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7E1AF" w14:textId="2A0AA502" w:rsidR="00DC5D04" w:rsidRPr="00D6213E" w:rsidRDefault="00DC5D04" w:rsidP="007925A5">
      <w:pPr>
        <w:spacing w:after="0" w:line="276" w:lineRule="auto"/>
        <w:ind w:right="584"/>
        <w:rPr>
          <w:rFonts w:ascii="Times New Roman" w:hAnsi="Times New Roman" w:cs="Times New Roman"/>
          <w:color w:val="000000" w:themeColor="text1"/>
          <w:sz w:val="24"/>
          <w:szCs w:val="24"/>
        </w:rPr>
      </w:pPr>
    </w:p>
    <w:p w14:paraId="5A3FB52E" w14:textId="77777777" w:rsidR="00E110B0" w:rsidRPr="0078282A" w:rsidRDefault="00E110B0" w:rsidP="007925A5">
      <w:pPr>
        <w:spacing w:after="0" w:line="276" w:lineRule="auto"/>
        <w:ind w:left="610" w:right="1246"/>
        <w:jc w:val="center"/>
        <w:rPr>
          <w:rFonts w:ascii="Times New Roman" w:hAnsi="Times New Roman" w:cs="Times New Roman"/>
          <w:b/>
          <w:bCs/>
          <w:color w:val="000000" w:themeColor="text1"/>
          <w:sz w:val="28"/>
          <w:szCs w:val="28"/>
        </w:rPr>
      </w:pPr>
      <w:r w:rsidRPr="0078282A">
        <w:rPr>
          <w:rFonts w:ascii="Times New Roman" w:hAnsi="Times New Roman" w:cs="Times New Roman"/>
          <w:b/>
          <w:bCs/>
          <w:color w:val="000000" w:themeColor="text1"/>
          <w:sz w:val="28"/>
          <w:szCs w:val="28"/>
        </w:rPr>
        <w:t xml:space="preserve">Dissertation Training </w:t>
      </w:r>
    </w:p>
    <w:p w14:paraId="59167EA6" w14:textId="77777777" w:rsidR="00E110B0" w:rsidRPr="0078282A" w:rsidRDefault="00E110B0" w:rsidP="007925A5">
      <w:pPr>
        <w:spacing w:after="156" w:line="276" w:lineRule="auto"/>
        <w:ind w:right="604"/>
        <w:jc w:val="center"/>
        <w:rPr>
          <w:rFonts w:ascii="Times New Roman" w:hAnsi="Times New Roman" w:cs="Times New Roman"/>
          <w:color w:val="000000" w:themeColor="text1"/>
          <w:sz w:val="28"/>
          <w:szCs w:val="28"/>
        </w:rPr>
      </w:pPr>
      <w:r w:rsidRPr="0078282A">
        <w:rPr>
          <w:rFonts w:ascii="Times New Roman" w:eastAsia="Times New Roman" w:hAnsi="Times New Roman" w:cs="Times New Roman"/>
          <w:b/>
          <w:color w:val="000000" w:themeColor="text1"/>
          <w:sz w:val="28"/>
          <w:szCs w:val="28"/>
        </w:rPr>
        <w:t xml:space="preserve"> </w:t>
      </w:r>
    </w:p>
    <w:p w14:paraId="4F059772" w14:textId="77777777" w:rsidR="00E110B0" w:rsidRPr="0078282A" w:rsidRDefault="00E110B0" w:rsidP="007925A5">
      <w:pPr>
        <w:spacing w:after="0" w:line="276" w:lineRule="auto"/>
        <w:ind w:left="610" w:right="1245"/>
        <w:jc w:val="center"/>
        <w:rPr>
          <w:rFonts w:ascii="Times New Roman" w:hAnsi="Times New Roman" w:cs="Times New Roman"/>
          <w:color w:val="000000" w:themeColor="text1"/>
          <w:sz w:val="28"/>
          <w:szCs w:val="28"/>
        </w:rPr>
      </w:pPr>
      <w:proofErr w:type="gramStart"/>
      <w:r w:rsidRPr="0078282A">
        <w:rPr>
          <w:rFonts w:ascii="Times New Roman" w:hAnsi="Times New Roman" w:cs="Times New Roman"/>
          <w:color w:val="000000" w:themeColor="text1"/>
          <w:sz w:val="28"/>
          <w:szCs w:val="28"/>
        </w:rPr>
        <w:t>at</w:t>
      </w:r>
      <w:proofErr w:type="gramEnd"/>
      <w:r w:rsidRPr="0078282A">
        <w:rPr>
          <w:rFonts w:ascii="Times New Roman" w:hAnsi="Times New Roman" w:cs="Times New Roman"/>
          <w:color w:val="000000" w:themeColor="text1"/>
          <w:sz w:val="28"/>
          <w:szCs w:val="28"/>
        </w:rPr>
        <w:t xml:space="preserve"> </w:t>
      </w:r>
    </w:p>
    <w:p w14:paraId="248FD4E5"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3CE71EEC" w14:textId="08EC3D33" w:rsidR="00E110B0" w:rsidRPr="0078282A" w:rsidRDefault="00B47CD8" w:rsidP="007925A5">
      <w:pPr>
        <w:spacing w:after="0" w:line="276" w:lineRule="auto"/>
        <w:ind w:right="584"/>
        <w:jc w:val="center"/>
        <w:rPr>
          <w:rFonts w:ascii="Times New Roman" w:hAnsi="Times New Roman" w:cs="Times New Roman"/>
          <w:b/>
          <w:bCs/>
          <w:color w:val="000000" w:themeColor="text1"/>
          <w:sz w:val="28"/>
          <w:szCs w:val="28"/>
        </w:rPr>
      </w:pPr>
      <w:r w:rsidRPr="0078282A">
        <w:rPr>
          <w:rFonts w:ascii="Times New Roman" w:hAnsi="Times New Roman" w:cs="Times New Roman"/>
          <w:b/>
          <w:bCs/>
          <w:color w:val="000000" w:themeColor="text1"/>
          <w:sz w:val="28"/>
          <w:szCs w:val="28"/>
        </w:rPr>
        <w:t>MyHealthcare</w:t>
      </w:r>
      <w:r w:rsidR="00E110B0" w:rsidRPr="0078282A">
        <w:rPr>
          <w:rFonts w:ascii="Times New Roman" w:hAnsi="Times New Roman" w:cs="Times New Roman"/>
          <w:b/>
          <w:bCs/>
          <w:color w:val="000000" w:themeColor="text1"/>
          <w:sz w:val="28"/>
          <w:szCs w:val="28"/>
        </w:rPr>
        <w:t xml:space="preserve"> Technologies Pvt Ltd. </w:t>
      </w:r>
    </w:p>
    <w:p w14:paraId="099A1363"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76E673A9"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13C7941C" w14:textId="66D12115" w:rsidR="00F11601" w:rsidRPr="0078282A" w:rsidRDefault="00F11601" w:rsidP="007925A5">
      <w:pPr>
        <w:spacing w:line="276" w:lineRule="auto"/>
        <w:ind w:right="-138"/>
        <w:jc w:val="center"/>
        <w:rPr>
          <w:rFonts w:ascii="Times New Roman" w:hAnsi="Times New Roman" w:cs="Times New Roman"/>
          <w:b/>
          <w:bCs/>
          <w:color w:val="000000" w:themeColor="text1"/>
          <w:sz w:val="28"/>
          <w:szCs w:val="28"/>
          <w:lang w:val="en-IN"/>
        </w:rPr>
      </w:pPr>
      <w:r w:rsidRPr="0078282A">
        <w:rPr>
          <w:rFonts w:ascii="Times New Roman" w:hAnsi="Times New Roman" w:cs="Times New Roman"/>
          <w:b/>
          <w:bCs/>
          <w:i/>
          <w:iCs/>
          <w:color w:val="000000" w:themeColor="text1"/>
          <w:sz w:val="28"/>
          <w:szCs w:val="28"/>
        </w:rPr>
        <w:t>Evaluating the Effectiveness of Hospital Information System Training:</w:t>
      </w:r>
    </w:p>
    <w:p w14:paraId="6A89A141" w14:textId="40B7D631" w:rsidR="00F11601" w:rsidRPr="0078282A" w:rsidRDefault="00F11601" w:rsidP="007925A5">
      <w:pPr>
        <w:spacing w:line="276" w:lineRule="auto"/>
        <w:ind w:right="-138"/>
        <w:jc w:val="center"/>
        <w:rPr>
          <w:rFonts w:ascii="Times New Roman" w:hAnsi="Times New Roman" w:cs="Times New Roman"/>
          <w:b/>
          <w:bCs/>
          <w:color w:val="000000" w:themeColor="text1"/>
          <w:sz w:val="28"/>
          <w:szCs w:val="28"/>
          <w:lang w:val="en-IN"/>
        </w:rPr>
      </w:pPr>
      <w:r w:rsidRPr="0078282A">
        <w:rPr>
          <w:rFonts w:ascii="Times New Roman" w:hAnsi="Times New Roman" w:cs="Times New Roman"/>
          <w:b/>
          <w:bCs/>
          <w:i/>
          <w:iCs/>
          <w:color w:val="000000" w:themeColor="text1"/>
          <w:sz w:val="28"/>
          <w:szCs w:val="28"/>
        </w:rPr>
        <w:t>Doctor and Nurse Training for OPD Registration, EMR Utilization, and Indentation Management</w:t>
      </w:r>
    </w:p>
    <w:p w14:paraId="3CFC2576" w14:textId="6C2343E8" w:rsidR="00F11601" w:rsidRPr="0078282A" w:rsidRDefault="00F11601" w:rsidP="007925A5">
      <w:pPr>
        <w:spacing w:line="276" w:lineRule="auto"/>
        <w:ind w:right="-138"/>
        <w:jc w:val="center"/>
        <w:rPr>
          <w:rFonts w:ascii="Times New Roman" w:hAnsi="Times New Roman" w:cs="Times New Roman"/>
          <w:b/>
          <w:bCs/>
          <w:color w:val="000000" w:themeColor="text1"/>
          <w:sz w:val="28"/>
          <w:szCs w:val="28"/>
          <w:lang w:val="en-IN"/>
        </w:rPr>
      </w:pPr>
      <w:r w:rsidRPr="0078282A">
        <w:rPr>
          <w:rFonts w:ascii="Times New Roman" w:hAnsi="Times New Roman" w:cs="Times New Roman"/>
          <w:b/>
          <w:bCs/>
          <w:i/>
          <w:iCs/>
          <w:color w:val="000000" w:themeColor="text1"/>
          <w:sz w:val="28"/>
          <w:szCs w:val="28"/>
        </w:rPr>
        <w:t xml:space="preserve">Hospital: AINU Hospital, </w:t>
      </w:r>
      <w:proofErr w:type="spellStart"/>
      <w:r w:rsidR="0084452F" w:rsidRPr="0078282A">
        <w:rPr>
          <w:rFonts w:ascii="Times New Roman" w:hAnsi="Times New Roman" w:cs="Times New Roman"/>
          <w:b/>
          <w:bCs/>
          <w:i/>
          <w:iCs/>
          <w:color w:val="000000" w:themeColor="text1"/>
          <w:sz w:val="28"/>
          <w:szCs w:val="28"/>
        </w:rPr>
        <w:t>Silliguri</w:t>
      </w:r>
      <w:proofErr w:type="gramStart"/>
      <w:r w:rsidR="0084452F" w:rsidRPr="0078282A">
        <w:rPr>
          <w:rFonts w:ascii="Times New Roman" w:hAnsi="Times New Roman" w:cs="Times New Roman"/>
          <w:b/>
          <w:bCs/>
          <w:i/>
          <w:iCs/>
          <w:color w:val="000000" w:themeColor="text1"/>
          <w:sz w:val="28"/>
          <w:szCs w:val="28"/>
        </w:rPr>
        <w:t>,West</w:t>
      </w:r>
      <w:proofErr w:type="spellEnd"/>
      <w:proofErr w:type="gramEnd"/>
      <w:r w:rsidR="0084452F" w:rsidRPr="0078282A">
        <w:rPr>
          <w:rFonts w:ascii="Times New Roman" w:hAnsi="Times New Roman" w:cs="Times New Roman"/>
          <w:b/>
          <w:bCs/>
          <w:i/>
          <w:iCs/>
          <w:color w:val="000000" w:themeColor="text1"/>
          <w:sz w:val="28"/>
          <w:szCs w:val="28"/>
        </w:rPr>
        <w:t xml:space="preserve"> Bengal</w:t>
      </w:r>
    </w:p>
    <w:p w14:paraId="70E90BF8" w14:textId="3035FA75" w:rsidR="00E110B0" w:rsidRPr="0078282A" w:rsidRDefault="00E110B0" w:rsidP="007925A5">
      <w:pPr>
        <w:spacing w:line="276" w:lineRule="auto"/>
        <w:ind w:right="-138"/>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377D0E66"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539E3FC9" w14:textId="77777777" w:rsidR="00E110B0" w:rsidRPr="0078282A" w:rsidRDefault="00E110B0" w:rsidP="007925A5">
      <w:pPr>
        <w:spacing w:after="0" w:line="276" w:lineRule="auto"/>
        <w:ind w:left="610" w:right="1244"/>
        <w:jc w:val="center"/>
        <w:rPr>
          <w:rFonts w:ascii="Times New Roman" w:hAnsi="Times New Roman" w:cs="Times New Roman"/>
          <w:color w:val="000000" w:themeColor="text1"/>
          <w:sz w:val="28"/>
          <w:szCs w:val="28"/>
        </w:rPr>
      </w:pPr>
      <w:proofErr w:type="gramStart"/>
      <w:r w:rsidRPr="0078282A">
        <w:rPr>
          <w:rFonts w:ascii="Times New Roman" w:hAnsi="Times New Roman" w:cs="Times New Roman"/>
          <w:color w:val="000000" w:themeColor="text1"/>
          <w:sz w:val="28"/>
          <w:szCs w:val="28"/>
        </w:rPr>
        <w:t>by</w:t>
      </w:r>
      <w:proofErr w:type="gramEnd"/>
      <w:r w:rsidRPr="0078282A">
        <w:rPr>
          <w:rFonts w:ascii="Times New Roman" w:hAnsi="Times New Roman" w:cs="Times New Roman"/>
          <w:color w:val="000000" w:themeColor="text1"/>
          <w:sz w:val="28"/>
          <w:szCs w:val="28"/>
        </w:rPr>
        <w:t xml:space="preserve"> </w:t>
      </w:r>
    </w:p>
    <w:p w14:paraId="7901EEF6"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5A39579D"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64E312CD" w14:textId="6D047A11" w:rsidR="00E110B0" w:rsidRPr="0078282A" w:rsidRDefault="0084452F" w:rsidP="007925A5">
      <w:pPr>
        <w:spacing w:after="0" w:line="276" w:lineRule="auto"/>
        <w:ind w:left="610" w:right="1247"/>
        <w:jc w:val="center"/>
        <w:rPr>
          <w:rFonts w:ascii="Times New Roman" w:hAnsi="Times New Roman" w:cs="Times New Roman"/>
          <w:b/>
          <w:bCs/>
          <w:color w:val="000000" w:themeColor="text1"/>
          <w:sz w:val="28"/>
          <w:szCs w:val="28"/>
        </w:rPr>
      </w:pPr>
      <w:r w:rsidRPr="0078282A">
        <w:rPr>
          <w:rFonts w:ascii="Times New Roman" w:hAnsi="Times New Roman" w:cs="Times New Roman"/>
          <w:b/>
          <w:bCs/>
          <w:color w:val="000000" w:themeColor="text1"/>
          <w:sz w:val="28"/>
          <w:szCs w:val="28"/>
        </w:rPr>
        <w:t>Dr.Vaibhav Sethi</w:t>
      </w:r>
      <w:r w:rsidR="00E110B0" w:rsidRPr="0078282A">
        <w:rPr>
          <w:rFonts w:ascii="Times New Roman" w:hAnsi="Times New Roman" w:cs="Times New Roman"/>
          <w:b/>
          <w:bCs/>
          <w:color w:val="000000" w:themeColor="text1"/>
          <w:sz w:val="28"/>
          <w:szCs w:val="28"/>
        </w:rPr>
        <w:t xml:space="preserve"> </w:t>
      </w:r>
    </w:p>
    <w:p w14:paraId="76552A78" w14:textId="33E140E3" w:rsidR="00E110B0" w:rsidRPr="0078282A" w:rsidRDefault="00B47CD8" w:rsidP="007925A5">
      <w:pPr>
        <w:spacing w:after="0" w:line="276" w:lineRule="auto"/>
        <w:ind w:left="610" w:right="1242"/>
        <w:jc w:val="center"/>
        <w:rPr>
          <w:rFonts w:ascii="Times New Roman" w:hAnsi="Times New Roman" w:cs="Times New Roman"/>
          <w:b/>
          <w:bCs/>
          <w:color w:val="000000" w:themeColor="text1"/>
          <w:sz w:val="28"/>
          <w:szCs w:val="28"/>
        </w:rPr>
      </w:pPr>
      <w:r w:rsidRPr="0078282A">
        <w:rPr>
          <w:rFonts w:ascii="Times New Roman" w:hAnsi="Times New Roman" w:cs="Times New Roman"/>
          <w:b/>
          <w:bCs/>
          <w:color w:val="000000" w:themeColor="text1"/>
          <w:sz w:val="28"/>
          <w:szCs w:val="28"/>
        </w:rPr>
        <w:t>Enrollment</w:t>
      </w:r>
      <w:r w:rsidR="00E110B0" w:rsidRPr="0078282A">
        <w:rPr>
          <w:rFonts w:ascii="Times New Roman" w:hAnsi="Times New Roman" w:cs="Times New Roman"/>
          <w:b/>
          <w:bCs/>
          <w:color w:val="000000" w:themeColor="text1"/>
          <w:sz w:val="28"/>
          <w:szCs w:val="28"/>
        </w:rPr>
        <w:t xml:space="preserve"> No</w:t>
      </w:r>
      <w:proofErr w:type="gramStart"/>
      <w:r w:rsidR="00E110B0" w:rsidRPr="0078282A">
        <w:rPr>
          <w:rFonts w:ascii="Times New Roman" w:hAnsi="Times New Roman" w:cs="Times New Roman"/>
          <w:b/>
          <w:bCs/>
          <w:color w:val="000000" w:themeColor="text1"/>
          <w:sz w:val="28"/>
          <w:szCs w:val="28"/>
        </w:rPr>
        <w:t>.-</w:t>
      </w:r>
      <w:proofErr w:type="gramEnd"/>
      <w:r w:rsidR="00E110B0" w:rsidRPr="0078282A">
        <w:rPr>
          <w:rFonts w:ascii="Times New Roman" w:hAnsi="Times New Roman" w:cs="Times New Roman"/>
          <w:b/>
          <w:bCs/>
          <w:color w:val="000000" w:themeColor="text1"/>
          <w:sz w:val="28"/>
          <w:szCs w:val="28"/>
        </w:rPr>
        <w:t xml:space="preserve"> PG/2</w:t>
      </w:r>
      <w:r w:rsidR="00884331" w:rsidRPr="0078282A">
        <w:rPr>
          <w:rFonts w:ascii="Times New Roman" w:hAnsi="Times New Roman" w:cs="Times New Roman"/>
          <w:b/>
          <w:bCs/>
          <w:color w:val="000000" w:themeColor="text1"/>
          <w:sz w:val="28"/>
          <w:szCs w:val="28"/>
        </w:rPr>
        <w:t>3</w:t>
      </w:r>
      <w:r w:rsidR="0084452F" w:rsidRPr="0078282A">
        <w:rPr>
          <w:rFonts w:ascii="Times New Roman" w:hAnsi="Times New Roman" w:cs="Times New Roman"/>
          <w:b/>
          <w:bCs/>
          <w:color w:val="000000" w:themeColor="text1"/>
          <w:sz w:val="28"/>
          <w:szCs w:val="28"/>
        </w:rPr>
        <w:t>/125</w:t>
      </w:r>
    </w:p>
    <w:p w14:paraId="3C4B424B"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2E3B0519"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293F5F5C" w14:textId="77777777" w:rsidR="00E110B0" w:rsidRPr="0078282A" w:rsidRDefault="00E110B0" w:rsidP="007925A5">
      <w:pPr>
        <w:spacing w:after="0" w:line="276" w:lineRule="auto"/>
        <w:ind w:left="610" w:right="1245"/>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Under the guidance of  </w:t>
      </w:r>
    </w:p>
    <w:p w14:paraId="7F3A06A3"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701DA096" w14:textId="1DE38255" w:rsidR="00E110B0" w:rsidRPr="0078282A" w:rsidRDefault="0084452F" w:rsidP="007925A5">
      <w:pPr>
        <w:spacing w:after="0" w:line="276" w:lineRule="auto"/>
        <w:ind w:left="610" w:right="1245"/>
        <w:jc w:val="center"/>
        <w:rPr>
          <w:rFonts w:ascii="Times New Roman" w:hAnsi="Times New Roman" w:cs="Times New Roman"/>
          <w:b/>
          <w:bCs/>
          <w:color w:val="000000" w:themeColor="text1"/>
          <w:sz w:val="28"/>
          <w:szCs w:val="28"/>
        </w:rPr>
      </w:pPr>
      <w:proofErr w:type="spellStart"/>
      <w:r w:rsidRPr="0078282A">
        <w:rPr>
          <w:rFonts w:ascii="Times New Roman" w:hAnsi="Times New Roman" w:cs="Times New Roman"/>
          <w:b/>
          <w:bCs/>
          <w:color w:val="000000" w:themeColor="text1"/>
          <w:sz w:val="28"/>
          <w:szCs w:val="28"/>
        </w:rPr>
        <w:t>Dr.Sumant</w:t>
      </w:r>
      <w:proofErr w:type="spellEnd"/>
      <w:r w:rsidRPr="0078282A">
        <w:rPr>
          <w:rFonts w:ascii="Times New Roman" w:hAnsi="Times New Roman" w:cs="Times New Roman"/>
          <w:b/>
          <w:bCs/>
          <w:color w:val="000000" w:themeColor="text1"/>
          <w:sz w:val="28"/>
          <w:szCs w:val="28"/>
        </w:rPr>
        <w:t xml:space="preserve"> Swain</w:t>
      </w:r>
    </w:p>
    <w:p w14:paraId="3BA6809F"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7DA11D6A"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28F25A8E" w14:textId="77777777" w:rsidR="00E110B0"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7488B48D" w14:textId="77777777" w:rsidR="00E110B0" w:rsidRPr="0078282A" w:rsidRDefault="00E110B0" w:rsidP="007925A5">
      <w:pPr>
        <w:spacing w:after="0" w:line="276" w:lineRule="auto"/>
        <w:ind w:left="610" w:right="1243"/>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PGDM (Hospital and Health Management)  </w:t>
      </w:r>
    </w:p>
    <w:p w14:paraId="44FC9D20" w14:textId="4A4FFC60" w:rsidR="00DC5D04" w:rsidRPr="0078282A" w:rsidRDefault="00E110B0"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202</w:t>
      </w:r>
      <w:r w:rsidR="00884331" w:rsidRPr="0078282A">
        <w:rPr>
          <w:rFonts w:ascii="Times New Roman" w:hAnsi="Times New Roman" w:cs="Times New Roman"/>
          <w:color w:val="000000" w:themeColor="text1"/>
          <w:sz w:val="28"/>
          <w:szCs w:val="28"/>
        </w:rPr>
        <w:t>3</w:t>
      </w:r>
      <w:r w:rsidRPr="0078282A">
        <w:rPr>
          <w:rFonts w:ascii="Times New Roman" w:hAnsi="Times New Roman" w:cs="Times New Roman"/>
          <w:color w:val="000000" w:themeColor="text1"/>
          <w:sz w:val="28"/>
          <w:szCs w:val="28"/>
        </w:rPr>
        <w:t>-2</w:t>
      </w:r>
      <w:r w:rsidR="00884331" w:rsidRPr="0078282A">
        <w:rPr>
          <w:rFonts w:ascii="Times New Roman" w:hAnsi="Times New Roman" w:cs="Times New Roman"/>
          <w:color w:val="000000" w:themeColor="text1"/>
          <w:sz w:val="28"/>
          <w:szCs w:val="28"/>
        </w:rPr>
        <w:t>5</w:t>
      </w:r>
      <w:r w:rsidR="00DC5D04" w:rsidRPr="0078282A">
        <w:rPr>
          <w:rFonts w:ascii="Times New Roman" w:hAnsi="Times New Roman" w:cs="Times New Roman"/>
          <w:color w:val="000000" w:themeColor="text1"/>
          <w:sz w:val="28"/>
          <w:szCs w:val="28"/>
        </w:rPr>
        <w:t xml:space="preserve"> </w:t>
      </w:r>
    </w:p>
    <w:p w14:paraId="2A249E48" w14:textId="77777777" w:rsidR="00DC5D04" w:rsidRPr="00D6213E" w:rsidRDefault="00DC5D04" w:rsidP="007925A5">
      <w:pPr>
        <w:spacing w:after="1" w:line="276" w:lineRule="auto"/>
        <w:ind w:right="584"/>
        <w:jc w:val="center"/>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w:t>
      </w:r>
    </w:p>
    <w:p w14:paraId="59D8F8D6" w14:textId="77777777" w:rsidR="00DC5D04" w:rsidRPr="0078282A" w:rsidRDefault="00DC5D04" w:rsidP="007925A5">
      <w:pPr>
        <w:spacing w:after="83" w:line="276" w:lineRule="auto"/>
        <w:ind w:right="545"/>
        <w:jc w:val="center"/>
        <w:rPr>
          <w:rFonts w:ascii="Times New Roman" w:hAnsi="Times New Roman" w:cs="Times New Roman"/>
          <w:color w:val="000000" w:themeColor="text1"/>
          <w:sz w:val="28"/>
          <w:szCs w:val="28"/>
        </w:rPr>
      </w:pPr>
      <w:r w:rsidRPr="0078282A">
        <w:rPr>
          <w:rFonts w:ascii="Times New Roman" w:hAnsi="Times New Roman" w:cs="Times New Roman"/>
          <w:noProof/>
          <w:color w:val="000000" w:themeColor="text1"/>
          <w:sz w:val="28"/>
          <w:szCs w:val="28"/>
          <w:lang w:val="en-IN" w:eastAsia="en-IN"/>
        </w:rPr>
        <w:lastRenderedPageBreak/>
        <w:drawing>
          <wp:inline distT="0" distB="0" distL="0" distR="0" wp14:anchorId="57E9174F" wp14:editId="18CA6723">
            <wp:extent cx="1720088" cy="894411"/>
            <wp:effectExtent l="0" t="0" r="0" b="0"/>
            <wp:docPr id="3477" name="Picture 3477" descr="A black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3477" name="Picture 3477" descr="A black and white logo&#10;&#10;Description automatically generated"/>
                    <pic:cNvPicPr/>
                  </pic:nvPicPr>
                  <pic:blipFill>
                    <a:blip r:embed="rId8"/>
                    <a:stretch>
                      <a:fillRect/>
                    </a:stretch>
                  </pic:blipFill>
                  <pic:spPr>
                    <a:xfrm>
                      <a:off x="0" y="0"/>
                      <a:ext cx="1720088" cy="894411"/>
                    </a:xfrm>
                    <a:prstGeom prst="rect">
                      <a:avLst/>
                    </a:prstGeom>
                  </pic:spPr>
                </pic:pic>
              </a:graphicData>
            </a:graphic>
          </wp:inline>
        </w:drawing>
      </w:r>
      <w:r w:rsidRPr="0078282A">
        <w:rPr>
          <w:rFonts w:ascii="Times New Roman" w:eastAsia="Times New Roman" w:hAnsi="Times New Roman" w:cs="Times New Roman"/>
          <w:b/>
          <w:color w:val="000000" w:themeColor="text1"/>
          <w:sz w:val="28"/>
          <w:szCs w:val="28"/>
        </w:rPr>
        <w:t xml:space="preserve"> </w:t>
      </w:r>
    </w:p>
    <w:p w14:paraId="6522E725" w14:textId="0EAC6BF2" w:rsidR="00DC5D04" w:rsidRPr="0078282A" w:rsidRDefault="00DC5D04" w:rsidP="007925A5">
      <w:pPr>
        <w:spacing w:after="63" w:line="276" w:lineRule="auto"/>
        <w:ind w:left="381" w:right="925"/>
        <w:jc w:val="center"/>
        <w:rPr>
          <w:rFonts w:ascii="Times New Roman" w:hAnsi="Times New Roman" w:cs="Times New Roman"/>
          <w:color w:val="000000" w:themeColor="text1"/>
          <w:sz w:val="28"/>
          <w:szCs w:val="28"/>
        </w:rPr>
      </w:pPr>
      <w:r w:rsidRPr="0078282A">
        <w:rPr>
          <w:rFonts w:ascii="Times New Roman" w:eastAsia="Times New Roman" w:hAnsi="Times New Roman" w:cs="Times New Roman"/>
          <w:b/>
          <w:color w:val="000000" w:themeColor="text1"/>
          <w:sz w:val="28"/>
          <w:szCs w:val="28"/>
        </w:rPr>
        <w:t xml:space="preserve">International Institute of Health Management Research New Delhi </w:t>
      </w:r>
    </w:p>
    <w:p w14:paraId="39F21A71" w14:textId="77777777" w:rsidR="00870428" w:rsidRPr="0078282A" w:rsidRDefault="00870428" w:rsidP="007925A5">
      <w:pPr>
        <w:spacing w:after="0" w:line="276" w:lineRule="auto"/>
        <w:ind w:left="610" w:right="1246"/>
        <w:jc w:val="center"/>
        <w:rPr>
          <w:rFonts w:ascii="Times New Roman" w:hAnsi="Times New Roman" w:cs="Times New Roman"/>
          <w:color w:val="000000" w:themeColor="text1"/>
          <w:sz w:val="28"/>
          <w:szCs w:val="28"/>
        </w:rPr>
      </w:pPr>
    </w:p>
    <w:p w14:paraId="468B0C1C" w14:textId="77777777" w:rsidR="00870428" w:rsidRPr="0078282A" w:rsidRDefault="00870428" w:rsidP="007925A5">
      <w:pPr>
        <w:spacing w:after="0" w:line="276" w:lineRule="auto"/>
        <w:ind w:right="1246"/>
        <w:rPr>
          <w:rFonts w:ascii="Times New Roman" w:hAnsi="Times New Roman" w:cs="Times New Roman"/>
          <w:color w:val="000000" w:themeColor="text1"/>
          <w:sz w:val="28"/>
          <w:szCs w:val="28"/>
        </w:rPr>
      </w:pPr>
    </w:p>
    <w:p w14:paraId="070A6963" w14:textId="0C76D9B7" w:rsidR="00DC5D04" w:rsidRPr="0078282A" w:rsidRDefault="00870428" w:rsidP="007925A5">
      <w:pPr>
        <w:spacing w:after="0" w:line="276" w:lineRule="auto"/>
        <w:ind w:left="610" w:right="1246"/>
        <w:jc w:val="center"/>
        <w:rPr>
          <w:rFonts w:ascii="Times New Roman" w:hAnsi="Times New Roman" w:cs="Times New Roman"/>
          <w:b/>
          <w:bCs/>
          <w:color w:val="000000" w:themeColor="text1"/>
          <w:sz w:val="28"/>
          <w:szCs w:val="28"/>
        </w:rPr>
      </w:pPr>
      <w:r w:rsidRPr="0078282A">
        <w:rPr>
          <w:rFonts w:ascii="Times New Roman" w:hAnsi="Times New Roman" w:cs="Times New Roman"/>
          <w:b/>
          <w:bCs/>
          <w:color w:val="000000" w:themeColor="text1"/>
          <w:sz w:val="28"/>
          <w:szCs w:val="28"/>
        </w:rPr>
        <w:t>Dissertation</w:t>
      </w:r>
      <w:r w:rsidR="00DC5D04" w:rsidRPr="0078282A">
        <w:rPr>
          <w:rFonts w:ascii="Times New Roman" w:hAnsi="Times New Roman" w:cs="Times New Roman"/>
          <w:b/>
          <w:bCs/>
          <w:color w:val="000000" w:themeColor="text1"/>
          <w:sz w:val="28"/>
          <w:szCs w:val="28"/>
        </w:rPr>
        <w:t xml:space="preserve"> Training </w:t>
      </w:r>
    </w:p>
    <w:p w14:paraId="3579A081" w14:textId="77777777" w:rsidR="00DC5D04" w:rsidRPr="0078282A" w:rsidRDefault="00DC5D04" w:rsidP="007925A5">
      <w:pPr>
        <w:spacing w:after="156" w:line="276" w:lineRule="auto"/>
        <w:ind w:right="604"/>
        <w:jc w:val="center"/>
        <w:rPr>
          <w:rFonts w:ascii="Times New Roman" w:hAnsi="Times New Roman" w:cs="Times New Roman"/>
          <w:color w:val="000000" w:themeColor="text1"/>
          <w:sz w:val="28"/>
          <w:szCs w:val="28"/>
        </w:rPr>
      </w:pPr>
      <w:r w:rsidRPr="0078282A">
        <w:rPr>
          <w:rFonts w:ascii="Times New Roman" w:eastAsia="Times New Roman" w:hAnsi="Times New Roman" w:cs="Times New Roman"/>
          <w:b/>
          <w:color w:val="000000" w:themeColor="text1"/>
          <w:sz w:val="28"/>
          <w:szCs w:val="28"/>
        </w:rPr>
        <w:t xml:space="preserve"> </w:t>
      </w:r>
    </w:p>
    <w:p w14:paraId="160F4EC8" w14:textId="77777777" w:rsidR="00DC5D04" w:rsidRPr="0078282A" w:rsidRDefault="00DC5D04" w:rsidP="007925A5">
      <w:pPr>
        <w:spacing w:after="0" w:line="276" w:lineRule="auto"/>
        <w:ind w:left="610" w:right="1245"/>
        <w:jc w:val="center"/>
        <w:rPr>
          <w:rFonts w:ascii="Times New Roman" w:hAnsi="Times New Roman" w:cs="Times New Roman"/>
          <w:color w:val="000000" w:themeColor="text1"/>
          <w:sz w:val="28"/>
          <w:szCs w:val="28"/>
        </w:rPr>
      </w:pPr>
      <w:proofErr w:type="gramStart"/>
      <w:r w:rsidRPr="0078282A">
        <w:rPr>
          <w:rFonts w:ascii="Times New Roman" w:hAnsi="Times New Roman" w:cs="Times New Roman"/>
          <w:color w:val="000000" w:themeColor="text1"/>
          <w:sz w:val="28"/>
          <w:szCs w:val="28"/>
        </w:rPr>
        <w:t>at</w:t>
      </w:r>
      <w:proofErr w:type="gramEnd"/>
      <w:r w:rsidRPr="0078282A">
        <w:rPr>
          <w:rFonts w:ascii="Times New Roman" w:hAnsi="Times New Roman" w:cs="Times New Roman"/>
          <w:color w:val="000000" w:themeColor="text1"/>
          <w:sz w:val="28"/>
          <w:szCs w:val="28"/>
        </w:rPr>
        <w:t xml:space="preserve"> </w:t>
      </w:r>
    </w:p>
    <w:p w14:paraId="644E00EE" w14:textId="77777777" w:rsidR="00DC5D04" w:rsidRPr="0078282A" w:rsidRDefault="00DC5D04"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16ADF5C2" w14:textId="77777777" w:rsidR="00870428" w:rsidRPr="0078282A" w:rsidRDefault="00870428" w:rsidP="007925A5">
      <w:pPr>
        <w:spacing w:after="0" w:line="276" w:lineRule="auto"/>
        <w:ind w:right="584"/>
        <w:jc w:val="center"/>
        <w:rPr>
          <w:rFonts w:ascii="Times New Roman" w:hAnsi="Times New Roman" w:cs="Times New Roman"/>
          <w:b/>
          <w:bCs/>
          <w:color w:val="000000" w:themeColor="text1"/>
          <w:sz w:val="28"/>
          <w:szCs w:val="28"/>
        </w:rPr>
      </w:pPr>
      <w:r w:rsidRPr="0078282A">
        <w:rPr>
          <w:rFonts w:ascii="Times New Roman" w:hAnsi="Times New Roman" w:cs="Times New Roman"/>
          <w:b/>
          <w:bCs/>
          <w:color w:val="000000" w:themeColor="text1"/>
          <w:sz w:val="28"/>
          <w:szCs w:val="28"/>
        </w:rPr>
        <w:t xml:space="preserve">MyHealthcare Technologies Pvt Ltd. </w:t>
      </w:r>
    </w:p>
    <w:p w14:paraId="629ED305" w14:textId="77777777" w:rsidR="00DC5D04" w:rsidRPr="0078282A" w:rsidRDefault="00DC5D04"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0212448E" w14:textId="77777777" w:rsidR="00DC5D04" w:rsidRPr="0078282A" w:rsidRDefault="00DC5D04"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309E12A5" w14:textId="535FEDE8" w:rsidR="00884331" w:rsidRPr="0078282A" w:rsidRDefault="008D385C" w:rsidP="007925A5">
      <w:pPr>
        <w:spacing w:line="276" w:lineRule="auto"/>
        <w:ind w:right="-138"/>
        <w:jc w:val="center"/>
        <w:rPr>
          <w:rFonts w:ascii="Times New Roman" w:hAnsi="Times New Roman" w:cs="Times New Roman"/>
          <w:b/>
          <w:bCs/>
          <w:color w:val="000000" w:themeColor="text1"/>
          <w:sz w:val="28"/>
          <w:szCs w:val="28"/>
          <w:lang w:val="en-IN"/>
        </w:rPr>
      </w:pPr>
      <w:r w:rsidRPr="0078282A">
        <w:rPr>
          <w:rFonts w:ascii="Times New Roman" w:hAnsi="Times New Roman" w:cs="Times New Roman"/>
          <w:b/>
          <w:bCs/>
          <w:i/>
          <w:iCs/>
          <w:color w:val="000000" w:themeColor="text1"/>
          <w:sz w:val="28"/>
          <w:szCs w:val="28"/>
        </w:rPr>
        <w:t xml:space="preserve">Evaluating the Effectiveness </w:t>
      </w:r>
      <w:r w:rsidR="00884331" w:rsidRPr="0078282A">
        <w:rPr>
          <w:rFonts w:ascii="Times New Roman" w:hAnsi="Times New Roman" w:cs="Times New Roman"/>
          <w:b/>
          <w:bCs/>
          <w:i/>
          <w:iCs/>
          <w:color w:val="000000" w:themeColor="text1"/>
          <w:sz w:val="28"/>
          <w:szCs w:val="28"/>
        </w:rPr>
        <w:t>of Hospital Information System Training:</w:t>
      </w:r>
    </w:p>
    <w:p w14:paraId="3B3E0162" w14:textId="2DA4CE28" w:rsidR="00884331" w:rsidRPr="0078282A" w:rsidRDefault="00884331" w:rsidP="007925A5">
      <w:pPr>
        <w:spacing w:line="276" w:lineRule="auto"/>
        <w:ind w:right="-138"/>
        <w:jc w:val="center"/>
        <w:rPr>
          <w:rFonts w:ascii="Times New Roman" w:hAnsi="Times New Roman" w:cs="Times New Roman"/>
          <w:b/>
          <w:bCs/>
          <w:color w:val="000000" w:themeColor="text1"/>
          <w:sz w:val="28"/>
          <w:szCs w:val="28"/>
          <w:lang w:val="en-IN"/>
        </w:rPr>
      </w:pPr>
      <w:r w:rsidRPr="0078282A">
        <w:rPr>
          <w:rFonts w:ascii="Times New Roman" w:hAnsi="Times New Roman" w:cs="Times New Roman"/>
          <w:b/>
          <w:bCs/>
          <w:i/>
          <w:iCs/>
          <w:color w:val="000000" w:themeColor="text1"/>
          <w:sz w:val="28"/>
          <w:szCs w:val="28"/>
        </w:rPr>
        <w:t>Doctor and Nurse Training for OPD Registration, EMR Utilization, and Indentation Management</w:t>
      </w:r>
    </w:p>
    <w:p w14:paraId="54C7E457" w14:textId="25EA2761" w:rsidR="00884331" w:rsidRPr="0078282A" w:rsidRDefault="00884331" w:rsidP="007925A5">
      <w:pPr>
        <w:spacing w:line="276" w:lineRule="auto"/>
        <w:ind w:right="-138"/>
        <w:jc w:val="center"/>
        <w:rPr>
          <w:rFonts w:ascii="Times New Roman" w:hAnsi="Times New Roman" w:cs="Times New Roman"/>
          <w:b/>
          <w:bCs/>
          <w:color w:val="000000" w:themeColor="text1"/>
          <w:sz w:val="28"/>
          <w:szCs w:val="28"/>
          <w:lang w:val="en-IN"/>
        </w:rPr>
      </w:pPr>
      <w:r w:rsidRPr="0078282A">
        <w:rPr>
          <w:rFonts w:ascii="Times New Roman" w:hAnsi="Times New Roman" w:cs="Times New Roman"/>
          <w:b/>
          <w:bCs/>
          <w:i/>
          <w:iCs/>
          <w:color w:val="000000" w:themeColor="text1"/>
          <w:sz w:val="28"/>
          <w:szCs w:val="28"/>
        </w:rPr>
        <w:t xml:space="preserve">Hospital: AINU Hospital, </w:t>
      </w:r>
      <w:proofErr w:type="spellStart"/>
      <w:r w:rsidR="0084452F" w:rsidRPr="0078282A">
        <w:rPr>
          <w:rFonts w:ascii="Times New Roman" w:hAnsi="Times New Roman" w:cs="Times New Roman"/>
          <w:b/>
          <w:bCs/>
          <w:i/>
          <w:iCs/>
          <w:color w:val="000000" w:themeColor="text1"/>
          <w:sz w:val="28"/>
          <w:szCs w:val="28"/>
        </w:rPr>
        <w:t>Silliguri</w:t>
      </w:r>
      <w:proofErr w:type="gramStart"/>
      <w:r w:rsidR="0084452F" w:rsidRPr="0078282A">
        <w:rPr>
          <w:rFonts w:ascii="Times New Roman" w:hAnsi="Times New Roman" w:cs="Times New Roman"/>
          <w:b/>
          <w:bCs/>
          <w:i/>
          <w:iCs/>
          <w:color w:val="000000" w:themeColor="text1"/>
          <w:sz w:val="28"/>
          <w:szCs w:val="28"/>
        </w:rPr>
        <w:t>,West</w:t>
      </w:r>
      <w:proofErr w:type="spellEnd"/>
      <w:proofErr w:type="gramEnd"/>
      <w:r w:rsidR="0084452F" w:rsidRPr="0078282A">
        <w:rPr>
          <w:rFonts w:ascii="Times New Roman" w:hAnsi="Times New Roman" w:cs="Times New Roman"/>
          <w:b/>
          <w:bCs/>
          <w:i/>
          <w:iCs/>
          <w:color w:val="000000" w:themeColor="text1"/>
          <w:sz w:val="28"/>
          <w:szCs w:val="28"/>
        </w:rPr>
        <w:t xml:space="preserve"> Bengal</w:t>
      </w:r>
    </w:p>
    <w:p w14:paraId="5B8ADB18" w14:textId="138FD259" w:rsidR="00DC5D04" w:rsidRPr="0078282A" w:rsidRDefault="00DC5D04" w:rsidP="007925A5">
      <w:pPr>
        <w:spacing w:line="276" w:lineRule="auto"/>
        <w:ind w:right="-138"/>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7904206D" w14:textId="77777777" w:rsidR="00DC5D04" w:rsidRPr="0078282A" w:rsidRDefault="00DC5D04"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2E5CE757" w14:textId="77777777" w:rsidR="00DC5D04" w:rsidRPr="0078282A" w:rsidRDefault="00DC5D04" w:rsidP="007925A5">
      <w:pPr>
        <w:spacing w:after="0" w:line="276" w:lineRule="auto"/>
        <w:ind w:left="610" w:right="1244"/>
        <w:jc w:val="center"/>
        <w:rPr>
          <w:rFonts w:ascii="Times New Roman" w:hAnsi="Times New Roman" w:cs="Times New Roman"/>
          <w:color w:val="000000" w:themeColor="text1"/>
          <w:sz w:val="28"/>
          <w:szCs w:val="28"/>
        </w:rPr>
      </w:pPr>
      <w:proofErr w:type="gramStart"/>
      <w:r w:rsidRPr="0078282A">
        <w:rPr>
          <w:rFonts w:ascii="Times New Roman" w:hAnsi="Times New Roman" w:cs="Times New Roman"/>
          <w:color w:val="000000" w:themeColor="text1"/>
          <w:sz w:val="28"/>
          <w:szCs w:val="28"/>
        </w:rPr>
        <w:t>by</w:t>
      </w:r>
      <w:proofErr w:type="gramEnd"/>
      <w:r w:rsidRPr="0078282A">
        <w:rPr>
          <w:rFonts w:ascii="Times New Roman" w:hAnsi="Times New Roman" w:cs="Times New Roman"/>
          <w:color w:val="000000" w:themeColor="text1"/>
          <w:sz w:val="28"/>
          <w:szCs w:val="28"/>
        </w:rPr>
        <w:t xml:space="preserve"> </w:t>
      </w:r>
    </w:p>
    <w:p w14:paraId="3D23C441" w14:textId="77777777" w:rsidR="00DC5D04" w:rsidRPr="0078282A" w:rsidRDefault="00DC5D04"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202CCEAD" w14:textId="77777777" w:rsidR="00DC5D04" w:rsidRPr="0078282A" w:rsidRDefault="00DC5D04"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246D4D96" w14:textId="7B45E901" w:rsidR="00DC5D04" w:rsidRPr="0078282A" w:rsidRDefault="0084452F" w:rsidP="007925A5">
      <w:pPr>
        <w:spacing w:after="0" w:line="276" w:lineRule="auto"/>
        <w:ind w:left="610" w:right="1247"/>
        <w:jc w:val="center"/>
        <w:rPr>
          <w:rFonts w:ascii="Times New Roman" w:hAnsi="Times New Roman" w:cs="Times New Roman"/>
          <w:b/>
          <w:bCs/>
          <w:color w:val="000000" w:themeColor="text1"/>
          <w:sz w:val="28"/>
          <w:szCs w:val="28"/>
        </w:rPr>
      </w:pPr>
      <w:r w:rsidRPr="0078282A">
        <w:rPr>
          <w:rFonts w:ascii="Times New Roman" w:hAnsi="Times New Roman" w:cs="Times New Roman"/>
          <w:b/>
          <w:bCs/>
          <w:color w:val="000000" w:themeColor="text1"/>
          <w:sz w:val="28"/>
          <w:szCs w:val="28"/>
        </w:rPr>
        <w:t>Dr.Vaibhav Sethi</w:t>
      </w:r>
      <w:r w:rsidR="00DC5D04" w:rsidRPr="0078282A">
        <w:rPr>
          <w:rFonts w:ascii="Times New Roman" w:hAnsi="Times New Roman" w:cs="Times New Roman"/>
          <w:b/>
          <w:bCs/>
          <w:color w:val="000000" w:themeColor="text1"/>
          <w:sz w:val="28"/>
          <w:szCs w:val="28"/>
        </w:rPr>
        <w:t xml:space="preserve"> </w:t>
      </w:r>
    </w:p>
    <w:p w14:paraId="10464145" w14:textId="7EEB92DA" w:rsidR="00DC5D04" w:rsidRPr="0078282A" w:rsidRDefault="00B47CD8" w:rsidP="007925A5">
      <w:pPr>
        <w:spacing w:after="0" w:line="276" w:lineRule="auto"/>
        <w:ind w:left="610" w:right="1242"/>
        <w:jc w:val="center"/>
        <w:rPr>
          <w:rFonts w:ascii="Times New Roman" w:hAnsi="Times New Roman" w:cs="Times New Roman"/>
          <w:b/>
          <w:bCs/>
          <w:color w:val="000000" w:themeColor="text1"/>
          <w:sz w:val="28"/>
          <w:szCs w:val="28"/>
        </w:rPr>
      </w:pPr>
      <w:r w:rsidRPr="0078282A">
        <w:rPr>
          <w:rFonts w:ascii="Times New Roman" w:hAnsi="Times New Roman" w:cs="Times New Roman"/>
          <w:b/>
          <w:bCs/>
          <w:color w:val="000000" w:themeColor="text1"/>
          <w:sz w:val="28"/>
          <w:szCs w:val="28"/>
        </w:rPr>
        <w:t>Enrollment</w:t>
      </w:r>
      <w:r w:rsidR="00DC5D04" w:rsidRPr="0078282A">
        <w:rPr>
          <w:rFonts w:ascii="Times New Roman" w:hAnsi="Times New Roman" w:cs="Times New Roman"/>
          <w:b/>
          <w:bCs/>
          <w:color w:val="000000" w:themeColor="text1"/>
          <w:sz w:val="28"/>
          <w:szCs w:val="28"/>
        </w:rPr>
        <w:t xml:space="preserve"> No</w:t>
      </w:r>
      <w:proofErr w:type="gramStart"/>
      <w:r w:rsidR="00DC5D04" w:rsidRPr="0078282A">
        <w:rPr>
          <w:rFonts w:ascii="Times New Roman" w:hAnsi="Times New Roman" w:cs="Times New Roman"/>
          <w:b/>
          <w:bCs/>
          <w:color w:val="000000" w:themeColor="text1"/>
          <w:sz w:val="28"/>
          <w:szCs w:val="28"/>
        </w:rPr>
        <w:t>.</w:t>
      </w:r>
      <w:r w:rsidR="00870428" w:rsidRPr="0078282A">
        <w:rPr>
          <w:rFonts w:ascii="Times New Roman" w:hAnsi="Times New Roman" w:cs="Times New Roman"/>
          <w:b/>
          <w:bCs/>
          <w:color w:val="000000" w:themeColor="text1"/>
          <w:sz w:val="28"/>
          <w:szCs w:val="28"/>
        </w:rPr>
        <w:t>-</w:t>
      </w:r>
      <w:proofErr w:type="gramEnd"/>
      <w:r w:rsidR="00DC5D04" w:rsidRPr="0078282A">
        <w:rPr>
          <w:rFonts w:ascii="Times New Roman" w:hAnsi="Times New Roman" w:cs="Times New Roman"/>
          <w:b/>
          <w:bCs/>
          <w:color w:val="000000" w:themeColor="text1"/>
          <w:sz w:val="28"/>
          <w:szCs w:val="28"/>
        </w:rPr>
        <w:t xml:space="preserve"> </w:t>
      </w:r>
      <w:r w:rsidR="00870428" w:rsidRPr="0078282A">
        <w:rPr>
          <w:rFonts w:ascii="Times New Roman" w:hAnsi="Times New Roman" w:cs="Times New Roman"/>
          <w:b/>
          <w:bCs/>
          <w:color w:val="000000" w:themeColor="text1"/>
          <w:sz w:val="28"/>
          <w:szCs w:val="28"/>
        </w:rPr>
        <w:t>PG/2</w:t>
      </w:r>
      <w:r w:rsidR="00884331" w:rsidRPr="0078282A">
        <w:rPr>
          <w:rFonts w:ascii="Times New Roman" w:hAnsi="Times New Roman" w:cs="Times New Roman"/>
          <w:b/>
          <w:bCs/>
          <w:color w:val="000000" w:themeColor="text1"/>
          <w:sz w:val="28"/>
          <w:szCs w:val="28"/>
        </w:rPr>
        <w:t>3</w:t>
      </w:r>
      <w:r w:rsidR="0084452F" w:rsidRPr="0078282A">
        <w:rPr>
          <w:rFonts w:ascii="Times New Roman" w:hAnsi="Times New Roman" w:cs="Times New Roman"/>
          <w:b/>
          <w:bCs/>
          <w:color w:val="000000" w:themeColor="text1"/>
          <w:sz w:val="28"/>
          <w:szCs w:val="28"/>
        </w:rPr>
        <w:t>/125</w:t>
      </w:r>
    </w:p>
    <w:p w14:paraId="05416D38" w14:textId="1534B98B" w:rsidR="00DC5D04" w:rsidRPr="0078282A" w:rsidRDefault="00DC5D04" w:rsidP="0078282A">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3A07B59E" w14:textId="77777777" w:rsidR="00DC5D04" w:rsidRPr="0078282A" w:rsidRDefault="00DC5D04" w:rsidP="007925A5">
      <w:pPr>
        <w:spacing w:after="0" w:line="276" w:lineRule="auto"/>
        <w:ind w:left="610" w:right="1245"/>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Under the guidance of  </w:t>
      </w:r>
    </w:p>
    <w:p w14:paraId="54CF31AF" w14:textId="77777777" w:rsidR="00DC5D04" w:rsidRPr="0078282A" w:rsidRDefault="00DC5D04"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7435FFC2" w14:textId="22BEC464" w:rsidR="00DC5D04" w:rsidRPr="0078282A" w:rsidRDefault="0084452F" w:rsidP="0078282A">
      <w:pPr>
        <w:spacing w:after="0" w:line="276" w:lineRule="auto"/>
        <w:ind w:left="610" w:right="1245"/>
        <w:jc w:val="center"/>
        <w:rPr>
          <w:rFonts w:ascii="Times New Roman" w:hAnsi="Times New Roman" w:cs="Times New Roman"/>
          <w:b/>
          <w:bCs/>
          <w:color w:val="000000" w:themeColor="text1"/>
          <w:sz w:val="28"/>
          <w:szCs w:val="28"/>
        </w:rPr>
      </w:pPr>
      <w:proofErr w:type="spellStart"/>
      <w:r w:rsidRPr="0078282A">
        <w:rPr>
          <w:rFonts w:ascii="Times New Roman" w:hAnsi="Times New Roman" w:cs="Times New Roman"/>
          <w:b/>
          <w:bCs/>
          <w:color w:val="000000" w:themeColor="text1"/>
          <w:sz w:val="28"/>
          <w:szCs w:val="28"/>
        </w:rPr>
        <w:t>Dr.Sumant</w:t>
      </w:r>
      <w:proofErr w:type="spellEnd"/>
      <w:r w:rsidRPr="0078282A">
        <w:rPr>
          <w:rFonts w:ascii="Times New Roman" w:hAnsi="Times New Roman" w:cs="Times New Roman"/>
          <w:b/>
          <w:bCs/>
          <w:color w:val="000000" w:themeColor="text1"/>
          <w:sz w:val="28"/>
          <w:szCs w:val="28"/>
        </w:rPr>
        <w:t xml:space="preserve"> Swain</w:t>
      </w:r>
      <w:r w:rsidR="00DC5D04" w:rsidRPr="0078282A">
        <w:rPr>
          <w:rFonts w:ascii="Times New Roman" w:hAnsi="Times New Roman" w:cs="Times New Roman"/>
          <w:color w:val="000000" w:themeColor="text1"/>
          <w:sz w:val="28"/>
          <w:szCs w:val="28"/>
        </w:rPr>
        <w:t xml:space="preserve">  </w:t>
      </w:r>
    </w:p>
    <w:p w14:paraId="56A1996E" w14:textId="77777777" w:rsidR="00DC5D04" w:rsidRPr="0078282A" w:rsidRDefault="00DC5D04" w:rsidP="007925A5">
      <w:pPr>
        <w:spacing w:after="0" w:line="276" w:lineRule="auto"/>
        <w:ind w:right="584"/>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 </w:t>
      </w:r>
    </w:p>
    <w:p w14:paraId="4B137774" w14:textId="4EDC49C8" w:rsidR="00DC5D04" w:rsidRPr="0078282A" w:rsidRDefault="00DC5D04" w:rsidP="007925A5">
      <w:pPr>
        <w:spacing w:after="0" w:line="276" w:lineRule="auto"/>
        <w:ind w:left="610" w:right="1243"/>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 xml:space="preserve">PGDM (Hospital and Health Management)  </w:t>
      </w:r>
    </w:p>
    <w:p w14:paraId="44DA6F56" w14:textId="09A328F9" w:rsidR="00DC5D04" w:rsidRPr="0078282A" w:rsidRDefault="0084452F" w:rsidP="007925A5">
      <w:pPr>
        <w:spacing w:after="0" w:line="276" w:lineRule="auto"/>
        <w:ind w:left="610" w:right="1242"/>
        <w:jc w:val="center"/>
        <w:rPr>
          <w:rFonts w:ascii="Times New Roman" w:hAnsi="Times New Roman" w:cs="Times New Roman"/>
          <w:color w:val="000000" w:themeColor="text1"/>
          <w:sz w:val="28"/>
          <w:szCs w:val="28"/>
        </w:rPr>
      </w:pPr>
      <w:r w:rsidRPr="0078282A">
        <w:rPr>
          <w:rFonts w:ascii="Times New Roman" w:hAnsi="Times New Roman" w:cs="Times New Roman"/>
          <w:color w:val="000000" w:themeColor="text1"/>
          <w:sz w:val="28"/>
          <w:szCs w:val="28"/>
        </w:rPr>
        <w:t>2023-25</w:t>
      </w:r>
    </w:p>
    <w:p w14:paraId="1C215040" w14:textId="77777777" w:rsidR="009C1EC4" w:rsidRDefault="009C1EC4" w:rsidP="007925A5">
      <w:pPr>
        <w:spacing w:after="0" w:line="276" w:lineRule="auto"/>
        <w:ind w:right="584"/>
        <w:jc w:val="center"/>
        <w:rPr>
          <w:rFonts w:ascii="Times New Roman" w:hAnsi="Times New Roman" w:cs="Times New Roman"/>
          <w:color w:val="000000" w:themeColor="text1"/>
          <w:sz w:val="28"/>
          <w:szCs w:val="28"/>
        </w:rPr>
      </w:pPr>
      <w:r w:rsidRPr="009C1EC4">
        <w:rPr>
          <w:rFonts w:ascii="Times New Roman" w:hAnsi="Times New Roman" w:cs="Times New Roman"/>
          <w:noProof/>
          <w:color w:val="000000" w:themeColor="text1"/>
          <w:sz w:val="28"/>
          <w:szCs w:val="28"/>
          <w:lang w:val="en-IN" w:eastAsia="en-IN"/>
        </w:rPr>
        <w:lastRenderedPageBreak/>
        <w:drawing>
          <wp:inline distT="0" distB="0" distL="0" distR="0" wp14:anchorId="3E7A7B44" wp14:editId="7BD7AD53">
            <wp:extent cx="4839375" cy="7135221"/>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39375" cy="7135221"/>
                    </a:xfrm>
                    <a:prstGeom prst="rect">
                      <a:avLst/>
                    </a:prstGeom>
                  </pic:spPr>
                </pic:pic>
              </a:graphicData>
            </a:graphic>
          </wp:inline>
        </w:drawing>
      </w:r>
    </w:p>
    <w:p w14:paraId="22554223" w14:textId="77777777" w:rsidR="009C1EC4" w:rsidRDefault="009C1EC4" w:rsidP="007925A5">
      <w:pPr>
        <w:spacing w:after="0" w:line="276" w:lineRule="auto"/>
        <w:ind w:right="584"/>
        <w:jc w:val="center"/>
        <w:rPr>
          <w:rFonts w:ascii="Times New Roman" w:hAnsi="Times New Roman" w:cs="Times New Roman"/>
          <w:color w:val="000000" w:themeColor="text1"/>
          <w:sz w:val="28"/>
          <w:szCs w:val="28"/>
        </w:rPr>
      </w:pPr>
    </w:p>
    <w:p w14:paraId="3BD6FEEC" w14:textId="77777777" w:rsidR="009C1EC4" w:rsidRDefault="009C1EC4" w:rsidP="007925A5">
      <w:pPr>
        <w:spacing w:after="0" w:line="276" w:lineRule="auto"/>
        <w:ind w:right="584"/>
        <w:jc w:val="center"/>
        <w:rPr>
          <w:rFonts w:ascii="Times New Roman" w:hAnsi="Times New Roman" w:cs="Times New Roman"/>
          <w:color w:val="000000" w:themeColor="text1"/>
          <w:sz w:val="28"/>
          <w:szCs w:val="28"/>
        </w:rPr>
      </w:pPr>
    </w:p>
    <w:p w14:paraId="41FE8524" w14:textId="77777777" w:rsidR="009C1EC4" w:rsidRDefault="009C1EC4" w:rsidP="007925A5">
      <w:pPr>
        <w:spacing w:after="0" w:line="276" w:lineRule="auto"/>
        <w:ind w:right="584"/>
        <w:jc w:val="center"/>
        <w:rPr>
          <w:rFonts w:ascii="Times New Roman" w:hAnsi="Times New Roman" w:cs="Times New Roman"/>
          <w:color w:val="000000" w:themeColor="text1"/>
          <w:sz w:val="28"/>
          <w:szCs w:val="28"/>
        </w:rPr>
      </w:pPr>
    </w:p>
    <w:p w14:paraId="5C469503" w14:textId="77777777" w:rsidR="009C1EC4" w:rsidRDefault="009C1EC4" w:rsidP="007925A5">
      <w:pPr>
        <w:spacing w:after="0" w:line="276" w:lineRule="auto"/>
        <w:ind w:right="584"/>
        <w:jc w:val="center"/>
        <w:rPr>
          <w:rFonts w:ascii="Times New Roman" w:hAnsi="Times New Roman" w:cs="Times New Roman"/>
          <w:color w:val="000000" w:themeColor="text1"/>
          <w:sz w:val="28"/>
          <w:szCs w:val="28"/>
        </w:rPr>
      </w:pPr>
    </w:p>
    <w:p w14:paraId="1ACF7340" w14:textId="30EFB657" w:rsidR="009C1EC4" w:rsidRDefault="00C54C61" w:rsidP="007925A5">
      <w:pPr>
        <w:spacing w:after="0" w:line="276" w:lineRule="auto"/>
        <w:ind w:right="584"/>
        <w:jc w:val="center"/>
        <w:rPr>
          <w:rFonts w:ascii="Times New Roman" w:hAnsi="Times New Roman" w:cs="Times New Roman"/>
          <w:color w:val="000000" w:themeColor="text1"/>
          <w:sz w:val="28"/>
          <w:szCs w:val="28"/>
        </w:rPr>
      </w:pPr>
      <w:r w:rsidRPr="00C54C61">
        <w:rPr>
          <w:rFonts w:ascii="Times New Roman" w:hAnsi="Times New Roman" w:cs="Times New Roman"/>
          <w:noProof/>
          <w:color w:val="000000" w:themeColor="text1"/>
          <w:sz w:val="28"/>
          <w:szCs w:val="28"/>
          <w:lang w:val="en-IN" w:eastAsia="en-IN"/>
        </w:rPr>
        <w:lastRenderedPageBreak/>
        <w:drawing>
          <wp:inline distT="0" distB="0" distL="0" distR="0" wp14:anchorId="7732E352" wp14:editId="7647B812">
            <wp:extent cx="4363059" cy="61730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63059" cy="6173061"/>
                    </a:xfrm>
                    <a:prstGeom prst="rect">
                      <a:avLst/>
                    </a:prstGeom>
                  </pic:spPr>
                </pic:pic>
              </a:graphicData>
            </a:graphic>
          </wp:inline>
        </w:drawing>
      </w:r>
    </w:p>
    <w:p w14:paraId="0AEE1A0D" w14:textId="150D8185" w:rsidR="00DC5D04" w:rsidRPr="0078282A" w:rsidRDefault="009C1EC4" w:rsidP="007925A5">
      <w:pPr>
        <w:spacing w:after="0" w:line="276" w:lineRule="auto"/>
        <w:ind w:right="584"/>
        <w:jc w:val="center"/>
        <w:rPr>
          <w:rFonts w:ascii="Times New Roman" w:hAnsi="Times New Roman" w:cs="Times New Roman"/>
          <w:color w:val="000000" w:themeColor="text1"/>
          <w:sz w:val="28"/>
          <w:szCs w:val="28"/>
        </w:rPr>
      </w:pPr>
      <w:r w:rsidRPr="009C1EC4">
        <w:rPr>
          <w:rFonts w:ascii="Times New Roman" w:hAnsi="Times New Roman" w:cs="Times New Roman"/>
          <w:noProof/>
          <w:color w:val="000000" w:themeColor="text1"/>
          <w:sz w:val="28"/>
          <w:szCs w:val="28"/>
          <w:lang w:val="en-IN" w:eastAsia="en-IN"/>
        </w:rPr>
        <w:lastRenderedPageBreak/>
        <w:drawing>
          <wp:inline distT="0" distB="0" distL="0" distR="0" wp14:anchorId="6F5536C5" wp14:editId="33231B4E">
            <wp:extent cx="5306165" cy="6477904"/>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06165" cy="6477904"/>
                    </a:xfrm>
                    <a:prstGeom prst="rect">
                      <a:avLst/>
                    </a:prstGeom>
                  </pic:spPr>
                </pic:pic>
              </a:graphicData>
            </a:graphic>
          </wp:inline>
        </w:drawing>
      </w:r>
      <w:r w:rsidR="00DC5D04" w:rsidRPr="0078282A">
        <w:rPr>
          <w:rFonts w:ascii="Times New Roman" w:hAnsi="Times New Roman" w:cs="Times New Roman"/>
          <w:color w:val="000000" w:themeColor="text1"/>
          <w:sz w:val="28"/>
          <w:szCs w:val="28"/>
        </w:rPr>
        <w:t xml:space="preserve"> </w:t>
      </w:r>
    </w:p>
    <w:p w14:paraId="6B6A1619" w14:textId="77777777" w:rsidR="00DC5D04" w:rsidRPr="00D6213E" w:rsidRDefault="00DC5D04" w:rsidP="007925A5">
      <w:pPr>
        <w:spacing w:after="1" w:line="276" w:lineRule="auto"/>
        <w:ind w:right="584"/>
        <w:jc w:val="center"/>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w:t>
      </w:r>
    </w:p>
    <w:p w14:paraId="43328E6D"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4FE5FA9F"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72599EDC"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1E8426CF"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5AA3846D"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2C7C23D7"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56A7B429"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6A2B02C2"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4EC22A44"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6587EA1D" w14:textId="4B36AFC5" w:rsidR="000052B9" w:rsidRPr="00D6213E" w:rsidRDefault="009C1EC4" w:rsidP="007925A5">
      <w:pPr>
        <w:spacing w:after="10" w:line="276" w:lineRule="auto"/>
        <w:ind w:right="877"/>
        <w:jc w:val="center"/>
        <w:rPr>
          <w:rFonts w:ascii="Times New Roman" w:eastAsia="Times New Roman" w:hAnsi="Times New Roman" w:cs="Times New Roman"/>
          <w:b/>
          <w:color w:val="000000" w:themeColor="text1"/>
          <w:sz w:val="24"/>
          <w:szCs w:val="24"/>
        </w:rPr>
      </w:pPr>
      <w:r w:rsidRPr="009C1EC4">
        <w:rPr>
          <w:rFonts w:ascii="Times New Roman" w:eastAsia="Times New Roman" w:hAnsi="Times New Roman" w:cs="Times New Roman"/>
          <w:b/>
          <w:noProof/>
          <w:color w:val="000000" w:themeColor="text1"/>
          <w:sz w:val="24"/>
          <w:szCs w:val="24"/>
          <w:lang w:val="en-IN" w:eastAsia="en-IN"/>
        </w:rPr>
        <w:drawing>
          <wp:inline distT="0" distB="0" distL="0" distR="0" wp14:anchorId="0C0207D7" wp14:editId="44F36C77">
            <wp:extent cx="4763165" cy="5572903"/>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63165" cy="5572903"/>
                    </a:xfrm>
                    <a:prstGeom prst="rect">
                      <a:avLst/>
                    </a:prstGeom>
                  </pic:spPr>
                </pic:pic>
              </a:graphicData>
            </a:graphic>
          </wp:inline>
        </w:drawing>
      </w:r>
    </w:p>
    <w:p w14:paraId="234A9808"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324B824A"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3684FD82"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7F0DCCF8" w14:textId="1240DF6E" w:rsidR="000052B9"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33075354" w14:textId="77777777" w:rsidR="004B2D9C" w:rsidRDefault="004B2D9C"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3B148C91" w14:textId="77777777" w:rsidR="004B2D9C" w:rsidRPr="00D6213E" w:rsidRDefault="004B2D9C"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14D91988"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2C1D3463"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0C9A8DA0"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1DA75BD3" w14:textId="34AB3B0E" w:rsidR="000052B9" w:rsidRPr="00D6213E" w:rsidRDefault="00C54C61" w:rsidP="007925A5">
      <w:pPr>
        <w:spacing w:after="10" w:line="276" w:lineRule="auto"/>
        <w:ind w:right="877"/>
        <w:jc w:val="center"/>
        <w:rPr>
          <w:rFonts w:ascii="Times New Roman" w:eastAsia="Times New Roman" w:hAnsi="Times New Roman" w:cs="Times New Roman"/>
          <w:b/>
          <w:color w:val="000000" w:themeColor="text1"/>
          <w:sz w:val="24"/>
          <w:szCs w:val="24"/>
        </w:rPr>
      </w:pPr>
      <w:r w:rsidRPr="00C54C61">
        <w:rPr>
          <w:rFonts w:ascii="Times New Roman" w:eastAsia="Times New Roman" w:hAnsi="Times New Roman" w:cs="Times New Roman"/>
          <w:b/>
          <w:noProof/>
          <w:color w:val="000000" w:themeColor="text1"/>
          <w:sz w:val="24"/>
          <w:szCs w:val="24"/>
          <w:lang w:val="en-IN" w:eastAsia="en-IN"/>
        </w:rPr>
        <w:lastRenderedPageBreak/>
        <w:drawing>
          <wp:inline distT="0" distB="0" distL="0" distR="0" wp14:anchorId="410C0C83" wp14:editId="0648DF4D">
            <wp:extent cx="3915321" cy="6125430"/>
            <wp:effectExtent l="0" t="0" r="952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15321" cy="6125430"/>
                    </a:xfrm>
                    <a:prstGeom prst="rect">
                      <a:avLst/>
                    </a:prstGeom>
                  </pic:spPr>
                </pic:pic>
              </a:graphicData>
            </a:graphic>
          </wp:inline>
        </w:drawing>
      </w:r>
    </w:p>
    <w:p w14:paraId="4B34B1EB"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1EA1A05D"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28F3E7E4"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066E555A" w14:textId="77777777" w:rsidR="000052B9" w:rsidRPr="00D6213E" w:rsidRDefault="000052B9"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4700DE31" w14:textId="77777777" w:rsidR="00D6213E" w:rsidRPr="00D6213E" w:rsidRDefault="00D6213E"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0758E2A8" w14:textId="3316CACF" w:rsidR="00D6213E" w:rsidRPr="00D6213E" w:rsidRDefault="00802F17" w:rsidP="007925A5">
      <w:pPr>
        <w:spacing w:after="10" w:line="276" w:lineRule="auto"/>
        <w:ind w:right="877"/>
        <w:jc w:val="center"/>
        <w:rPr>
          <w:rFonts w:ascii="Times New Roman" w:eastAsia="Times New Roman" w:hAnsi="Times New Roman" w:cs="Times New Roman"/>
          <w:b/>
          <w:color w:val="000000" w:themeColor="text1"/>
          <w:sz w:val="24"/>
          <w:szCs w:val="24"/>
        </w:rPr>
      </w:pPr>
      <w:r w:rsidRPr="00802F17">
        <w:rPr>
          <w:rFonts w:ascii="Times New Roman" w:eastAsia="Times New Roman" w:hAnsi="Times New Roman" w:cs="Times New Roman"/>
          <w:b/>
          <w:noProof/>
          <w:color w:val="000000" w:themeColor="text1"/>
          <w:sz w:val="24"/>
          <w:szCs w:val="24"/>
          <w:lang w:val="en-IN" w:eastAsia="en-IN"/>
        </w:rPr>
        <w:lastRenderedPageBreak/>
        <w:drawing>
          <wp:inline distT="0" distB="0" distL="0" distR="0" wp14:anchorId="0F1EF6A1" wp14:editId="31E82D18">
            <wp:extent cx="5325218" cy="6563641"/>
            <wp:effectExtent l="0" t="0" r="889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25218" cy="6563641"/>
                    </a:xfrm>
                    <a:prstGeom prst="rect">
                      <a:avLst/>
                    </a:prstGeom>
                  </pic:spPr>
                </pic:pic>
              </a:graphicData>
            </a:graphic>
          </wp:inline>
        </w:drawing>
      </w:r>
    </w:p>
    <w:p w14:paraId="77FC0D3C" w14:textId="2264AFB5" w:rsidR="00D6213E" w:rsidRPr="00D6213E" w:rsidRDefault="00802F17" w:rsidP="007925A5">
      <w:pPr>
        <w:spacing w:after="10" w:line="276" w:lineRule="auto"/>
        <w:ind w:right="877"/>
        <w:jc w:val="center"/>
        <w:rPr>
          <w:rFonts w:ascii="Times New Roman" w:eastAsia="Times New Roman" w:hAnsi="Times New Roman" w:cs="Times New Roman"/>
          <w:b/>
          <w:color w:val="000000" w:themeColor="text1"/>
          <w:sz w:val="24"/>
          <w:szCs w:val="24"/>
        </w:rPr>
      </w:pPr>
      <w:r w:rsidRPr="00802F17">
        <w:rPr>
          <w:rFonts w:ascii="Times New Roman" w:eastAsia="Times New Roman" w:hAnsi="Times New Roman" w:cs="Times New Roman"/>
          <w:b/>
          <w:noProof/>
          <w:color w:val="000000" w:themeColor="text1"/>
          <w:sz w:val="24"/>
          <w:szCs w:val="24"/>
          <w:lang w:val="en-IN" w:eastAsia="en-IN"/>
        </w:rPr>
        <w:lastRenderedPageBreak/>
        <w:drawing>
          <wp:inline distT="0" distB="0" distL="0" distR="0" wp14:anchorId="0B98C2A4" wp14:editId="7E6FCEFD">
            <wp:extent cx="4925112" cy="6525536"/>
            <wp:effectExtent l="0" t="0" r="889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925112" cy="6525536"/>
                    </a:xfrm>
                    <a:prstGeom prst="rect">
                      <a:avLst/>
                    </a:prstGeom>
                  </pic:spPr>
                </pic:pic>
              </a:graphicData>
            </a:graphic>
          </wp:inline>
        </w:drawing>
      </w:r>
      <w:bookmarkStart w:id="0" w:name="_GoBack"/>
      <w:bookmarkEnd w:id="0"/>
    </w:p>
    <w:p w14:paraId="1B94BE92" w14:textId="77777777" w:rsidR="00D6213E" w:rsidRPr="00D6213E" w:rsidRDefault="00D6213E"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345F9F9C" w14:textId="77777777" w:rsidR="00D6213E" w:rsidRPr="00D6213E" w:rsidRDefault="00D6213E"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537B02D4" w14:textId="77777777" w:rsidR="00D6213E" w:rsidRPr="00D6213E" w:rsidRDefault="00D6213E"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31287315" w14:textId="77777777" w:rsidR="00D6213E" w:rsidRPr="00D6213E" w:rsidRDefault="00D6213E"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77D3ADF7" w14:textId="77777777" w:rsidR="00D6213E" w:rsidRPr="00D6213E" w:rsidRDefault="00D6213E"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0EC5C58F" w14:textId="77777777" w:rsidR="00D6213E" w:rsidRPr="00D6213E" w:rsidRDefault="00D6213E" w:rsidP="007925A5">
      <w:pPr>
        <w:spacing w:after="10" w:line="276" w:lineRule="auto"/>
        <w:ind w:right="877"/>
        <w:jc w:val="center"/>
        <w:rPr>
          <w:rFonts w:ascii="Times New Roman" w:eastAsia="Times New Roman" w:hAnsi="Times New Roman" w:cs="Times New Roman"/>
          <w:b/>
          <w:color w:val="000000" w:themeColor="text1"/>
          <w:sz w:val="24"/>
          <w:szCs w:val="24"/>
        </w:rPr>
      </w:pPr>
    </w:p>
    <w:p w14:paraId="019C5167" w14:textId="77777777" w:rsidR="000052B9" w:rsidRPr="00D6213E" w:rsidRDefault="000052B9" w:rsidP="0093022A">
      <w:pPr>
        <w:spacing w:after="10" w:line="276" w:lineRule="auto"/>
        <w:ind w:right="877"/>
        <w:rPr>
          <w:rFonts w:ascii="Times New Roman" w:eastAsia="Times New Roman" w:hAnsi="Times New Roman" w:cs="Times New Roman"/>
          <w:b/>
          <w:color w:val="000000" w:themeColor="text1"/>
          <w:sz w:val="24"/>
          <w:szCs w:val="24"/>
        </w:rPr>
      </w:pPr>
    </w:p>
    <w:p w14:paraId="3B3695CC" w14:textId="77777777" w:rsidR="000052B9" w:rsidRPr="00D6213E" w:rsidRDefault="000052B9" w:rsidP="0078282A">
      <w:pPr>
        <w:spacing w:after="10" w:line="276" w:lineRule="auto"/>
        <w:ind w:right="877"/>
        <w:rPr>
          <w:rFonts w:ascii="Times New Roman" w:eastAsia="Times New Roman" w:hAnsi="Times New Roman" w:cs="Times New Roman"/>
          <w:b/>
          <w:color w:val="000000" w:themeColor="text1"/>
          <w:sz w:val="24"/>
          <w:szCs w:val="24"/>
        </w:rPr>
      </w:pPr>
    </w:p>
    <w:p w14:paraId="0406DEE0" w14:textId="77777777" w:rsidR="00802F17" w:rsidRDefault="00802F17" w:rsidP="007925A5">
      <w:pPr>
        <w:spacing w:line="276" w:lineRule="auto"/>
        <w:rPr>
          <w:rFonts w:ascii="Times New Roman" w:hAnsi="Times New Roman" w:cs="Times New Roman"/>
          <w:b/>
          <w:bCs/>
          <w:color w:val="000000" w:themeColor="text1"/>
          <w:sz w:val="24"/>
          <w:szCs w:val="24"/>
        </w:rPr>
      </w:pPr>
    </w:p>
    <w:p w14:paraId="16A0EADB" w14:textId="77777777" w:rsidR="00802F17" w:rsidRDefault="00802F17" w:rsidP="007925A5">
      <w:pPr>
        <w:spacing w:line="276" w:lineRule="auto"/>
        <w:rPr>
          <w:rFonts w:ascii="Times New Roman" w:hAnsi="Times New Roman" w:cs="Times New Roman"/>
          <w:b/>
          <w:bCs/>
          <w:color w:val="000000" w:themeColor="text1"/>
          <w:sz w:val="24"/>
          <w:szCs w:val="24"/>
        </w:rPr>
      </w:pPr>
    </w:p>
    <w:p w14:paraId="365E7EDE" w14:textId="77777777" w:rsidR="00802F17" w:rsidRDefault="00802F17" w:rsidP="007925A5">
      <w:pPr>
        <w:spacing w:line="276" w:lineRule="auto"/>
        <w:rPr>
          <w:rFonts w:ascii="Times New Roman" w:hAnsi="Times New Roman" w:cs="Times New Roman"/>
          <w:b/>
          <w:bCs/>
          <w:color w:val="000000" w:themeColor="text1"/>
          <w:sz w:val="24"/>
          <w:szCs w:val="24"/>
        </w:rPr>
      </w:pPr>
    </w:p>
    <w:p w14:paraId="6235E409" w14:textId="77777777" w:rsidR="00802F17" w:rsidRDefault="00802F17" w:rsidP="007925A5">
      <w:pPr>
        <w:spacing w:line="276" w:lineRule="auto"/>
        <w:rPr>
          <w:rFonts w:ascii="Times New Roman" w:hAnsi="Times New Roman" w:cs="Times New Roman"/>
          <w:b/>
          <w:bCs/>
          <w:color w:val="000000" w:themeColor="text1"/>
          <w:sz w:val="24"/>
          <w:szCs w:val="24"/>
        </w:rPr>
      </w:pPr>
    </w:p>
    <w:p w14:paraId="487A21DC" w14:textId="77777777" w:rsidR="00802F17" w:rsidRDefault="00802F17" w:rsidP="007925A5">
      <w:pPr>
        <w:spacing w:line="276" w:lineRule="auto"/>
        <w:rPr>
          <w:rFonts w:ascii="Times New Roman" w:hAnsi="Times New Roman" w:cs="Times New Roman"/>
          <w:b/>
          <w:bCs/>
          <w:color w:val="000000" w:themeColor="text1"/>
          <w:sz w:val="24"/>
          <w:szCs w:val="24"/>
        </w:rPr>
      </w:pPr>
    </w:p>
    <w:p w14:paraId="1071C0AD" w14:textId="77777777" w:rsidR="00802F17" w:rsidRDefault="00802F17" w:rsidP="007925A5">
      <w:pPr>
        <w:spacing w:line="276" w:lineRule="auto"/>
        <w:rPr>
          <w:rFonts w:ascii="Times New Roman" w:hAnsi="Times New Roman" w:cs="Times New Roman"/>
          <w:b/>
          <w:bCs/>
          <w:color w:val="000000" w:themeColor="text1"/>
          <w:sz w:val="24"/>
          <w:szCs w:val="24"/>
        </w:rPr>
      </w:pPr>
    </w:p>
    <w:p w14:paraId="76F978D2" w14:textId="77777777" w:rsidR="00802F17" w:rsidRDefault="00802F17" w:rsidP="007925A5">
      <w:pPr>
        <w:spacing w:line="276" w:lineRule="auto"/>
        <w:rPr>
          <w:rFonts w:ascii="Times New Roman" w:hAnsi="Times New Roman" w:cs="Times New Roman"/>
          <w:b/>
          <w:bCs/>
          <w:color w:val="000000" w:themeColor="text1"/>
          <w:sz w:val="24"/>
          <w:szCs w:val="24"/>
        </w:rPr>
      </w:pPr>
    </w:p>
    <w:p w14:paraId="5B9D1789" w14:textId="77777777" w:rsidR="00802F17" w:rsidRDefault="00802F17" w:rsidP="007925A5">
      <w:pPr>
        <w:spacing w:line="276" w:lineRule="auto"/>
        <w:rPr>
          <w:rFonts w:ascii="Times New Roman" w:hAnsi="Times New Roman" w:cs="Times New Roman"/>
          <w:b/>
          <w:bCs/>
          <w:color w:val="000000" w:themeColor="text1"/>
          <w:sz w:val="24"/>
          <w:szCs w:val="24"/>
        </w:rPr>
      </w:pPr>
    </w:p>
    <w:p w14:paraId="6CAC04F4" w14:textId="1E9A84FD" w:rsidR="00616556" w:rsidRPr="00D6213E" w:rsidRDefault="00616556" w:rsidP="007925A5">
      <w:pPr>
        <w:spacing w:line="276" w:lineRule="auto"/>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Acknowledgement:</w:t>
      </w:r>
    </w:p>
    <w:p w14:paraId="1D994FAF" w14:textId="77777777" w:rsidR="00A36FE8" w:rsidRPr="00D6213E" w:rsidRDefault="00A36FE8" w:rsidP="00A36FE8">
      <w:pPr>
        <w:spacing w:before="100" w:beforeAutospacing="1" w:after="100" w:afterAutospacing="1" w:line="240"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Working on this dissertation has been a truly enriching experience, both in terms of learning and personal growth. I feel fortunate to have had the chance to carry out my research at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MyHealthcare</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Technologies</w:t>
      </w:r>
      <w:r w:rsidRPr="00D6213E">
        <w:rPr>
          <w:rFonts w:ascii="Times New Roman" w:eastAsia="Times New Roman" w:hAnsi="Times New Roman" w:cs="Times New Roman"/>
          <w:color w:val="000000" w:themeColor="text1"/>
          <w:kern w:val="0"/>
          <w:sz w:val="24"/>
          <w:szCs w:val="24"/>
          <w:lang w:val="en-IN" w:eastAsia="en-IN"/>
          <w14:ligatures w14:val="none"/>
        </w:rPr>
        <w:t>, where the practical exposure and guidance from experienced professionals added immense value to my work.</w:t>
      </w:r>
    </w:p>
    <w:p w14:paraId="1D929EA1" w14:textId="77777777" w:rsidR="00A36FE8" w:rsidRPr="00D6213E" w:rsidRDefault="00A36FE8" w:rsidP="00A36FE8">
      <w:pPr>
        <w:spacing w:before="100" w:beforeAutospacing="1" w:after="100" w:afterAutospacing="1" w:line="240"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I'm genuinely thankful to the entire team at </w:t>
      </w:r>
      <w:r w:rsidRPr="00D6213E">
        <w:rPr>
          <w:rFonts w:ascii="Times New Roman" w:eastAsia="Times New Roman" w:hAnsi="Times New Roman" w:cs="Times New Roman"/>
          <w:b/>
          <w:bCs/>
          <w:color w:val="000000" w:themeColor="text1"/>
          <w:kern w:val="0"/>
          <w:sz w:val="24"/>
          <w:szCs w:val="24"/>
          <w:lang w:val="en-IN" w:eastAsia="en-IN"/>
          <w14:ligatures w14:val="none"/>
        </w:rPr>
        <w:t>IIHMR Delhi</w:t>
      </w:r>
      <w:r w:rsidRPr="00D6213E">
        <w:rPr>
          <w:rFonts w:ascii="Times New Roman" w:eastAsia="Times New Roman" w:hAnsi="Times New Roman" w:cs="Times New Roman"/>
          <w:color w:val="000000" w:themeColor="text1"/>
          <w:kern w:val="0"/>
          <w:sz w:val="24"/>
          <w:szCs w:val="24"/>
          <w:lang w:val="en-IN" w:eastAsia="en-IN"/>
          <w14:ligatures w14:val="none"/>
        </w:rPr>
        <w:t>—the faculty and staff—whose constant support and positive academic environment made it easier for me to focus on my research and expand my skill set. Their professionalism and encouragement created the right setting to explore my interests.</w:t>
      </w:r>
    </w:p>
    <w:p w14:paraId="1CDC46DB" w14:textId="77777777" w:rsidR="00A36FE8" w:rsidRPr="00D6213E" w:rsidRDefault="00A36FE8" w:rsidP="00A36FE8">
      <w:pPr>
        <w:spacing w:before="100" w:beforeAutospacing="1" w:after="100" w:afterAutospacing="1" w:line="240"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A special thanks goes to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Dr.</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Sumant Swain</w:t>
      </w:r>
      <w:r w:rsidRPr="00D6213E">
        <w:rPr>
          <w:rFonts w:ascii="Times New Roman" w:eastAsia="Times New Roman" w:hAnsi="Times New Roman" w:cs="Times New Roman"/>
          <w:color w:val="000000" w:themeColor="text1"/>
          <w:kern w:val="0"/>
          <w:sz w:val="24"/>
          <w:szCs w:val="24"/>
          <w:lang w:val="en-IN" w:eastAsia="en-IN"/>
          <w14:ligatures w14:val="none"/>
        </w:rPr>
        <w:t xml:space="preserve">, my mentor, for his invaluable advice and encouragement throughout the project. I also want to sincerely appreciate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Mr.</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Shyatto</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Raha</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Mrs.</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Divya</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Laroyia</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Mr.</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Aneesh</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Nair</w:t>
      </w:r>
      <w:r w:rsidRPr="00D6213E">
        <w:rPr>
          <w:rFonts w:ascii="Times New Roman" w:eastAsia="Times New Roman" w:hAnsi="Times New Roman" w:cs="Times New Roman"/>
          <w:color w:val="000000" w:themeColor="text1"/>
          <w:kern w:val="0"/>
          <w:sz w:val="24"/>
          <w:szCs w:val="24"/>
          <w:lang w:val="en-IN" w:eastAsia="en-IN"/>
          <w14:ligatures w14:val="none"/>
        </w:rPr>
        <w:t xml:space="preserve">, and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Mr.</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Diwakar</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Bhowmik</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for their helpful insights and timely suggestions that played a crucial part in shaping my study.</w:t>
      </w:r>
    </w:p>
    <w:p w14:paraId="4996F428" w14:textId="77777777" w:rsidR="00A36FE8" w:rsidRPr="00D6213E" w:rsidRDefault="00A36FE8" w:rsidP="00A36FE8">
      <w:pPr>
        <w:spacing w:before="100" w:beforeAutospacing="1" w:after="100" w:afterAutospacing="1" w:line="240"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I'm also grateful to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Dr.</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Ashiya</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Mahran</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for her support and kind mentorship during this journey. Finally, I want to acknowledge my colleagues and the wider team at </w:t>
      </w: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MyHealthcare</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Technologies</w:t>
      </w:r>
      <w:r w:rsidRPr="00D6213E">
        <w:rPr>
          <w:rFonts w:ascii="Times New Roman" w:eastAsia="Times New Roman" w:hAnsi="Times New Roman" w:cs="Times New Roman"/>
          <w:color w:val="000000" w:themeColor="text1"/>
          <w:kern w:val="0"/>
          <w:sz w:val="24"/>
          <w:szCs w:val="24"/>
          <w:lang w:val="en-IN" w:eastAsia="en-IN"/>
          <w14:ligatures w14:val="none"/>
        </w:rPr>
        <w:t>, whose collaboration and encouragement made this work possible.</w:t>
      </w:r>
    </w:p>
    <w:p w14:paraId="3F219000" w14:textId="77777777" w:rsidR="00A36FE8" w:rsidRPr="00D6213E" w:rsidRDefault="00A36FE8" w:rsidP="00A36FE8">
      <w:pPr>
        <w:spacing w:before="100" w:beforeAutospacing="1" w:after="100" w:afterAutospacing="1" w:line="240"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To everyone who helped me along the way—thank you. Your contributions, whether big or small, truly made a difference.</w:t>
      </w:r>
    </w:p>
    <w:p w14:paraId="0035DF76" w14:textId="42141C84" w:rsidR="00616556" w:rsidRPr="00D6213E" w:rsidRDefault="00616556" w:rsidP="007925A5">
      <w:pPr>
        <w:spacing w:line="276" w:lineRule="auto"/>
        <w:rPr>
          <w:rFonts w:ascii="Times New Roman" w:hAnsi="Times New Roman" w:cs="Times New Roman"/>
          <w:b/>
          <w:bCs/>
          <w:color w:val="000000" w:themeColor="text1"/>
          <w:sz w:val="24"/>
          <w:szCs w:val="24"/>
        </w:rPr>
      </w:pPr>
    </w:p>
    <w:p w14:paraId="493FAB66" w14:textId="77777777" w:rsidR="00616556" w:rsidRPr="00D6213E" w:rsidRDefault="00616556" w:rsidP="007925A5">
      <w:pPr>
        <w:spacing w:line="276" w:lineRule="auto"/>
        <w:rPr>
          <w:rFonts w:ascii="Times New Roman" w:hAnsi="Times New Roman" w:cs="Times New Roman"/>
          <w:b/>
          <w:bCs/>
          <w:color w:val="000000" w:themeColor="text1"/>
          <w:sz w:val="24"/>
          <w:szCs w:val="24"/>
        </w:rPr>
      </w:pPr>
    </w:p>
    <w:p w14:paraId="3CAF68D8" w14:textId="77777777" w:rsidR="00616556" w:rsidRPr="00D6213E" w:rsidRDefault="00616556" w:rsidP="007925A5">
      <w:pPr>
        <w:spacing w:line="276" w:lineRule="auto"/>
        <w:rPr>
          <w:rFonts w:ascii="Times New Roman" w:hAnsi="Times New Roman" w:cs="Times New Roman"/>
          <w:b/>
          <w:bCs/>
          <w:color w:val="000000" w:themeColor="text1"/>
          <w:sz w:val="24"/>
          <w:szCs w:val="24"/>
        </w:rPr>
      </w:pPr>
    </w:p>
    <w:p w14:paraId="530D3C00"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3DC3A970"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1647F493"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617E586F"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5BA92329" w14:textId="77777777" w:rsidR="00F55CB0" w:rsidRDefault="00F55CB0" w:rsidP="007925A5">
      <w:pPr>
        <w:spacing w:line="276" w:lineRule="auto"/>
        <w:rPr>
          <w:rFonts w:ascii="Times New Roman" w:hAnsi="Times New Roman" w:cs="Times New Roman"/>
          <w:b/>
          <w:bCs/>
          <w:color w:val="000000" w:themeColor="text1"/>
          <w:sz w:val="24"/>
          <w:szCs w:val="24"/>
        </w:rPr>
      </w:pPr>
    </w:p>
    <w:p w14:paraId="02B6D522" w14:textId="77777777" w:rsidR="00F55CB0" w:rsidRDefault="00F55CB0" w:rsidP="007925A5">
      <w:pPr>
        <w:spacing w:line="276" w:lineRule="auto"/>
        <w:rPr>
          <w:rFonts w:ascii="Times New Roman" w:hAnsi="Times New Roman" w:cs="Times New Roman"/>
          <w:b/>
          <w:bCs/>
          <w:color w:val="000000" w:themeColor="text1"/>
          <w:sz w:val="24"/>
          <w:szCs w:val="24"/>
        </w:rPr>
      </w:pPr>
    </w:p>
    <w:p w14:paraId="3B1B28C8" w14:textId="77777777" w:rsidR="00F55CB0" w:rsidRDefault="00F55CB0" w:rsidP="007925A5">
      <w:pPr>
        <w:spacing w:line="276" w:lineRule="auto"/>
        <w:rPr>
          <w:rFonts w:ascii="Times New Roman" w:hAnsi="Times New Roman" w:cs="Times New Roman"/>
          <w:b/>
          <w:bCs/>
          <w:color w:val="000000" w:themeColor="text1"/>
          <w:sz w:val="24"/>
          <w:szCs w:val="24"/>
        </w:rPr>
      </w:pPr>
    </w:p>
    <w:p w14:paraId="2B52906C" w14:textId="77777777" w:rsidR="00912F29" w:rsidRDefault="00912F29" w:rsidP="007925A5">
      <w:pPr>
        <w:spacing w:line="276" w:lineRule="auto"/>
        <w:rPr>
          <w:rFonts w:ascii="Times New Roman" w:hAnsi="Times New Roman" w:cs="Times New Roman"/>
          <w:b/>
          <w:bCs/>
          <w:color w:val="000000" w:themeColor="text1"/>
          <w:sz w:val="24"/>
          <w:szCs w:val="24"/>
        </w:rPr>
      </w:pPr>
    </w:p>
    <w:p w14:paraId="197B4645" w14:textId="77777777" w:rsidR="00912F29" w:rsidRDefault="00912F29" w:rsidP="007925A5">
      <w:pPr>
        <w:spacing w:line="276" w:lineRule="auto"/>
        <w:rPr>
          <w:rFonts w:ascii="Times New Roman" w:hAnsi="Times New Roman" w:cs="Times New Roman"/>
          <w:b/>
          <w:bCs/>
          <w:color w:val="000000" w:themeColor="text1"/>
          <w:sz w:val="24"/>
          <w:szCs w:val="24"/>
        </w:rPr>
      </w:pPr>
    </w:p>
    <w:p w14:paraId="2009963C" w14:textId="73710109" w:rsidR="005F43E6" w:rsidRPr="00D6213E" w:rsidRDefault="005F43E6" w:rsidP="007925A5">
      <w:pPr>
        <w:spacing w:line="276" w:lineRule="auto"/>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Table of Contents:</w:t>
      </w:r>
    </w:p>
    <w:tbl>
      <w:tblPr>
        <w:tblStyle w:val="GridTable4-Accent1"/>
        <w:tblW w:w="0" w:type="auto"/>
        <w:tblLook w:val="04A0" w:firstRow="1" w:lastRow="0" w:firstColumn="1" w:lastColumn="0" w:noHBand="0" w:noVBand="1"/>
      </w:tblPr>
      <w:tblGrid>
        <w:gridCol w:w="1165"/>
        <w:gridCol w:w="6570"/>
        <w:gridCol w:w="1615"/>
      </w:tblGrid>
      <w:tr w:rsidR="00D6213E" w:rsidRPr="00D6213E" w14:paraId="76AE8EDD" w14:textId="77777777" w:rsidTr="004D3F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70529AFE" w14:textId="61535FD0" w:rsidR="005F43E6" w:rsidRPr="00D6213E" w:rsidRDefault="005F43E6"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S. No.</w:t>
            </w:r>
          </w:p>
        </w:tc>
        <w:tc>
          <w:tcPr>
            <w:tcW w:w="6570" w:type="dxa"/>
          </w:tcPr>
          <w:p w14:paraId="2C10EAF3" w14:textId="18E70BE3" w:rsidR="005F43E6" w:rsidRPr="00D6213E" w:rsidRDefault="005F43E6" w:rsidP="007925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Components</w:t>
            </w:r>
          </w:p>
        </w:tc>
        <w:tc>
          <w:tcPr>
            <w:tcW w:w="1615" w:type="dxa"/>
          </w:tcPr>
          <w:p w14:paraId="20123CAD" w14:textId="4158FA65" w:rsidR="005F43E6" w:rsidRPr="00D6213E" w:rsidRDefault="005F43E6" w:rsidP="007925A5">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Page No.</w:t>
            </w:r>
          </w:p>
        </w:tc>
      </w:tr>
      <w:tr w:rsidR="00D6213E" w:rsidRPr="00D6213E" w14:paraId="0C1A6276" w14:textId="77777777" w:rsidTr="004D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21ABA235" w14:textId="0CDBA018" w:rsidR="005F43E6" w:rsidRPr="00D6213E" w:rsidRDefault="004D3FCB"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1</w:t>
            </w:r>
          </w:p>
        </w:tc>
        <w:tc>
          <w:tcPr>
            <w:tcW w:w="6570" w:type="dxa"/>
          </w:tcPr>
          <w:p w14:paraId="507A90B6" w14:textId="6BAF0FD0" w:rsidR="005F43E6" w:rsidRPr="00D6213E" w:rsidRDefault="004D3FCB"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Abbreviations</w:t>
            </w:r>
          </w:p>
        </w:tc>
        <w:tc>
          <w:tcPr>
            <w:tcW w:w="1615" w:type="dxa"/>
          </w:tcPr>
          <w:p w14:paraId="090E7E92" w14:textId="2E06380A" w:rsidR="005F43E6" w:rsidRPr="00D6213E" w:rsidRDefault="00D83C97"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12</w:t>
            </w:r>
          </w:p>
        </w:tc>
      </w:tr>
      <w:tr w:rsidR="00D6213E" w:rsidRPr="00D6213E" w14:paraId="4D5F5D72" w14:textId="77777777" w:rsidTr="004D3FCB">
        <w:tc>
          <w:tcPr>
            <w:cnfStyle w:val="001000000000" w:firstRow="0" w:lastRow="0" w:firstColumn="1" w:lastColumn="0" w:oddVBand="0" w:evenVBand="0" w:oddHBand="0" w:evenHBand="0" w:firstRowFirstColumn="0" w:firstRowLastColumn="0" w:lastRowFirstColumn="0" w:lastRowLastColumn="0"/>
            <w:tcW w:w="1165" w:type="dxa"/>
          </w:tcPr>
          <w:p w14:paraId="6B3FFDEA" w14:textId="1EB8F9A6" w:rsidR="005F43E6" w:rsidRPr="00D6213E" w:rsidRDefault="004D3FCB"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2</w:t>
            </w:r>
          </w:p>
        </w:tc>
        <w:tc>
          <w:tcPr>
            <w:tcW w:w="6570" w:type="dxa"/>
          </w:tcPr>
          <w:p w14:paraId="10FCEAEE" w14:textId="7457436A" w:rsidR="005F43E6" w:rsidRPr="00D6213E" w:rsidRDefault="004D3FCB"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Scope of the Project</w:t>
            </w:r>
          </w:p>
        </w:tc>
        <w:tc>
          <w:tcPr>
            <w:tcW w:w="1615" w:type="dxa"/>
          </w:tcPr>
          <w:p w14:paraId="51CD55BF" w14:textId="0E58B396" w:rsidR="005F43E6" w:rsidRPr="00D6213E" w:rsidRDefault="00D83C97"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13</w:t>
            </w:r>
          </w:p>
        </w:tc>
      </w:tr>
      <w:tr w:rsidR="00D6213E" w:rsidRPr="00D6213E" w14:paraId="19BE7AFE" w14:textId="77777777" w:rsidTr="004D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5E90CF2E" w14:textId="6D93B69B" w:rsidR="005F43E6" w:rsidRPr="00D6213E" w:rsidRDefault="004D3FCB"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3</w:t>
            </w:r>
          </w:p>
        </w:tc>
        <w:tc>
          <w:tcPr>
            <w:tcW w:w="6570" w:type="dxa"/>
          </w:tcPr>
          <w:p w14:paraId="7468FFB5" w14:textId="572E9400" w:rsidR="005F43E6" w:rsidRPr="00D6213E" w:rsidRDefault="004D3FCB"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About the Industry</w:t>
            </w:r>
          </w:p>
        </w:tc>
        <w:tc>
          <w:tcPr>
            <w:tcW w:w="1615" w:type="dxa"/>
          </w:tcPr>
          <w:p w14:paraId="7B26C773" w14:textId="6D0F8097" w:rsidR="005F43E6" w:rsidRPr="00D6213E" w:rsidRDefault="00D83C97"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14</w:t>
            </w:r>
          </w:p>
        </w:tc>
      </w:tr>
      <w:tr w:rsidR="00D6213E" w:rsidRPr="00D6213E" w14:paraId="10D533C8" w14:textId="77777777" w:rsidTr="004D3FCB">
        <w:tc>
          <w:tcPr>
            <w:cnfStyle w:val="001000000000" w:firstRow="0" w:lastRow="0" w:firstColumn="1" w:lastColumn="0" w:oddVBand="0" w:evenVBand="0" w:oddHBand="0" w:evenHBand="0" w:firstRowFirstColumn="0" w:firstRowLastColumn="0" w:lastRowFirstColumn="0" w:lastRowLastColumn="0"/>
            <w:tcW w:w="1165" w:type="dxa"/>
          </w:tcPr>
          <w:p w14:paraId="3B8131A0" w14:textId="30F0B704" w:rsidR="005F43E6" w:rsidRPr="00D6213E" w:rsidRDefault="004D3FCB"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4</w:t>
            </w:r>
          </w:p>
        </w:tc>
        <w:tc>
          <w:tcPr>
            <w:tcW w:w="6570" w:type="dxa"/>
          </w:tcPr>
          <w:p w14:paraId="66598850" w14:textId="089DD0CC" w:rsidR="005F43E6" w:rsidRPr="00D6213E" w:rsidRDefault="004D3FCB"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About the Organization</w:t>
            </w:r>
          </w:p>
        </w:tc>
        <w:tc>
          <w:tcPr>
            <w:tcW w:w="1615" w:type="dxa"/>
          </w:tcPr>
          <w:p w14:paraId="13CF3FF4" w14:textId="159E188B" w:rsidR="005F43E6" w:rsidRPr="00D6213E" w:rsidRDefault="00D83C97"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17</w:t>
            </w:r>
          </w:p>
        </w:tc>
      </w:tr>
      <w:tr w:rsidR="00D6213E" w:rsidRPr="00D6213E" w14:paraId="44047DA0" w14:textId="77777777" w:rsidTr="004D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5E3045B6" w14:textId="2DFCAE78" w:rsidR="005F43E6" w:rsidRPr="00D6213E" w:rsidRDefault="004D3FCB"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5</w:t>
            </w:r>
          </w:p>
        </w:tc>
        <w:tc>
          <w:tcPr>
            <w:tcW w:w="6570" w:type="dxa"/>
          </w:tcPr>
          <w:p w14:paraId="7CEF50F2" w14:textId="4B74F4E9" w:rsidR="005F43E6" w:rsidRPr="00D6213E" w:rsidRDefault="000C3B16"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Project Title</w:t>
            </w:r>
          </w:p>
        </w:tc>
        <w:tc>
          <w:tcPr>
            <w:tcW w:w="1615" w:type="dxa"/>
          </w:tcPr>
          <w:p w14:paraId="04016175" w14:textId="00EA503B" w:rsidR="005F43E6" w:rsidRPr="00D6213E" w:rsidRDefault="00D83C97"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34</w:t>
            </w:r>
          </w:p>
        </w:tc>
      </w:tr>
      <w:tr w:rsidR="00D6213E" w:rsidRPr="00D6213E" w14:paraId="347F195E" w14:textId="77777777" w:rsidTr="004D3FCB">
        <w:tc>
          <w:tcPr>
            <w:cnfStyle w:val="001000000000" w:firstRow="0" w:lastRow="0" w:firstColumn="1" w:lastColumn="0" w:oddVBand="0" w:evenVBand="0" w:oddHBand="0" w:evenHBand="0" w:firstRowFirstColumn="0" w:firstRowLastColumn="0" w:lastRowFirstColumn="0" w:lastRowLastColumn="0"/>
            <w:tcW w:w="1165" w:type="dxa"/>
          </w:tcPr>
          <w:p w14:paraId="7B543ED5" w14:textId="60E47B97" w:rsidR="005F43E6" w:rsidRPr="00D6213E" w:rsidRDefault="000C3B16"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6</w:t>
            </w:r>
          </w:p>
        </w:tc>
        <w:tc>
          <w:tcPr>
            <w:tcW w:w="6570" w:type="dxa"/>
          </w:tcPr>
          <w:p w14:paraId="69FB7E2B" w14:textId="317E00DB" w:rsidR="005F43E6" w:rsidRPr="00D6213E" w:rsidRDefault="000C3B16"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Abstract</w:t>
            </w:r>
          </w:p>
        </w:tc>
        <w:tc>
          <w:tcPr>
            <w:tcW w:w="1615" w:type="dxa"/>
          </w:tcPr>
          <w:p w14:paraId="70241D25" w14:textId="0899190E" w:rsidR="005F43E6" w:rsidRPr="00D6213E" w:rsidRDefault="00D83C97"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34</w:t>
            </w:r>
          </w:p>
        </w:tc>
      </w:tr>
      <w:tr w:rsidR="00D6213E" w:rsidRPr="00D6213E" w14:paraId="24B02D0F" w14:textId="77777777" w:rsidTr="004D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0AFCE79E" w14:textId="49F3A674" w:rsidR="005F43E6" w:rsidRPr="00D6213E" w:rsidRDefault="000C3B16"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7</w:t>
            </w:r>
          </w:p>
        </w:tc>
        <w:tc>
          <w:tcPr>
            <w:tcW w:w="6570" w:type="dxa"/>
          </w:tcPr>
          <w:p w14:paraId="234E6248" w14:textId="7B47CCC5" w:rsidR="005F43E6" w:rsidRPr="00D6213E" w:rsidRDefault="000C3B16"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Introduction</w:t>
            </w:r>
          </w:p>
        </w:tc>
        <w:tc>
          <w:tcPr>
            <w:tcW w:w="1615" w:type="dxa"/>
          </w:tcPr>
          <w:p w14:paraId="111D1B62" w14:textId="43F93085" w:rsidR="005F43E6" w:rsidRPr="00D6213E" w:rsidRDefault="00D83C97"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35</w:t>
            </w:r>
          </w:p>
        </w:tc>
      </w:tr>
      <w:tr w:rsidR="00D6213E" w:rsidRPr="00D6213E" w14:paraId="7B30C416" w14:textId="77777777" w:rsidTr="004D3FCB">
        <w:tc>
          <w:tcPr>
            <w:cnfStyle w:val="001000000000" w:firstRow="0" w:lastRow="0" w:firstColumn="1" w:lastColumn="0" w:oddVBand="0" w:evenVBand="0" w:oddHBand="0" w:evenHBand="0" w:firstRowFirstColumn="0" w:firstRowLastColumn="0" w:lastRowFirstColumn="0" w:lastRowLastColumn="0"/>
            <w:tcW w:w="1165" w:type="dxa"/>
          </w:tcPr>
          <w:p w14:paraId="1FE97218" w14:textId="1D4922ED" w:rsidR="000C3B16" w:rsidRPr="00D6213E" w:rsidRDefault="000C3B16"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8</w:t>
            </w:r>
          </w:p>
        </w:tc>
        <w:tc>
          <w:tcPr>
            <w:tcW w:w="6570" w:type="dxa"/>
          </w:tcPr>
          <w:p w14:paraId="59CAC28E" w14:textId="1EDBC8B7" w:rsidR="000C3B16" w:rsidRPr="00D6213E" w:rsidRDefault="000C3B16"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Research Objective</w:t>
            </w:r>
          </w:p>
        </w:tc>
        <w:tc>
          <w:tcPr>
            <w:tcW w:w="1615" w:type="dxa"/>
          </w:tcPr>
          <w:p w14:paraId="5296B87F" w14:textId="5E3FCE1C" w:rsidR="000C3B16" w:rsidRPr="00D6213E" w:rsidRDefault="00D83C97"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42</w:t>
            </w:r>
          </w:p>
        </w:tc>
      </w:tr>
      <w:tr w:rsidR="00D6213E" w:rsidRPr="00D6213E" w14:paraId="62FE0870" w14:textId="77777777" w:rsidTr="004D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6747B681" w14:textId="7D0D62C6" w:rsidR="000C3B16" w:rsidRPr="00D6213E" w:rsidRDefault="000C3B16"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9</w:t>
            </w:r>
          </w:p>
        </w:tc>
        <w:tc>
          <w:tcPr>
            <w:tcW w:w="6570" w:type="dxa"/>
          </w:tcPr>
          <w:p w14:paraId="45315206" w14:textId="74ABEEAA" w:rsidR="000C3B16" w:rsidRPr="00D6213E" w:rsidRDefault="000C3B16"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Research Questions</w:t>
            </w:r>
          </w:p>
        </w:tc>
        <w:tc>
          <w:tcPr>
            <w:tcW w:w="1615" w:type="dxa"/>
          </w:tcPr>
          <w:p w14:paraId="10247DE2" w14:textId="4582FB45" w:rsidR="000C3B16" w:rsidRPr="00D6213E" w:rsidRDefault="00D83C97"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42</w:t>
            </w:r>
          </w:p>
        </w:tc>
      </w:tr>
      <w:tr w:rsidR="00D6213E" w:rsidRPr="00D6213E" w14:paraId="156D5E53" w14:textId="77777777" w:rsidTr="004D3FCB">
        <w:tc>
          <w:tcPr>
            <w:cnfStyle w:val="001000000000" w:firstRow="0" w:lastRow="0" w:firstColumn="1" w:lastColumn="0" w:oddVBand="0" w:evenVBand="0" w:oddHBand="0" w:evenHBand="0" w:firstRowFirstColumn="0" w:firstRowLastColumn="0" w:lastRowFirstColumn="0" w:lastRowLastColumn="0"/>
            <w:tcW w:w="1165" w:type="dxa"/>
          </w:tcPr>
          <w:p w14:paraId="683B10CA" w14:textId="48A7AFC5" w:rsidR="000C3B16" w:rsidRPr="00D6213E" w:rsidRDefault="000C3B16"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10</w:t>
            </w:r>
          </w:p>
        </w:tc>
        <w:tc>
          <w:tcPr>
            <w:tcW w:w="6570" w:type="dxa"/>
          </w:tcPr>
          <w:p w14:paraId="3CFFF9B6" w14:textId="4CF208FE" w:rsidR="000C3B16" w:rsidRPr="00D6213E" w:rsidRDefault="000C3B16"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Review of Literature</w:t>
            </w:r>
          </w:p>
        </w:tc>
        <w:tc>
          <w:tcPr>
            <w:tcW w:w="1615" w:type="dxa"/>
          </w:tcPr>
          <w:p w14:paraId="431B9D46" w14:textId="0C0ABEC2" w:rsidR="000C3B16" w:rsidRPr="00D6213E" w:rsidRDefault="00D83C97"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43</w:t>
            </w:r>
          </w:p>
        </w:tc>
      </w:tr>
      <w:tr w:rsidR="00D6213E" w:rsidRPr="00D6213E" w14:paraId="5ACD37F4" w14:textId="77777777" w:rsidTr="004D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1725CA70" w14:textId="1F7B5A58" w:rsidR="000C3B16" w:rsidRPr="00D6213E" w:rsidRDefault="000C3B16"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11</w:t>
            </w:r>
          </w:p>
        </w:tc>
        <w:tc>
          <w:tcPr>
            <w:tcW w:w="6570" w:type="dxa"/>
          </w:tcPr>
          <w:p w14:paraId="1FD3F565" w14:textId="79E21222" w:rsidR="000C3B16" w:rsidRPr="00D6213E" w:rsidRDefault="000C3B16"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Methodology</w:t>
            </w:r>
          </w:p>
        </w:tc>
        <w:tc>
          <w:tcPr>
            <w:tcW w:w="1615" w:type="dxa"/>
          </w:tcPr>
          <w:p w14:paraId="2179DAD7" w14:textId="39A9C00C" w:rsidR="000C3B16" w:rsidRPr="00D6213E" w:rsidRDefault="00D83C97"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45</w:t>
            </w:r>
          </w:p>
        </w:tc>
      </w:tr>
      <w:tr w:rsidR="00D6213E" w:rsidRPr="00D6213E" w14:paraId="75F25A8F" w14:textId="77777777" w:rsidTr="004D3FCB">
        <w:tc>
          <w:tcPr>
            <w:cnfStyle w:val="001000000000" w:firstRow="0" w:lastRow="0" w:firstColumn="1" w:lastColumn="0" w:oddVBand="0" w:evenVBand="0" w:oddHBand="0" w:evenHBand="0" w:firstRowFirstColumn="0" w:firstRowLastColumn="0" w:lastRowFirstColumn="0" w:lastRowLastColumn="0"/>
            <w:tcW w:w="1165" w:type="dxa"/>
          </w:tcPr>
          <w:p w14:paraId="5AF88A3A" w14:textId="28231281" w:rsidR="000C3B16" w:rsidRPr="00D6213E" w:rsidRDefault="000C3B16"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12</w:t>
            </w:r>
          </w:p>
        </w:tc>
        <w:tc>
          <w:tcPr>
            <w:tcW w:w="6570" w:type="dxa"/>
          </w:tcPr>
          <w:p w14:paraId="0BDBC304" w14:textId="215AD2CF" w:rsidR="000C3B16" w:rsidRPr="00D6213E" w:rsidRDefault="000C3B16"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Result</w:t>
            </w:r>
          </w:p>
        </w:tc>
        <w:tc>
          <w:tcPr>
            <w:tcW w:w="1615" w:type="dxa"/>
          </w:tcPr>
          <w:p w14:paraId="08D5322B" w14:textId="5030D533" w:rsidR="000C3B16" w:rsidRPr="00D6213E" w:rsidRDefault="00D83C97"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49</w:t>
            </w:r>
          </w:p>
        </w:tc>
      </w:tr>
      <w:tr w:rsidR="00D6213E" w:rsidRPr="00D6213E" w14:paraId="061ED4F9" w14:textId="77777777" w:rsidTr="004D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1503F254" w14:textId="0BC56561" w:rsidR="000C3B16" w:rsidRPr="00D6213E" w:rsidRDefault="00473C9F"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13</w:t>
            </w:r>
          </w:p>
        </w:tc>
        <w:tc>
          <w:tcPr>
            <w:tcW w:w="6570" w:type="dxa"/>
          </w:tcPr>
          <w:p w14:paraId="537441ED" w14:textId="3903F48A" w:rsidR="000C3B16" w:rsidRPr="00D6213E" w:rsidRDefault="000C3B16"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Conclusion</w:t>
            </w:r>
          </w:p>
        </w:tc>
        <w:tc>
          <w:tcPr>
            <w:tcW w:w="1615" w:type="dxa"/>
          </w:tcPr>
          <w:p w14:paraId="2E1210E4" w14:textId="690A1FA4" w:rsidR="000C3B16" w:rsidRPr="00D6213E" w:rsidRDefault="00D83C97"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62</w:t>
            </w:r>
          </w:p>
        </w:tc>
      </w:tr>
      <w:tr w:rsidR="00D6213E" w:rsidRPr="00D6213E" w14:paraId="42D71820" w14:textId="77777777" w:rsidTr="004D3FCB">
        <w:tc>
          <w:tcPr>
            <w:cnfStyle w:val="001000000000" w:firstRow="0" w:lastRow="0" w:firstColumn="1" w:lastColumn="0" w:oddVBand="0" w:evenVBand="0" w:oddHBand="0" w:evenHBand="0" w:firstRowFirstColumn="0" w:firstRowLastColumn="0" w:lastRowFirstColumn="0" w:lastRowLastColumn="0"/>
            <w:tcW w:w="1165" w:type="dxa"/>
          </w:tcPr>
          <w:p w14:paraId="147418C8" w14:textId="52D2FF0A" w:rsidR="000C3B16" w:rsidRPr="00D6213E" w:rsidRDefault="00473C9F"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14</w:t>
            </w:r>
          </w:p>
        </w:tc>
        <w:tc>
          <w:tcPr>
            <w:tcW w:w="6570" w:type="dxa"/>
          </w:tcPr>
          <w:p w14:paraId="44E776F0" w14:textId="04DE76DB" w:rsidR="000C3B16" w:rsidRPr="00D6213E" w:rsidRDefault="000C3B16"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Limitations</w:t>
            </w:r>
          </w:p>
        </w:tc>
        <w:tc>
          <w:tcPr>
            <w:tcW w:w="1615" w:type="dxa"/>
          </w:tcPr>
          <w:p w14:paraId="7ECABD8F" w14:textId="1A5C77AA" w:rsidR="000C3B16" w:rsidRPr="00D6213E" w:rsidRDefault="00D83C97"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63</w:t>
            </w:r>
          </w:p>
        </w:tc>
      </w:tr>
      <w:tr w:rsidR="00D6213E" w:rsidRPr="00D6213E" w14:paraId="5805E49B" w14:textId="77777777" w:rsidTr="004D3F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32C9D656" w14:textId="2294BBCF" w:rsidR="000C3B16" w:rsidRPr="00D6213E" w:rsidRDefault="00473C9F"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15</w:t>
            </w:r>
          </w:p>
        </w:tc>
        <w:tc>
          <w:tcPr>
            <w:tcW w:w="6570" w:type="dxa"/>
          </w:tcPr>
          <w:p w14:paraId="04306DE6" w14:textId="77FA45E9" w:rsidR="000C3B16" w:rsidRPr="00D6213E" w:rsidRDefault="000C3B16"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Recom</w:t>
            </w:r>
            <w:r w:rsidR="00473C9F" w:rsidRPr="00D6213E">
              <w:rPr>
                <w:rFonts w:ascii="Times New Roman" w:hAnsi="Times New Roman" w:cs="Times New Roman"/>
                <w:color w:val="000000" w:themeColor="text1"/>
                <w:sz w:val="24"/>
                <w:szCs w:val="24"/>
              </w:rPr>
              <w:t>mendations</w:t>
            </w:r>
          </w:p>
        </w:tc>
        <w:tc>
          <w:tcPr>
            <w:tcW w:w="1615" w:type="dxa"/>
          </w:tcPr>
          <w:p w14:paraId="50F4BD10" w14:textId="63D7034B" w:rsidR="000C3B16" w:rsidRPr="00D6213E" w:rsidRDefault="00D83C97" w:rsidP="007925A5">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63</w:t>
            </w:r>
          </w:p>
        </w:tc>
      </w:tr>
      <w:tr w:rsidR="00D6213E" w:rsidRPr="00D6213E" w14:paraId="290A29A1" w14:textId="77777777" w:rsidTr="004D3FCB">
        <w:tc>
          <w:tcPr>
            <w:cnfStyle w:val="001000000000" w:firstRow="0" w:lastRow="0" w:firstColumn="1" w:lastColumn="0" w:oddVBand="0" w:evenVBand="0" w:oddHBand="0" w:evenHBand="0" w:firstRowFirstColumn="0" w:firstRowLastColumn="0" w:lastRowFirstColumn="0" w:lastRowLastColumn="0"/>
            <w:tcW w:w="1165" w:type="dxa"/>
          </w:tcPr>
          <w:p w14:paraId="0837E1FC" w14:textId="72847A21" w:rsidR="000C3B16" w:rsidRPr="00D6213E" w:rsidRDefault="00473C9F" w:rsidP="007925A5">
            <w:pPr>
              <w:spacing w:line="276" w:lineRule="auto"/>
              <w:rPr>
                <w:rFonts w:ascii="Times New Roman" w:hAnsi="Times New Roman" w:cs="Times New Roman"/>
                <w:b w:val="0"/>
                <w:bCs w:val="0"/>
                <w:color w:val="000000" w:themeColor="text1"/>
                <w:sz w:val="24"/>
                <w:szCs w:val="24"/>
              </w:rPr>
            </w:pPr>
            <w:r w:rsidRPr="00D6213E">
              <w:rPr>
                <w:rFonts w:ascii="Times New Roman" w:hAnsi="Times New Roman" w:cs="Times New Roman"/>
                <w:b w:val="0"/>
                <w:bCs w:val="0"/>
                <w:color w:val="000000" w:themeColor="text1"/>
                <w:sz w:val="24"/>
                <w:szCs w:val="24"/>
              </w:rPr>
              <w:t>16</w:t>
            </w:r>
          </w:p>
        </w:tc>
        <w:tc>
          <w:tcPr>
            <w:tcW w:w="6570" w:type="dxa"/>
          </w:tcPr>
          <w:p w14:paraId="62E5488D" w14:textId="71A1E617" w:rsidR="000C3B16" w:rsidRPr="00D6213E" w:rsidRDefault="00473C9F"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References</w:t>
            </w:r>
          </w:p>
        </w:tc>
        <w:tc>
          <w:tcPr>
            <w:tcW w:w="1615" w:type="dxa"/>
          </w:tcPr>
          <w:p w14:paraId="111D386B" w14:textId="19530246" w:rsidR="000C3B16" w:rsidRPr="00D6213E" w:rsidRDefault="00D83C97" w:rsidP="007925A5">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6</w:t>
            </w:r>
            <w:r w:rsidR="00CF4560" w:rsidRPr="00D6213E">
              <w:rPr>
                <w:rFonts w:ascii="Times New Roman" w:hAnsi="Times New Roman" w:cs="Times New Roman"/>
                <w:color w:val="000000" w:themeColor="text1"/>
                <w:sz w:val="24"/>
                <w:szCs w:val="24"/>
              </w:rPr>
              <w:t>5</w:t>
            </w:r>
          </w:p>
        </w:tc>
      </w:tr>
    </w:tbl>
    <w:p w14:paraId="7C129B7C" w14:textId="77777777" w:rsidR="005F43E6" w:rsidRPr="00D6213E" w:rsidRDefault="005F43E6" w:rsidP="007925A5">
      <w:pPr>
        <w:spacing w:line="276" w:lineRule="auto"/>
        <w:rPr>
          <w:rFonts w:ascii="Times New Roman" w:hAnsi="Times New Roman" w:cs="Times New Roman"/>
          <w:color w:val="000000" w:themeColor="text1"/>
          <w:sz w:val="24"/>
          <w:szCs w:val="24"/>
        </w:rPr>
      </w:pPr>
    </w:p>
    <w:p w14:paraId="2100392D" w14:textId="77777777" w:rsidR="005F43E6" w:rsidRPr="00D6213E" w:rsidRDefault="005F43E6" w:rsidP="007925A5">
      <w:pPr>
        <w:spacing w:line="276" w:lineRule="auto"/>
        <w:rPr>
          <w:rFonts w:ascii="Times New Roman" w:hAnsi="Times New Roman" w:cs="Times New Roman"/>
          <w:b/>
          <w:bCs/>
          <w:color w:val="000000" w:themeColor="text1"/>
          <w:sz w:val="24"/>
          <w:szCs w:val="24"/>
        </w:rPr>
      </w:pPr>
    </w:p>
    <w:p w14:paraId="45941E5C" w14:textId="77777777" w:rsidR="000052B9" w:rsidRPr="00D6213E" w:rsidRDefault="000052B9" w:rsidP="007925A5">
      <w:pPr>
        <w:spacing w:line="276" w:lineRule="auto"/>
        <w:rPr>
          <w:rFonts w:ascii="Times New Roman" w:hAnsi="Times New Roman" w:cs="Times New Roman"/>
          <w:b/>
          <w:bCs/>
          <w:color w:val="000000" w:themeColor="text1"/>
          <w:sz w:val="24"/>
          <w:szCs w:val="24"/>
        </w:rPr>
      </w:pPr>
    </w:p>
    <w:p w14:paraId="059E384E"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21E2B5D2"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1165F695"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0FB17BF0"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26EC5671"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53BD05FD"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159BAC0E" w14:textId="77777777" w:rsidR="00A36FE8" w:rsidRPr="00D6213E" w:rsidRDefault="00A36FE8" w:rsidP="007925A5">
      <w:pPr>
        <w:spacing w:line="276" w:lineRule="auto"/>
        <w:rPr>
          <w:rFonts w:ascii="Times New Roman" w:hAnsi="Times New Roman" w:cs="Times New Roman"/>
          <w:b/>
          <w:bCs/>
          <w:color w:val="000000" w:themeColor="text1"/>
          <w:sz w:val="24"/>
          <w:szCs w:val="24"/>
        </w:rPr>
      </w:pPr>
    </w:p>
    <w:p w14:paraId="29438009" w14:textId="77777777" w:rsidR="00912F29" w:rsidRDefault="00912F29" w:rsidP="007925A5">
      <w:pPr>
        <w:spacing w:line="276" w:lineRule="auto"/>
        <w:rPr>
          <w:rFonts w:ascii="Times New Roman" w:hAnsi="Times New Roman" w:cs="Times New Roman"/>
          <w:b/>
          <w:bCs/>
          <w:color w:val="000000" w:themeColor="text1"/>
          <w:sz w:val="24"/>
          <w:szCs w:val="24"/>
        </w:rPr>
      </w:pPr>
    </w:p>
    <w:p w14:paraId="1D93B13D" w14:textId="77777777" w:rsidR="00912F29" w:rsidRDefault="00912F29" w:rsidP="007925A5">
      <w:pPr>
        <w:spacing w:line="276" w:lineRule="auto"/>
        <w:rPr>
          <w:rFonts w:ascii="Times New Roman" w:hAnsi="Times New Roman" w:cs="Times New Roman"/>
          <w:b/>
          <w:bCs/>
          <w:color w:val="000000" w:themeColor="text1"/>
          <w:sz w:val="24"/>
          <w:szCs w:val="24"/>
        </w:rPr>
      </w:pPr>
    </w:p>
    <w:p w14:paraId="46032E14" w14:textId="77777777" w:rsidR="00912F29" w:rsidRDefault="00912F29" w:rsidP="007925A5">
      <w:pPr>
        <w:spacing w:line="276" w:lineRule="auto"/>
        <w:rPr>
          <w:rFonts w:ascii="Times New Roman" w:hAnsi="Times New Roman" w:cs="Times New Roman"/>
          <w:b/>
          <w:bCs/>
          <w:color w:val="000000" w:themeColor="text1"/>
          <w:sz w:val="24"/>
          <w:szCs w:val="24"/>
        </w:rPr>
      </w:pPr>
    </w:p>
    <w:p w14:paraId="030B8298" w14:textId="77777777" w:rsidR="00912F29" w:rsidRDefault="00912F29" w:rsidP="007925A5">
      <w:pPr>
        <w:spacing w:line="276" w:lineRule="auto"/>
        <w:rPr>
          <w:rFonts w:ascii="Times New Roman" w:hAnsi="Times New Roman" w:cs="Times New Roman"/>
          <w:b/>
          <w:bCs/>
          <w:color w:val="000000" w:themeColor="text1"/>
          <w:sz w:val="24"/>
          <w:szCs w:val="24"/>
        </w:rPr>
      </w:pPr>
    </w:p>
    <w:p w14:paraId="44340EDA" w14:textId="03430547" w:rsidR="000052B9" w:rsidRPr="00D6213E" w:rsidRDefault="000052B9" w:rsidP="007925A5">
      <w:pPr>
        <w:spacing w:line="276" w:lineRule="auto"/>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List of Figures:</w:t>
      </w:r>
    </w:p>
    <w:tbl>
      <w:tblPr>
        <w:tblStyle w:val="TableGrid"/>
        <w:tblW w:w="0" w:type="auto"/>
        <w:tblLook w:val="04A0" w:firstRow="1" w:lastRow="0" w:firstColumn="1" w:lastColumn="0" w:noHBand="0" w:noVBand="1"/>
      </w:tblPr>
      <w:tblGrid>
        <w:gridCol w:w="1885"/>
        <w:gridCol w:w="6030"/>
        <w:gridCol w:w="1435"/>
      </w:tblGrid>
      <w:tr w:rsidR="00D6213E" w:rsidRPr="00D6213E" w14:paraId="303A9FC5" w14:textId="77777777" w:rsidTr="00A032C8">
        <w:tc>
          <w:tcPr>
            <w:tcW w:w="1885" w:type="dxa"/>
          </w:tcPr>
          <w:p w14:paraId="39CB7BEB" w14:textId="71E0478E"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Figure 1</w:t>
            </w:r>
          </w:p>
        </w:tc>
        <w:tc>
          <w:tcPr>
            <w:tcW w:w="6030" w:type="dxa"/>
          </w:tcPr>
          <w:p w14:paraId="4E5DB904" w14:textId="325C4160"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MyHealthcare Data Driven Ecosystem</w:t>
            </w:r>
          </w:p>
        </w:tc>
        <w:tc>
          <w:tcPr>
            <w:tcW w:w="1435" w:type="dxa"/>
          </w:tcPr>
          <w:p w14:paraId="7C8FB5B3" w14:textId="427D38B7" w:rsidR="00A032C8" w:rsidRPr="00D6213E" w:rsidRDefault="00D83C97"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Page 19</w:t>
            </w:r>
          </w:p>
        </w:tc>
      </w:tr>
      <w:tr w:rsidR="00D6213E" w:rsidRPr="00D6213E" w14:paraId="3EB8EEE5" w14:textId="77777777" w:rsidTr="00A032C8">
        <w:tc>
          <w:tcPr>
            <w:tcW w:w="1885" w:type="dxa"/>
          </w:tcPr>
          <w:p w14:paraId="54101943" w14:textId="1A22AE87"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Figure 2</w:t>
            </w:r>
          </w:p>
        </w:tc>
        <w:tc>
          <w:tcPr>
            <w:tcW w:w="6030" w:type="dxa"/>
          </w:tcPr>
          <w:p w14:paraId="08A6113C" w14:textId="14D55B1D"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Application Data</w:t>
            </w:r>
          </w:p>
        </w:tc>
        <w:tc>
          <w:tcPr>
            <w:tcW w:w="1435" w:type="dxa"/>
          </w:tcPr>
          <w:p w14:paraId="65EFE1DE" w14:textId="416D1047" w:rsidR="00A032C8" w:rsidRPr="00D6213E" w:rsidRDefault="00D83C97"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Page 20</w:t>
            </w:r>
          </w:p>
        </w:tc>
      </w:tr>
      <w:tr w:rsidR="00D6213E" w:rsidRPr="00D6213E" w14:paraId="5068AF51" w14:textId="77777777" w:rsidTr="00A032C8">
        <w:tc>
          <w:tcPr>
            <w:tcW w:w="1885" w:type="dxa"/>
          </w:tcPr>
          <w:p w14:paraId="57B19A96" w14:textId="7F4A9390"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Figure 3</w:t>
            </w:r>
          </w:p>
        </w:tc>
        <w:tc>
          <w:tcPr>
            <w:tcW w:w="6030" w:type="dxa"/>
          </w:tcPr>
          <w:p w14:paraId="53844CB3" w14:textId="555CFD1F"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MyHealthcare for Patients</w:t>
            </w:r>
          </w:p>
        </w:tc>
        <w:tc>
          <w:tcPr>
            <w:tcW w:w="1435" w:type="dxa"/>
          </w:tcPr>
          <w:p w14:paraId="157F5190" w14:textId="45798D1A" w:rsidR="00A032C8" w:rsidRPr="00D6213E" w:rsidRDefault="00D83C97"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Page 21</w:t>
            </w:r>
          </w:p>
        </w:tc>
      </w:tr>
      <w:tr w:rsidR="00D6213E" w:rsidRPr="00D6213E" w14:paraId="70EFC3AC" w14:textId="77777777" w:rsidTr="00A032C8">
        <w:tc>
          <w:tcPr>
            <w:tcW w:w="1885" w:type="dxa"/>
          </w:tcPr>
          <w:p w14:paraId="5B1AA47E" w14:textId="461BA45B"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Figure 4</w:t>
            </w:r>
          </w:p>
        </w:tc>
        <w:tc>
          <w:tcPr>
            <w:tcW w:w="6030" w:type="dxa"/>
          </w:tcPr>
          <w:p w14:paraId="28256F75" w14:textId="3A4940BA"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Feedback Questionnaire</w:t>
            </w:r>
          </w:p>
        </w:tc>
        <w:tc>
          <w:tcPr>
            <w:tcW w:w="1435" w:type="dxa"/>
          </w:tcPr>
          <w:p w14:paraId="3F31B4BE" w14:textId="2051804D" w:rsidR="00A032C8" w:rsidRPr="00D6213E" w:rsidRDefault="00D83C97"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Page 50</w:t>
            </w:r>
          </w:p>
        </w:tc>
      </w:tr>
      <w:tr w:rsidR="00D6213E" w:rsidRPr="00D6213E" w14:paraId="2471CA1D" w14:textId="77777777" w:rsidTr="00A032C8">
        <w:tc>
          <w:tcPr>
            <w:tcW w:w="1885" w:type="dxa"/>
          </w:tcPr>
          <w:p w14:paraId="393297D8" w14:textId="348D7BBE"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Figure 5</w:t>
            </w:r>
          </w:p>
        </w:tc>
        <w:tc>
          <w:tcPr>
            <w:tcW w:w="6030" w:type="dxa"/>
          </w:tcPr>
          <w:p w14:paraId="64F804C5" w14:textId="44B6D0E4" w:rsidR="00A032C8" w:rsidRPr="00D6213E" w:rsidRDefault="00A032C8"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Pre- Post Test Questionnaire</w:t>
            </w:r>
          </w:p>
        </w:tc>
        <w:tc>
          <w:tcPr>
            <w:tcW w:w="1435" w:type="dxa"/>
          </w:tcPr>
          <w:p w14:paraId="19DBE877" w14:textId="2F6C6FD2" w:rsidR="00A032C8" w:rsidRPr="00D6213E" w:rsidRDefault="00D83C97"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Page 55</w:t>
            </w:r>
          </w:p>
        </w:tc>
      </w:tr>
    </w:tbl>
    <w:p w14:paraId="126C7DCB" w14:textId="07497273" w:rsidR="00A032C8" w:rsidRPr="00D6213E" w:rsidRDefault="00A032C8" w:rsidP="007925A5">
      <w:pPr>
        <w:spacing w:line="276" w:lineRule="auto"/>
        <w:rPr>
          <w:rFonts w:ascii="Times New Roman" w:hAnsi="Times New Roman" w:cs="Times New Roman"/>
          <w:color w:val="000000" w:themeColor="text1"/>
          <w:sz w:val="24"/>
          <w:szCs w:val="24"/>
        </w:rPr>
      </w:pPr>
    </w:p>
    <w:p w14:paraId="78693816" w14:textId="442995ED" w:rsidR="00A032C8" w:rsidRPr="00D6213E" w:rsidRDefault="004A1D4D" w:rsidP="007925A5">
      <w:pPr>
        <w:spacing w:line="276" w:lineRule="auto"/>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List of Tables:</w:t>
      </w:r>
    </w:p>
    <w:tbl>
      <w:tblPr>
        <w:tblStyle w:val="TableGrid"/>
        <w:tblW w:w="0" w:type="auto"/>
        <w:tblLook w:val="04A0" w:firstRow="1" w:lastRow="0" w:firstColumn="1" w:lastColumn="0" w:noHBand="0" w:noVBand="1"/>
      </w:tblPr>
      <w:tblGrid>
        <w:gridCol w:w="1885"/>
        <w:gridCol w:w="6030"/>
        <w:gridCol w:w="1435"/>
      </w:tblGrid>
      <w:tr w:rsidR="00D6213E" w:rsidRPr="00D6213E" w14:paraId="21CADA2D" w14:textId="77777777" w:rsidTr="004A1D4D">
        <w:tc>
          <w:tcPr>
            <w:tcW w:w="1885" w:type="dxa"/>
          </w:tcPr>
          <w:p w14:paraId="41648ECA" w14:textId="0573D0A9" w:rsidR="004A1D4D" w:rsidRPr="00D6213E" w:rsidRDefault="0098552A"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Table 1</w:t>
            </w:r>
          </w:p>
        </w:tc>
        <w:tc>
          <w:tcPr>
            <w:tcW w:w="6030" w:type="dxa"/>
          </w:tcPr>
          <w:p w14:paraId="49C6B4D9" w14:textId="591E1C1C" w:rsidR="004A1D4D" w:rsidRPr="00D6213E" w:rsidRDefault="00D35FDC"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Doctors’</w:t>
            </w:r>
            <w:r w:rsidR="0098552A" w:rsidRPr="00D6213E">
              <w:rPr>
                <w:rFonts w:ascii="Times New Roman" w:hAnsi="Times New Roman" w:cs="Times New Roman"/>
                <w:color w:val="000000" w:themeColor="text1"/>
                <w:sz w:val="24"/>
                <w:szCs w:val="24"/>
              </w:rPr>
              <w:t xml:space="preserve"> Questionnaire</w:t>
            </w:r>
          </w:p>
        </w:tc>
        <w:tc>
          <w:tcPr>
            <w:tcW w:w="1435" w:type="dxa"/>
          </w:tcPr>
          <w:p w14:paraId="6714BE06" w14:textId="104106CA" w:rsidR="004A1D4D" w:rsidRPr="00D6213E" w:rsidRDefault="00D83C97" w:rsidP="007925A5">
            <w:pPr>
              <w:spacing w:line="276" w:lineRule="auto"/>
              <w:rPr>
                <w:rFonts w:ascii="Times New Roman" w:hAnsi="Times New Roman" w:cs="Times New Roman"/>
                <w:b/>
                <w:bCs/>
                <w:color w:val="000000" w:themeColor="text1"/>
                <w:sz w:val="24"/>
                <w:szCs w:val="24"/>
              </w:rPr>
            </w:pPr>
            <w:r w:rsidRPr="00D6213E">
              <w:rPr>
                <w:rFonts w:ascii="Times New Roman" w:hAnsi="Times New Roman" w:cs="Times New Roman"/>
                <w:color w:val="000000" w:themeColor="text1"/>
                <w:sz w:val="24"/>
                <w:szCs w:val="24"/>
              </w:rPr>
              <w:t>Page</w:t>
            </w:r>
            <w:r w:rsidR="000D704A" w:rsidRPr="00D6213E">
              <w:rPr>
                <w:rFonts w:ascii="Times New Roman" w:hAnsi="Times New Roman" w:cs="Times New Roman"/>
                <w:color w:val="000000" w:themeColor="text1"/>
                <w:sz w:val="24"/>
                <w:szCs w:val="24"/>
              </w:rPr>
              <w:t xml:space="preserve"> 50</w:t>
            </w:r>
          </w:p>
        </w:tc>
      </w:tr>
      <w:tr w:rsidR="00D6213E" w:rsidRPr="00D6213E" w14:paraId="7EB409C7" w14:textId="77777777" w:rsidTr="004A1D4D">
        <w:tc>
          <w:tcPr>
            <w:tcW w:w="1885" w:type="dxa"/>
          </w:tcPr>
          <w:p w14:paraId="7E20BCB2" w14:textId="27ED86C0" w:rsidR="004A1D4D" w:rsidRPr="00D6213E" w:rsidRDefault="0098552A"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Table 2</w:t>
            </w:r>
          </w:p>
        </w:tc>
        <w:tc>
          <w:tcPr>
            <w:tcW w:w="6030" w:type="dxa"/>
          </w:tcPr>
          <w:p w14:paraId="48F3FC63" w14:textId="4E0B5042" w:rsidR="004A1D4D" w:rsidRPr="00D6213E" w:rsidRDefault="00D35FDC" w:rsidP="007925A5">
            <w:pPr>
              <w:pStyle w:val="TableParagraph"/>
              <w:spacing w:line="276" w:lineRule="auto"/>
              <w:ind w:left="0"/>
              <w:rPr>
                <w:color w:val="000000" w:themeColor="text1"/>
                <w:sz w:val="24"/>
                <w:szCs w:val="24"/>
              </w:rPr>
            </w:pPr>
            <w:r w:rsidRPr="00D6213E">
              <w:rPr>
                <w:color w:val="000000" w:themeColor="text1"/>
                <w:sz w:val="24"/>
                <w:szCs w:val="24"/>
              </w:rPr>
              <w:t>Nurses’</w:t>
            </w:r>
            <w:r w:rsidR="0098552A" w:rsidRPr="00D6213E">
              <w:rPr>
                <w:color w:val="000000" w:themeColor="text1"/>
                <w:sz w:val="24"/>
                <w:szCs w:val="24"/>
              </w:rPr>
              <w:t xml:space="preserve"> Test Questions</w:t>
            </w:r>
          </w:p>
        </w:tc>
        <w:tc>
          <w:tcPr>
            <w:tcW w:w="1435" w:type="dxa"/>
          </w:tcPr>
          <w:p w14:paraId="53264864" w14:textId="747D804A" w:rsidR="004A1D4D" w:rsidRPr="00D6213E" w:rsidRDefault="00D83C97" w:rsidP="007925A5">
            <w:pPr>
              <w:spacing w:line="276" w:lineRule="auto"/>
              <w:rPr>
                <w:rFonts w:ascii="Times New Roman" w:hAnsi="Times New Roman" w:cs="Times New Roman"/>
                <w:b/>
                <w:bCs/>
                <w:color w:val="000000" w:themeColor="text1"/>
                <w:sz w:val="24"/>
                <w:szCs w:val="24"/>
              </w:rPr>
            </w:pPr>
            <w:r w:rsidRPr="00D6213E">
              <w:rPr>
                <w:rFonts w:ascii="Times New Roman" w:hAnsi="Times New Roman" w:cs="Times New Roman"/>
                <w:color w:val="000000" w:themeColor="text1"/>
                <w:sz w:val="24"/>
                <w:szCs w:val="24"/>
              </w:rPr>
              <w:t>Page</w:t>
            </w:r>
            <w:r w:rsidR="000D704A" w:rsidRPr="00D6213E">
              <w:rPr>
                <w:rFonts w:ascii="Times New Roman" w:hAnsi="Times New Roman" w:cs="Times New Roman"/>
                <w:color w:val="000000" w:themeColor="text1"/>
                <w:sz w:val="24"/>
                <w:szCs w:val="24"/>
              </w:rPr>
              <w:t xml:space="preserve"> 54</w:t>
            </w:r>
          </w:p>
        </w:tc>
      </w:tr>
      <w:tr w:rsidR="00D6213E" w:rsidRPr="00D6213E" w14:paraId="0E05B8A6" w14:textId="77777777" w:rsidTr="004A1D4D">
        <w:tc>
          <w:tcPr>
            <w:tcW w:w="1885" w:type="dxa"/>
          </w:tcPr>
          <w:p w14:paraId="66EDB8A7" w14:textId="0FEF6CEC" w:rsidR="0098552A" w:rsidRPr="00D6213E" w:rsidRDefault="0098552A"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Table 3</w:t>
            </w:r>
          </w:p>
        </w:tc>
        <w:tc>
          <w:tcPr>
            <w:tcW w:w="6030" w:type="dxa"/>
          </w:tcPr>
          <w:p w14:paraId="48D1D162" w14:textId="4BEE714D" w:rsidR="0098552A" w:rsidRPr="00D6213E" w:rsidRDefault="0098552A"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Thematic Analysis</w:t>
            </w:r>
          </w:p>
        </w:tc>
        <w:tc>
          <w:tcPr>
            <w:tcW w:w="1435" w:type="dxa"/>
          </w:tcPr>
          <w:p w14:paraId="345A79F7" w14:textId="4F512D87" w:rsidR="0098552A" w:rsidRPr="00D6213E" w:rsidRDefault="00D83C97" w:rsidP="007925A5">
            <w:pPr>
              <w:spacing w:line="276" w:lineRule="auto"/>
              <w:rPr>
                <w:rFonts w:ascii="Times New Roman" w:hAnsi="Times New Roman" w:cs="Times New Roman"/>
                <w:b/>
                <w:bCs/>
                <w:color w:val="000000" w:themeColor="text1"/>
                <w:sz w:val="24"/>
                <w:szCs w:val="24"/>
              </w:rPr>
            </w:pPr>
            <w:r w:rsidRPr="00D6213E">
              <w:rPr>
                <w:rFonts w:ascii="Times New Roman" w:hAnsi="Times New Roman" w:cs="Times New Roman"/>
                <w:color w:val="000000" w:themeColor="text1"/>
                <w:sz w:val="24"/>
                <w:szCs w:val="24"/>
              </w:rPr>
              <w:t>Page</w:t>
            </w:r>
            <w:r w:rsidR="000D704A" w:rsidRPr="00D6213E">
              <w:rPr>
                <w:rFonts w:ascii="Times New Roman" w:hAnsi="Times New Roman" w:cs="Times New Roman"/>
                <w:color w:val="000000" w:themeColor="text1"/>
                <w:sz w:val="24"/>
                <w:szCs w:val="24"/>
              </w:rPr>
              <w:t xml:space="preserve"> 59</w:t>
            </w:r>
          </w:p>
        </w:tc>
      </w:tr>
    </w:tbl>
    <w:p w14:paraId="0BBBF46D" w14:textId="77777777" w:rsidR="004A1D4D" w:rsidRPr="00D6213E" w:rsidRDefault="004A1D4D" w:rsidP="007925A5">
      <w:pPr>
        <w:spacing w:line="276" w:lineRule="auto"/>
        <w:rPr>
          <w:rFonts w:ascii="Times New Roman" w:hAnsi="Times New Roman" w:cs="Times New Roman"/>
          <w:b/>
          <w:bCs/>
          <w:color w:val="000000" w:themeColor="text1"/>
          <w:sz w:val="24"/>
          <w:szCs w:val="24"/>
        </w:rPr>
      </w:pPr>
    </w:p>
    <w:p w14:paraId="4148B4B4" w14:textId="77777777" w:rsidR="000C3B16" w:rsidRPr="00D6213E" w:rsidRDefault="000C3B16" w:rsidP="007925A5">
      <w:pPr>
        <w:spacing w:line="276" w:lineRule="auto"/>
        <w:rPr>
          <w:rFonts w:ascii="Times New Roman" w:hAnsi="Times New Roman" w:cs="Times New Roman"/>
          <w:b/>
          <w:bCs/>
          <w:color w:val="000000" w:themeColor="text1"/>
          <w:sz w:val="24"/>
          <w:szCs w:val="24"/>
        </w:rPr>
      </w:pPr>
    </w:p>
    <w:p w14:paraId="77A383F8" w14:textId="77777777" w:rsidR="0098552A" w:rsidRPr="00D6213E" w:rsidRDefault="0098552A" w:rsidP="007925A5">
      <w:pPr>
        <w:spacing w:line="276" w:lineRule="auto"/>
        <w:rPr>
          <w:rFonts w:ascii="Times New Roman" w:hAnsi="Times New Roman" w:cs="Times New Roman"/>
          <w:b/>
          <w:bCs/>
          <w:color w:val="000000" w:themeColor="text1"/>
          <w:sz w:val="24"/>
          <w:szCs w:val="24"/>
        </w:rPr>
      </w:pPr>
    </w:p>
    <w:p w14:paraId="4F1FBAF7" w14:textId="77777777" w:rsidR="0098552A" w:rsidRPr="00D6213E" w:rsidRDefault="0098552A" w:rsidP="007925A5">
      <w:pPr>
        <w:spacing w:line="276" w:lineRule="auto"/>
        <w:rPr>
          <w:rFonts w:ascii="Times New Roman" w:hAnsi="Times New Roman" w:cs="Times New Roman"/>
          <w:b/>
          <w:bCs/>
          <w:color w:val="000000" w:themeColor="text1"/>
          <w:sz w:val="24"/>
          <w:szCs w:val="24"/>
        </w:rPr>
      </w:pPr>
    </w:p>
    <w:p w14:paraId="34B66C4F" w14:textId="77777777" w:rsidR="0098552A" w:rsidRPr="00D6213E" w:rsidRDefault="0098552A" w:rsidP="007925A5">
      <w:pPr>
        <w:spacing w:line="276" w:lineRule="auto"/>
        <w:rPr>
          <w:rFonts w:ascii="Times New Roman" w:hAnsi="Times New Roman" w:cs="Times New Roman"/>
          <w:b/>
          <w:bCs/>
          <w:color w:val="000000" w:themeColor="text1"/>
          <w:sz w:val="24"/>
          <w:szCs w:val="24"/>
        </w:rPr>
      </w:pPr>
    </w:p>
    <w:p w14:paraId="3F1F7F1C" w14:textId="77777777" w:rsidR="0098552A" w:rsidRPr="00D6213E" w:rsidRDefault="0098552A" w:rsidP="007925A5">
      <w:pPr>
        <w:spacing w:line="276" w:lineRule="auto"/>
        <w:rPr>
          <w:rFonts w:ascii="Times New Roman" w:hAnsi="Times New Roman" w:cs="Times New Roman"/>
          <w:b/>
          <w:bCs/>
          <w:color w:val="000000" w:themeColor="text1"/>
          <w:sz w:val="24"/>
          <w:szCs w:val="24"/>
        </w:rPr>
      </w:pPr>
    </w:p>
    <w:p w14:paraId="0F567AE8" w14:textId="77777777" w:rsidR="0094477D" w:rsidRPr="00D6213E" w:rsidRDefault="0094477D" w:rsidP="007925A5">
      <w:pPr>
        <w:spacing w:line="276" w:lineRule="auto"/>
        <w:rPr>
          <w:rFonts w:ascii="Times New Roman" w:hAnsi="Times New Roman" w:cs="Times New Roman"/>
          <w:b/>
          <w:bCs/>
          <w:color w:val="000000" w:themeColor="text1"/>
          <w:sz w:val="24"/>
          <w:szCs w:val="24"/>
        </w:rPr>
      </w:pPr>
    </w:p>
    <w:p w14:paraId="5C98BB9E"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6A629269"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6297A334"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6E5CF2A8"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7ED5FF07"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72A5B43D"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5A007C5F"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5FB03E39"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074FF843"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21F3D6DE"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2286C2CA"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26EB8571" w14:textId="77777777" w:rsidR="00A36FE8" w:rsidRPr="00D6213E" w:rsidRDefault="00A36FE8" w:rsidP="007925A5">
      <w:pPr>
        <w:spacing w:line="276" w:lineRule="auto"/>
        <w:jc w:val="center"/>
        <w:rPr>
          <w:rFonts w:ascii="Times New Roman" w:hAnsi="Times New Roman" w:cs="Times New Roman"/>
          <w:b/>
          <w:bCs/>
          <w:color w:val="000000" w:themeColor="text1"/>
          <w:sz w:val="24"/>
          <w:szCs w:val="24"/>
        </w:rPr>
      </w:pPr>
    </w:p>
    <w:p w14:paraId="0FCC0C64" w14:textId="0984A3A6" w:rsidR="008532D9" w:rsidRPr="00D6213E" w:rsidRDefault="008532D9" w:rsidP="007925A5">
      <w:pPr>
        <w:spacing w:line="276" w:lineRule="auto"/>
        <w:jc w:val="center"/>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LIST OF ABBREVIATIONS</w:t>
      </w:r>
    </w:p>
    <w:p w14:paraId="03B26E5A" w14:textId="32B70A9E" w:rsidR="008532D9" w:rsidRPr="00D6213E" w:rsidRDefault="008532D9"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HMIS- Hospital Management Information System </w:t>
      </w:r>
    </w:p>
    <w:p w14:paraId="37C4B12B" w14:textId="5B0C25C8" w:rsidR="008532D9" w:rsidRPr="00D6213E" w:rsidRDefault="008532D9"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OPD- Out-patient Department </w:t>
      </w:r>
    </w:p>
    <w:p w14:paraId="5C8FC1D9" w14:textId="4EC96B96" w:rsidR="008532D9" w:rsidRPr="00D6213E" w:rsidRDefault="008532D9"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IPD- In-patient Department </w:t>
      </w:r>
    </w:p>
    <w:p w14:paraId="0818D74F" w14:textId="47D9D274" w:rsidR="008532D9" w:rsidRPr="00D6213E" w:rsidRDefault="008532D9"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EMR- Electronic Medical Record </w:t>
      </w:r>
    </w:p>
    <w:p w14:paraId="3419F0FC" w14:textId="44831313" w:rsidR="008532D9" w:rsidRPr="00D6213E" w:rsidRDefault="008532D9"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LIS- Laboratory Information System </w:t>
      </w:r>
    </w:p>
    <w:p w14:paraId="1C7176A0" w14:textId="4AFCBAE7" w:rsidR="008532D9" w:rsidRPr="00D6213E" w:rsidRDefault="008532D9"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RIS- Radiology Information System </w:t>
      </w:r>
    </w:p>
    <w:p w14:paraId="0DC85411" w14:textId="5C3ABABA" w:rsidR="008532D9" w:rsidRPr="00D6213E" w:rsidRDefault="005F43E6"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ICD- International Classification of Disease</w:t>
      </w:r>
    </w:p>
    <w:p w14:paraId="18B65F91" w14:textId="43F8DB8E" w:rsidR="008532D9" w:rsidRPr="00D6213E" w:rsidRDefault="008532D9"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HIS- Hospital Information System</w:t>
      </w:r>
    </w:p>
    <w:p w14:paraId="261A8EDB" w14:textId="26EAA608" w:rsidR="008532D9" w:rsidRPr="00D6213E" w:rsidRDefault="005F43E6"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LASA- Look Alike Sound Alike</w:t>
      </w:r>
    </w:p>
    <w:p w14:paraId="0F7590B3" w14:textId="7035B7B1" w:rsidR="005F43E6" w:rsidRPr="00D6213E" w:rsidRDefault="005F43E6"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PACS- Picture Archiving and Communication System</w:t>
      </w:r>
    </w:p>
    <w:p w14:paraId="0D104D4F" w14:textId="2747359C" w:rsidR="005F43E6" w:rsidRPr="00D6213E" w:rsidRDefault="005F43E6" w:rsidP="007925A5">
      <w:pPr>
        <w:spacing w:line="276" w:lineRule="auto"/>
        <w:jc w:val="both"/>
        <w:rPr>
          <w:rFonts w:ascii="Times New Roman" w:hAnsi="Times New Roman" w:cs="Times New Roman"/>
          <w:b/>
          <w:bCs/>
          <w:color w:val="000000" w:themeColor="text1"/>
          <w:sz w:val="24"/>
          <w:szCs w:val="24"/>
        </w:rPr>
      </w:pPr>
      <w:r w:rsidRPr="00D6213E">
        <w:rPr>
          <w:rFonts w:ascii="Times New Roman" w:hAnsi="Times New Roman" w:cs="Times New Roman"/>
          <w:color w:val="000000" w:themeColor="text1"/>
          <w:sz w:val="24"/>
          <w:szCs w:val="24"/>
        </w:rPr>
        <w:t>SOAP- Subjective, Objective, Assessment, Plan</w:t>
      </w:r>
    </w:p>
    <w:p w14:paraId="37CACE7D" w14:textId="77777777" w:rsidR="008532D9" w:rsidRPr="00D6213E" w:rsidRDefault="008532D9" w:rsidP="007925A5">
      <w:pPr>
        <w:spacing w:line="276" w:lineRule="auto"/>
        <w:jc w:val="both"/>
        <w:rPr>
          <w:rFonts w:ascii="Times New Roman" w:hAnsi="Times New Roman" w:cs="Times New Roman"/>
          <w:b/>
          <w:bCs/>
          <w:color w:val="000000" w:themeColor="text1"/>
          <w:sz w:val="24"/>
          <w:szCs w:val="24"/>
        </w:rPr>
      </w:pPr>
    </w:p>
    <w:p w14:paraId="5F640EE7" w14:textId="77777777" w:rsidR="008532D9" w:rsidRPr="00D6213E" w:rsidRDefault="008532D9" w:rsidP="007925A5">
      <w:pPr>
        <w:spacing w:line="276" w:lineRule="auto"/>
        <w:jc w:val="both"/>
        <w:rPr>
          <w:rFonts w:ascii="Times New Roman" w:hAnsi="Times New Roman" w:cs="Times New Roman"/>
          <w:b/>
          <w:bCs/>
          <w:color w:val="000000" w:themeColor="text1"/>
          <w:sz w:val="24"/>
          <w:szCs w:val="24"/>
        </w:rPr>
      </w:pPr>
    </w:p>
    <w:p w14:paraId="418068E7" w14:textId="77777777" w:rsidR="008532D9" w:rsidRPr="00D6213E" w:rsidRDefault="008532D9" w:rsidP="007925A5">
      <w:pPr>
        <w:spacing w:line="276" w:lineRule="auto"/>
        <w:jc w:val="both"/>
        <w:rPr>
          <w:rFonts w:ascii="Times New Roman" w:hAnsi="Times New Roman" w:cs="Times New Roman"/>
          <w:b/>
          <w:bCs/>
          <w:color w:val="000000" w:themeColor="text1"/>
          <w:sz w:val="24"/>
          <w:szCs w:val="24"/>
        </w:rPr>
      </w:pPr>
    </w:p>
    <w:p w14:paraId="5750224E" w14:textId="77777777" w:rsidR="008532D9" w:rsidRPr="00D6213E" w:rsidRDefault="008532D9" w:rsidP="007925A5">
      <w:pPr>
        <w:spacing w:line="276" w:lineRule="auto"/>
        <w:jc w:val="both"/>
        <w:rPr>
          <w:rFonts w:ascii="Times New Roman" w:hAnsi="Times New Roman" w:cs="Times New Roman"/>
          <w:b/>
          <w:bCs/>
          <w:color w:val="000000" w:themeColor="text1"/>
          <w:sz w:val="24"/>
          <w:szCs w:val="24"/>
        </w:rPr>
      </w:pPr>
    </w:p>
    <w:p w14:paraId="2FA33FCF" w14:textId="77777777" w:rsidR="008532D9" w:rsidRPr="00D6213E" w:rsidRDefault="008532D9" w:rsidP="007925A5">
      <w:pPr>
        <w:spacing w:line="276" w:lineRule="auto"/>
        <w:jc w:val="both"/>
        <w:rPr>
          <w:rFonts w:ascii="Times New Roman" w:hAnsi="Times New Roman" w:cs="Times New Roman"/>
          <w:b/>
          <w:bCs/>
          <w:color w:val="000000" w:themeColor="text1"/>
          <w:sz w:val="24"/>
          <w:szCs w:val="24"/>
        </w:rPr>
      </w:pPr>
    </w:p>
    <w:p w14:paraId="5E4351E3" w14:textId="77777777" w:rsidR="0093148D" w:rsidRPr="00D6213E" w:rsidRDefault="0093148D" w:rsidP="007925A5">
      <w:pPr>
        <w:spacing w:line="276" w:lineRule="auto"/>
        <w:jc w:val="both"/>
        <w:rPr>
          <w:rFonts w:ascii="Times New Roman" w:hAnsi="Times New Roman" w:cs="Times New Roman"/>
          <w:b/>
          <w:bCs/>
          <w:color w:val="000000" w:themeColor="text1"/>
          <w:sz w:val="24"/>
          <w:szCs w:val="24"/>
        </w:rPr>
      </w:pPr>
    </w:p>
    <w:p w14:paraId="346B1386" w14:textId="77777777" w:rsidR="00A36FE8" w:rsidRPr="00D6213E" w:rsidRDefault="00A36FE8" w:rsidP="007925A5">
      <w:pPr>
        <w:spacing w:line="276" w:lineRule="auto"/>
        <w:jc w:val="both"/>
        <w:rPr>
          <w:rFonts w:ascii="Times New Roman" w:hAnsi="Times New Roman" w:cs="Times New Roman"/>
          <w:b/>
          <w:bCs/>
          <w:color w:val="000000" w:themeColor="text1"/>
          <w:sz w:val="24"/>
          <w:szCs w:val="24"/>
        </w:rPr>
      </w:pPr>
    </w:p>
    <w:p w14:paraId="0AD8BC7F" w14:textId="77777777" w:rsidR="00A36FE8" w:rsidRPr="00D6213E" w:rsidRDefault="00A36FE8" w:rsidP="007925A5">
      <w:pPr>
        <w:spacing w:line="276" w:lineRule="auto"/>
        <w:jc w:val="both"/>
        <w:rPr>
          <w:rFonts w:ascii="Times New Roman" w:hAnsi="Times New Roman" w:cs="Times New Roman"/>
          <w:b/>
          <w:bCs/>
          <w:color w:val="000000" w:themeColor="text1"/>
          <w:sz w:val="24"/>
          <w:szCs w:val="24"/>
        </w:rPr>
      </w:pPr>
    </w:p>
    <w:p w14:paraId="37C40C2F" w14:textId="77777777" w:rsidR="00A36FE8" w:rsidRPr="00D6213E" w:rsidRDefault="00A36FE8" w:rsidP="007925A5">
      <w:pPr>
        <w:spacing w:line="276" w:lineRule="auto"/>
        <w:jc w:val="both"/>
        <w:rPr>
          <w:rFonts w:ascii="Times New Roman" w:hAnsi="Times New Roman" w:cs="Times New Roman"/>
          <w:b/>
          <w:bCs/>
          <w:color w:val="000000" w:themeColor="text1"/>
          <w:sz w:val="24"/>
          <w:szCs w:val="24"/>
        </w:rPr>
      </w:pPr>
    </w:p>
    <w:p w14:paraId="77143BD1" w14:textId="77777777" w:rsidR="00A36FE8" w:rsidRPr="00D6213E" w:rsidRDefault="00A36FE8" w:rsidP="007925A5">
      <w:pPr>
        <w:spacing w:line="276" w:lineRule="auto"/>
        <w:jc w:val="both"/>
        <w:rPr>
          <w:rFonts w:ascii="Times New Roman" w:hAnsi="Times New Roman" w:cs="Times New Roman"/>
          <w:b/>
          <w:bCs/>
          <w:color w:val="000000" w:themeColor="text1"/>
          <w:sz w:val="24"/>
          <w:szCs w:val="24"/>
        </w:rPr>
      </w:pPr>
    </w:p>
    <w:p w14:paraId="5E47AB79" w14:textId="77777777" w:rsidR="00A36FE8" w:rsidRPr="00D6213E" w:rsidRDefault="00A36FE8" w:rsidP="007925A5">
      <w:pPr>
        <w:spacing w:line="276" w:lineRule="auto"/>
        <w:jc w:val="both"/>
        <w:rPr>
          <w:rFonts w:ascii="Times New Roman" w:hAnsi="Times New Roman" w:cs="Times New Roman"/>
          <w:b/>
          <w:bCs/>
          <w:color w:val="000000" w:themeColor="text1"/>
          <w:sz w:val="24"/>
          <w:szCs w:val="24"/>
        </w:rPr>
      </w:pPr>
    </w:p>
    <w:p w14:paraId="7E8A262F" w14:textId="77777777" w:rsidR="00A36FE8" w:rsidRPr="00D6213E" w:rsidRDefault="00A36FE8" w:rsidP="007925A5">
      <w:pPr>
        <w:spacing w:line="276" w:lineRule="auto"/>
        <w:jc w:val="both"/>
        <w:rPr>
          <w:rFonts w:ascii="Times New Roman" w:hAnsi="Times New Roman" w:cs="Times New Roman"/>
          <w:b/>
          <w:bCs/>
          <w:color w:val="000000" w:themeColor="text1"/>
          <w:sz w:val="24"/>
          <w:szCs w:val="24"/>
        </w:rPr>
      </w:pPr>
    </w:p>
    <w:p w14:paraId="14E7C220" w14:textId="77777777" w:rsidR="00A36FE8" w:rsidRPr="00D6213E" w:rsidRDefault="00A36FE8" w:rsidP="007925A5">
      <w:pPr>
        <w:spacing w:line="276" w:lineRule="auto"/>
        <w:jc w:val="both"/>
        <w:rPr>
          <w:rFonts w:ascii="Times New Roman" w:hAnsi="Times New Roman" w:cs="Times New Roman"/>
          <w:b/>
          <w:bCs/>
          <w:color w:val="000000" w:themeColor="text1"/>
          <w:sz w:val="24"/>
          <w:szCs w:val="24"/>
        </w:rPr>
      </w:pPr>
    </w:p>
    <w:p w14:paraId="1A0F1294" w14:textId="77777777" w:rsidR="00A36FE8" w:rsidRPr="00D6213E" w:rsidRDefault="00A36FE8" w:rsidP="007925A5">
      <w:pPr>
        <w:spacing w:line="276" w:lineRule="auto"/>
        <w:jc w:val="both"/>
        <w:rPr>
          <w:rFonts w:ascii="Times New Roman" w:hAnsi="Times New Roman" w:cs="Times New Roman"/>
          <w:b/>
          <w:bCs/>
          <w:color w:val="000000" w:themeColor="text1"/>
          <w:sz w:val="24"/>
          <w:szCs w:val="24"/>
        </w:rPr>
      </w:pPr>
    </w:p>
    <w:p w14:paraId="4F488025" w14:textId="77777777" w:rsidR="00A36FE8" w:rsidRPr="00D6213E" w:rsidRDefault="00A36FE8" w:rsidP="007925A5">
      <w:pPr>
        <w:spacing w:line="276" w:lineRule="auto"/>
        <w:jc w:val="both"/>
        <w:rPr>
          <w:rFonts w:ascii="Times New Roman" w:hAnsi="Times New Roman" w:cs="Times New Roman"/>
          <w:b/>
          <w:bCs/>
          <w:color w:val="000000" w:themeColor="text1"/>
          <w:sz w:val="24"/>
          <w:szCs w:val="24"/>
        </w:rPr>
      </w:pPr>
    </w:p>
    <w:p w14:paraId="5A62F6B5" w14:textId="07E45952" w:rsidR="00552E97" w:rsidRPr="00D6213E" w:rsidRDefault="00552E97" w:rsidP="007925A5">
      <w:pPr>
        <w:spacing w:line="276" w:lineRule="auto"/>
        <w:jc w:val="both"/>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Scope of the Project:</w:t>
      </w:r>
    </w:p>
    <w:p w14:paraId="0201EA69" w14:textId="2E31A4AA" w:rsidR="00552E97" w:rsidRPr="00D6213E" w:rsidRDefault="00552E97" w:rsidP="007925A5">
      <w:pPr>
        <w:spacing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The scope of this dissertation study is to assess the effectiveness of Hospital Information System (HIS) training within the </w:t>
      </w:r>
      <w:r w:rsidR="008D385C" w:rsidRPr="00D6213E">
        <w:rPr>
          <w:rFonts w:ascii="Times New Roman" w:hAnsi="Times New Roman" w:cs="Times New Roman"/>
          <w:color w:val="000000" w:themeColor="text1"/>
          <w:sz w:val="24"/>
          <w:szCs w:val="24"/>
        </w:rPr>
        <w:t>doctors and nurses in outpatient registration, medication indentation and overall EMR utilization in AINU Hospital, Vishakhapatnam unit</w:t>
      </w:r>
      <w:r w:rsidRPr="00D6213E">
        <w:rPr>
          <w:rFonts w:ascii="Times New Roman" w:hAnsi="Times New Roman" w:cs="Times New Roman"/>
          <w:color w:val="000000" w:themeColor="text1"/>
          <w:sz w:val="24"/>
          <w:szCs w:val="24"/>
        </w:rPr>
        <w:t xml:space="preserve">. The study will focus on evaluating the impact of HIS training programs on the proficiency and performance of </w:t>
      </w:r>
      <w:r w:rsidR="008D385C" w:rsidRPr="00D6213E">
        <w:rPr>
          <w:rFonts w:ascii="Times New Roman" w:hAnsi="Times New Roman" w:cs="Times New Roman"/>
          <w:color w:val="000000" w:themeColor="text1"/>
          <w:sz w:val="24"/>
          <w:szCs w:val="24"/>
        </w:rPr>
        <w:t>doctor</w:t>
      </w:r>
      <w:r w:rsidRPr="00D6213E">
        <w:rPr>
          <w:rFonts w:ascii="Times New Roman" w:hAnsi="Times New Roman" w:cs="Times New Roman"/>
          <w:color w:val="000000" w:themeColor="text1"/>
          <w:sz w:val="24"/>
          <w:szCs w:val="24"/>
        </w:rPr>
        <w:t>s</w:t>
      </w:r>
      <w:r w:rsidR="008D385C" w:rsidRPr="00D6213E">
        <w:rPr>
          <w:rFonts w:ascii="Times New Roman" w:hAnsi="Times New Roman" w:cs="Times New Roman"/>
          <w:color w:val="000000" w:themeColor="text1"/>
          <w:sz w:val="24"/>
          <w:szCs w:val="24"/>
        </w:rPr>
        <w:t xml:space="preserve"> and nurses in overall EMR compliance</w:t>
      </w:r>
      <w:r w:rsidRPr="00D6213E">
        <w:rPr>
          <w:rFonts w:ascii="Times New Roman" w:hAnsi="Times New Roman" w:cs="Times New Roman"/>
          <w:color w:val="000000" w:themeColor="text1"/>
          <w:sz w:val="24"/>
          <w:szCs w:val="24"/>
        </w:rPr>
        <w:t xml:space="preserve">. It will be conducted exclusively within </w:t>
      </w:r>
      <w:r w:rsidR="008D385C" w:rsidRPr="00D6213E">
        <w:rPr>
          <w:rFonts w:ascii="Times New Roman" w:hAnsi="Times New Roman" w:cs="Times New Roman"/>
          <w:color w:val="000000" w:themeColor="text1"/>
          <w:sz w:val="24"/>
          <w:szCs w:val="24"/>
        </w:rPr>
        <w:t>the Vishakhapatnam unit of AINU Hospital</w:t>
      </w:r>
      <w:r w:rsidRPr="00D6213E">
        <w:rPr>
          <w:rFonts w:ascii="Times New Roman" w:hAnsi="Times New Roman" w:cs="Times New Roman"/>
          <w:color w:val="000000" w:themeColor="text1"/>
          <w:sz w:val="24"/>
          <w:szCs w:val="24"/>
        </w:rPr>
        <w:t xml:space="preserve">, concentrating on the </w:t>
      </w:r>
      <w:r w:rsidR="008D385C" w:rsidRPr="00D6213E">
        <w:rPr>
          <w:rFonts w:ascii="Times New Roman" w:hAnsi="Times New Roman" w:cs="Times New Roman"/>
          <w:color w:val="000000" w:themeColor="text1"/>
          <w:sz w:val="24"/>
          <w:szCs w:val="24"/>
        </w:rPr>
        <w:t>EMR utility for inpatients and outpatient consultations</w:t>
      </w:r>
      <w:r w:rsidRPr="00D6213E">
        <w:rPr>
          <w:rFonts w:ascii="Times New Roman" w:hAnsi="Times New Roman" w:cs="Times New Roman"/>
          <w:color w:val="000000" w:themeColor="text1"/>
          <w:sz w:val="24"/>
          <w:szCs w:val="24"/>
        </w:rPr>
        <w:t xml:space="preserve">, which plays a crucial role in revenue management and patient service delivery. The project will adhere to a defined time frame for data collection, analysis, and reporting, encompassing both </w:t>
      </w:r>
      <w:r w:rsidR="008D385C" w:rsidRPr="00D6213E">
        <w:rPr>
          <w:rFonts w:ascii="Times New Roman" w:hAnsi="Times New Roman" w:cs="Times New Roman"/>
          <w:color w:val="000000" w:themeColor="text1"/>
          <w:sz w:val="24"/>
          <w:szCs w:val="24"/>
        </w:rPr>
        <w:t>pre Go-Live training and post Go-live support to the clinical staff members of the hospital</w:t>
      </w:r>
      <w:r w:rsidRPr="00D6213E">
        <w:rPr>
          <w:rFonts w:ascii="Times New Roman" w:hAnsi="Times New Roman" w:cs="Times New Roman"/>
          <w:color w:val="000000" w:themeColor="text1"/>
          <w:sz w:val="24"/>
          <w:szCs w:val="24"/>
        </w:rPr>
        <w:t xml:space="preserve">. Participant selection will include </w:t>
      </w:r>
      <w:r w:rsidR="00CE3992" w:rsidRPr="00D6213E">
        <w:rPr>
          <w:rFonts w:ascii="Times New Roman" w:hAnsi="Times New Roman" w:cs="Times New Roman"/>
          <w:color w:val="000000" w:themeColor="text1"/>
          <w:sz w:val="24"/>
          <w:szCs w:val="24"/>
        </w:rPr>
        <w:t>nursing staff members</w:t>
      </w:r>
      <w:r w:rsidRPr="00D6213E">
        <w:rPr>
          <w:rFonts w:ascii="Times New Roman" w:hAnsi="Times New Roman" w:cs="Times New Roman"/>
          <w:color w:val="000000" w:themeColor="text1"/>
          <w:sz w:val="24"/>
          <w:szCs w:val="24"/>
        </w:rPr>
        <w:t>,</w:t>
      </w:r>
      <w:r w:rsidR="00CE3992" w:rsidRPr="00D6213E">
        <w:rPr>
          <w:rFonts w:ascii="Times New Roman" w:hAnsi="Times New Roman" w:cs="Times New Roman"/>
          <w:color w:val="000000" w:themeColor="text1"/>
          <w:sz w:val="24"/>
          <w:szCs w:val="24"/>
        </w:rPr>
        <w:t xml:space="preserve"> all the in-house consultants, surgeons </w:t>
      </w:r>
      <w:r w:rsidRPr="00D6213E">
        <w:rPr>
          <w:rFonts w:ascii="Times New Roman" w:hAnsi="Times New Roman" w:cs="Times New Roman"/>
          <w:color w:val="000000" w:themeColor="text1"/>
          <w:sz w:val="24"/>
          <w:szCs w:val="24"/>
        </w:rPr>
        <w:t xml:space="preserve">and relevant personnel engaged in utilizing </w:t>
      </w:r>
      <w:r w:rsidR="00B7244F" w:rsidRPr="00D6213E">
        <w:rPr>
          <w:rFonts w:ascii="Times New Roman" w:hAnsi="Times New Roman" w:cs="Times New Roman"/>
          <w:color w:val="000000" w:themeColor="text1"/>
          <w:sz w:val="24"/>
          <w:szCs w:val="24"/>
        </w:rPr>
        <w:t>HIS</w:t>
      </w:r>
      <w:r w:rsidRPr="00D6213E">
        <w:rPr>
          <w:rFonts w:ascii="Times New Roman" w:hAnsi="Times New Roman" w:cs="Times New Roman"/>
          <w:color w:val="000000" w:themeColor="text1"/>
          <w:sz w:val="24"/>
          <w:szCs w:val="24"/>
        </w:rPr>
        <w:t xml:space="preserve"> for</w:t>
      </w:r>
      <w:r w:rsidR="00CE3992" w:rsidRPr="00D6213E">
        <w:rPr>
          <w:rFonts w:ascii="Times New Roman" w:hAnsi="Times New Roman" w:cs="Times New Roman"/>
          <w:color w:val="000000" w:themeColor="text1"/>
          <w:sz w:val="24"/>
          <w:szCs w:val="24"/>
        </w:rPr>
        <w:t xml:space="preserve"> OP &amp; IP EMR</w:t>
      </w:r>
      <w:r w:rsidRPr="00D6213E">
        <w:rPr>
          <w:rFonts w:ascii="Times New Roman" w:hAnsi="Times New Roman" w:cs="Times New Roman"/>
          <w:color w:val="000000" w:themeColor="text1"/>
          <w:sz w:val="24"/>
          <w:szCs w:val="24"/>
        </w:rPr>
        <w:t xml:space="preserve">. Evaluation methodologies will include both quantitative and qualitative approaches to measure outcomes such as </w:t>
      </w:r>
      <w:r w:rsidR="00CE3992" w:rsidRPr="00D6213E">
        <w:rPr>
          <w:rFonts w:ascii="Times New Roman" w:hAnsi="Times New Roman" w:cs="Times New Roman"/>
          <w:color w:val="000000" w:themeColor="text1"/>
          <w:sz w:val="24"/>
          <w:szCs w:val="24"/>
        </w:rPr>
        <w:t>medication indentation</w:t>
      </w:r>
      <w:r w:rsidRPr="00D6213E">
        <w:rPr>
          <w:rFonts w:ascii="Times New Roman" w:hAnsi="Times New Roman" w:cs="Times New Roman"/>
          <w:color w:val="000000" w:themeColor="text1"/>
          <w:sz w:val="24"/>
          <w:szCs w:val="24"/>
        </w:rPr>
        <w:t>,</w:t>
      </w:r>
      <w:r w:rsidR="00CE3992" w:rsidRPr="00D6213E">
        <w:rPr>
          <w:rFonts w:ascii="Times New Roman" w:hAnsi="Times New Roman" w:cs="Times New Roman"/>
          <w:color w:val="000000" w:themeColor="text1"/>
          <w:sz w:val="24"/>
          <w:szCs w:val="24"/>
        </w:rPr>
        <w:t xml:space="preserve"> usage of clinical forms, entering the vitals</w:t>
      </w:r>
      <w:r w:rsidRPr="00D6213E">
        <w:rPr>
          <w:rFonts w:ascii="Times New Roman" w:hAnsi="Times New Roman" w:cs="Times New Roman"/>
          <w:color w:val="000000" w:themeColor="text1"/>
          <w:sz w:val="24"/>
          <w:szCs w:val="24"/>
        </w:rPr>
        <w:t xml:space="preserve"> and staff confidence levels in system usage. The</w:t>
      </w:r>
      <w:r w:rsidR="00CE3992" w:rsidRPr="00D6213E">
        <w:rPr>
          <w:rFonts w:ascii="Times New Roman" w:hAnsi="Times New Roman" w:cs="Times New Roman"/>
          <w:color w:val="000000" w:themeColor="text1"/>
          <w:sz w:val="24"/>
          <w:szCs w:val="24"/>
        </w:rPr>
        <w:t xml:space="preserve"> study will provide practical recommendations tailored to optimize HIS training effectiveness, aiming to enhance staff competencies and improve the performance of clinical staff members in tasks such as prescription writing, vitals entry, and medication indentation within AINU Hospital.</w:t>
      </w:r>
    </w:p>
    <w:p w14:paraId="7676D3A7"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448831B1"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3CE0970D"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63911408"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49171A94"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16637483"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007989C7"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51A75602"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1B9B65D8"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339EC99D"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6DA96413"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16711727"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0B91FC87"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7A9173D9"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39163D80"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77C2B46B" w14:textId="77777777" w:rsidR="0078282A" w:rsidRPr="0078282A" w:rsidRDefault="009F3070" w:rsidP="006C7232">
      <w:pPr>
        <w:pStyle w:val="NormalWeb"/>
        <w:numPr>
          <w:ilvl w:val="0"/>
          <w:numId w:val="32"/>
        </w:numPr>
        <w:rPr>
          <w:color w:val="000000" w:themeColor="text1"/>
        </w:rPr>
      </w:pPr>
      <w:r w:rsidRPr="0078282A">
        <w:rPr>
          <w:b/>
          <w:color w:val="000000" w:themeColor="text1"/>
          <w:shd w:val="clear" w:color="auto" w:fill="FFFFFF"/>
        </w:rPr>
        <w:t>ABOUT THE INDUSTRY:</w:t>
      </w:r>
      <w:r w:rsidRPr="00D6213E">
        <w:rPr>
          <w:rStyle w:val="diff-highlight"/>
          <w:rFonts w:eastAsiaTheme="majorEastAsia"/>
          <w:color w:val="000000" w:themeColor="text1"/>
          <w:shd w:val="clear" w:color="auto" w:fill="FFFFFF"/>
        </w:rPr>
        <w:t xml:space="preserve"> </w:t>
      </w:r>
    </w:p>
    <w:p w14:paraId="564DC84E" w14:textId="77777777" w:rsidR="0078282A" w:rsidRDefault="009F3070" w:rsidP="0078282A">
      <w:pPr>
        <w:pStyle w:val="NormalWeb"/>
        <w:ind w:left="720"/>
        <w:rPr>
          <w:color w:val="000000" w:themeColor="text1"/>
          <w:shd w:val="clear" w:color="auto" w:fill="FFFFFF"/>
        </w:rPr>
      </w:pPr>
      <w:r w:rsidRPr="00D6213E">
        <w:rPr>
          <w:color w:val="000000" w:themeColor="text1"/>
          <w:shd w:val="clear" w:color="auto" w:fill="FFFFFF"/>
        </w:rPr>
        <w:t xml:space="preserve">The Growing </w:t>
      </w:r>
      <w:r w:rsidRPr="00D6213E">
        <w:rPr>
          <w:rStyle w:val="diff-highlight"/>
          <w:rFonts w:eastAsiaTheme="majorEastAsia"/>
          <w:color w:val="000000" w:themeColor="text1"/>
          <w:shd w:val="clear" w:color="auto" w:fill="FFFFFF"/>
        </w:rPr>
        <w:t>Relevance</w:t>
      </w:r>
      <w:r w:rsidRPr="00D6213E">
        <w:rPr>
          <w:color w:val="000000" w:themeColor="text1"/>
          <w:shd w:val="clear" w:color="auto" w:fill="FFFFFF"/>
        </w:rPr>
        <w:t xml:space="preserve"> of HMIS in Healthcare</w:t>
      </w:r>
      <w:r w:rsidRPr="00D6213E">
        <w:rPr>
          <w:rStyle w:val="diff-highlight"/>
          <w:rFonts w:eastAsiaTheme="majorEastAsia"/>
          <w:color w:val="000000" w:themeColor="text1"/>
          <w:shd w:val="clear" w:color="auto" w:fill="FFFFFF"/>
        </w:rPr>
        <w:t xml:space="preserve"> In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today's</w:t>
      </w:r>
      <w:r w:rsidRPr="00D6213E">
        <w:rPr>
          <w:color w:val="000000" w:themeColor="text1"/>
          <w:shd w:val="clear" w:color="auto" w:fill="FFFFFF"/>
        </w:rPr>
        <w:t xml:space="preserve"> healthcare </w:t>
      </w:r>
      <w:r w:rsidRPr="00D6213E">
        <w:rPr>
          <w:rStyle w:val="diff-highlight"/>
          <w:rFonts w:eastAsiaTheme="majorEastAsia"/>
          <w:color w:val="000000" w:themeColor="text1"/>
          <w:shd w:val="clear" w:color="auto" w:fill="FFFFFF"/>
        </w:rPr>
        <w:t>environment</w:t>
      </w:r>
      <w:r w:rsidRPr="00D6213E">
        <w:rPr>
          <w:color w:val="000000" w:themeColor="text1"/>
          <w:shd w:val="clear" w:color="auto" w:fill="FFFFFF"/>
        </w:rPr>
        <w:t>, it</w:t>
      </w:r>
      <w:r w:rsidRPr="00D6213E">
        <w:rPr>
          <w:rStyle w:val="diff-highlight"/>
          <w:rFonts w:eastAsiaTheme="majorEastAsia"/>
          <w:color w:val="000000" w:themeColor="text1"/>
          <w:shd w:val="clear" w:color="auto" w:fill="FFFFFF"/>
        </w:rPr>
        <w:t xml:space="preserve"> is</w:t>
      </w:r>
      <w:r w:rsidRPr="00D6213E">
        <w:rPr>
          <w:color w:val="000000" w:themeColor="text1"/>
          <w:shd w:val="clear" w:color="auto" w:fill="FFFFFF"/>
        </w:rPr>
        <w:t xml:space="preserve"> impossible to ignore </w:t>
      </w:r>
      <w:r w:rsidRPr="00D6213E">
        <w:rPr>
          <w:rStyle w:val="diff-highlight"/>
          <w:rFonts w:eastAsiaTheme="majorEastAsia"/>
          <w:color w:val="000000" w:themeColor="text1"/>
          <w:shd w:val="clear" w:color="auto" w:fill="FFFFFF"/>
        </w:rPr>
        <w:t>the impact that</w:t>
      </w:r>
      <w:r w:rsidRPr="00D6213E">
        <w:rPr>
          <w:color w:val="000000" w:themeColor="text1"/>
          <w:shd w:val="clear" w:color="auto" w:fill="FFFFFF"/>
        </w:rPr>
        <w:t xml:space="preserve"> digital tools </w:t>
      </w:r>
      <w:r w:rsidRPr="00D6213E">
        <w:rPr>
          <w:rStyle w:val="diff-highlight"/>
          <w:rFonts w:eastAsiaTheme="majorEastAsia"/>
          <w:color w:val="000000" w:themeColor="text1"/>
          <w:shd w:val="clear" w:color="auto" w:fill="FFFFFF"/>
        </w:rPr>
        <w:t>such as</w:t>
      </w:r>
      <w:r w:rsidRPr="00D6213E">
        <w:rPr>
          <w:color w:val="000000" w:themeColor="text1"/>
          <w:shd w:val="clear" w:color="auto" w:fill="FFFFFF"/>
        </w:rPr>
        <w:t xml:space="preserve"> Hospital Management Information Systems (HMIS) are </w:t>
      </w:r>
      <w:r w:rsidRPr="00D6213E">
        <w:rPr>
          <w:rStyle w:val="diff-highlight"/>
          <w:rFonts w:eastAsiaTheme="majorEastAsia"/>
          <w:color w:val="000000" w:themeColor="text1"/>
          <w:shd w:val="clear" w:color="auto" w:fill="FFFFFF"/>
        </w:rPr>
        <w:t>having</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operations</w:t>
      </w:r>
      <w:r w:rsidRPr="00D6213E">
        <w:rPr>
          <w:color w:val="000000" w:themeColor="text1"/>
          <w:shd w:val="clear" w:color="auto" w:fill="FFFFFF"/>
        </w:rPr>
        <w:t xml:space="preserve">. HMIS is an all-in-one </w:t>
      </w:r>
      <w:r w:rsidRPr="00D6213E">
        <w:rPr>
          <w:rStyle w:val="diff-highlight"/>
          <w:rFonts w:eastAsiaTheme="majorEastAsia"/>
          <w:color w:val="000000" w:themeColor="text1"/>
          <w:shd w:val="clear" w:color="auto" w:fill="FFFFFF"/>
        </w:rPr>
        <w:t>piece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of software</w:t>
      </w:r>
      <w:r w:rsidRPr="00D6213E">
        <w:rPr>
          <w:color w:val="000000" w:themeColor="text1"/>
          <w:shd w:val="clear" w:color="auto" w:fill="FFFFFF"/>
        </w:rPr>
        <w:t xml:space="preserve"> that </w:t>
      </w:r>
      <w:r w:rsidRPr="00D6213E">
        <w:rPr>
          <w:rStyle w:val="diff-highlight"/>
          <w:rFonts w:eastAsiaTheme="majorEastAsia"/>
          <w:color w:val="000000" w:themeColor="text1"/>
          <w:shd w:val="clear" w:color="auto" w:fill="FFFFFF"/>
        </w:rPr>
        <w:t>meets the needs of</w:t>
      </w:r>
      <w:r w:rsidRPr="00D6213E">
        <w:rPr>
          <w:color w:val="000000" w:themeColor="text1"/>
          <w:shd w:val="clear" w:color="auto" w:fill="FFFFFF"/>
        </w:rPr>
        <w:t xml:space="preserve"> healthcare organizations </w:t>
      </w:r>
      <w:r w:rsidRPr="00D6213E">
        <w:rPr>
          <w:rStyle w:val="diff-highlight"/>
          <w:rFonts w:eastAsiaTheme="majorEastAsia"/>
          <w:color w:val="000000" w:themeColor="text1"/>
          <w:shd w:val="clear" w:color="auto" w:fill="FFFFFF"/>
        </w:rPr>
        <w:t>in handling</w:t>
      </w:r>
      <w:r w:rsidRPr="00D6213E">
        <w:rPr>
          <w:color w:val="000000" w:themeColor="text1"/>
          <w:shd w:val="clear" w:color="auto" w:fill="FFFFFF"/>
        </w:rPr>
        <w:t xml:space="preserve"> everything</w:t>
      </w:r>
      <w:r w:rsidRPr="00D6213E">
        <w:rPr>
          <w:rStyle w:val="diff-highlight"/>
          <w:rFonts w:eastAsiaTheme="majorEastAsia"/>
          <w:color w:val="000000" w:themeColor="text1"/>
          <w:shd w:val="clear" w:color="auto" w:fill="FFFFFF"/>
        </w:rPr>
        <w:t xml:space="preserve"> </w:t>
      </w:r>
      <w:r w:rsidRPr="00D6213E">
        <w:rPr>
          <w:color w:val="000000" w:themeColor="text1"/>
          <w:shd w:val="clear" w:color="auto" w:fill="FFFFFF"/>
        </w:rPr>
        <w:t>from patient care</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administration,</w:t>
      </w:r>
      <w:r w:rsidRPr="00D6213E">
        <w:rPr>
          <w:color w:val="000000" w:themeColor="text1"/>
          <w:shd w:val="clear" w:color="auto" w:fill="FFFFFF"/>
        </w:rPr>
        <w:t xml:space="preserve"> billing</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and medical inventory</w:t>
      </w:r>
      <w:r w:rsidRPr="00D6213E">
        <w:rPr>
          <w:rStyle w:val="diff-highlight"/>
          <w:rFonts w:eastAsiaTheme="majorEastAsia"/>
          <w:color w:val="000000" w:themeColor="text1"/>
          <w:shd w:val="clear" w:color="auto" w:fill="FFFFFF"/>
        </w:rPr>
        <w:t xml:space="preserve"> </w:t>
      </w:r>
      <w:r w:rsidRPr="00D6213E">
        <w:rPr>
          <w:color w:val="000000" w:themeColor="text1"/>
          <w:shd w:val="clear" w:color="auto" w:fill="FFFFFF"/>
        </w:rPr>
        <w:t xml:space="preserve">in one </w:t>
      </w:r>
      <w:r w:rsidRPr="00D6213E">
        <w:rPr>
          <w:rStyle w:val="diff-highlight"/>
          <w:rFonts w:eastAsiaTheme="majorEastAsia"/>
          <w:color w:val="000000" w:themeColor="text1"/>
          <w:shd w:val="clear" w:color="auto" w:fill="FFFFFF"/>
        </w:rPr>
        <w:t>efficient</w:t>
      </w:r>
      <w:r w:rsidRPr="00D6213E">
        <w:rPr>
          <w:color w:val="000000" w:themeColor="text1"/>
          <w:shd w:val="clear" w:color="auto" w:fill="FFFFFF"/>
        </w:rPr>
        <w:t xml:space="preserve"> system. </w:t>
      </w:r>
      <w:r w:rsidRPr="00D6213E">
        <w:rPr>
          <w:rStyle w:val="diff-highlight"/>
          <w:rFonts w:eastAsiaTheme="majorEastAsia"/>
          <w:color w:val="000000" w:themeColor="text1"/>
          <w:shd w:val="clear" w:color="auto" w:fill="FFFFFF"/>
        </w:rPr>
        <w:t>HMIS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assembles</w:t>
      </w:r>
      <w:r w:rsidRPr="00D6213E">
        <w:rPr>
          <w:color w:val="000000" w:themeColor="text1"/>
          <w:shd w:val="clear" w:color="auto" w:fill="FFFFFF"/>
        </w:rPr>
        <w:t xml:space="preserve"> all </w:t>
      </w:r>
      <w:r w:rsidRPr="00D6213E">
        <w:rPr>
          <w:rStyle w:val="diff-highlight"/>
          <w:rFonts w:eastAsiaTheme="majorEastAsia"/>
          <w:color w:val="000000" w:themeColor="text1"/>
          <w:shd w:val="clear" w:color="auto" w:fill="FFFFFF"/>
        </w:rPr>
        <w:t>the necessary</w:t>
      </w:r>
      <w:r w:rsidRPr="00D6213E">
        <w:rPr>
          <w:color w:val="000000" w:themeColor="text1"/>
          <w:shd w:val="clear" w:color="auto" w:fill="FFFFFF"/>
        </w:rPr>
        <w:t xml:space="preserve"> information</w:t>
      </w:r>
      <w:r w:rsidRPr="00D6213E">
        <w:rPr>
          <w:rStyle w:val="diff-highlight"/>
          <w:rFonts w:eastAsiaTheme="majorEastAsia"/>
          <w:color w:val="000000" w:themeColor="text1"/>
          <w:shd w:val="clear" w:color="auto" w:fill="FFFFFF"/>
        </w:rPr>
        <w:t xml:space="preserve"> in one system</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including</w:t>
      </w:r>
      <w:r w:rsidRPr="00D6213E">
        <w:rPr>
          <w:color w:val="000000" w:themeColor="text1"/>
          <w:shd w:val="clear" w:color="auto" w:fill="FFFFFF"/>
        </w:rPr>
        <w:t xml:space="preserve"> health records and financial </w:t>
      </w:r>
      <w:r w:rsidRPr="00D6213E">
        <w:rPr>
          <w:rStyle w:val="diff-highlight"/>
          <w:rFonts w:eastAsiaTheme="majorEastAsia"/>
          <w:color w:val="000000" w:themeColor="text1"/>
          <w:shd w:val="clear" w:color="auto" w:fill="FFFFFF"/>
        </w:rPr>
        <w:t>records</w:t>
      </w:r>
      <w:r w:rsidRPr="00D6213E">
        <w:rPr>
          <w:color w:val="000000" w:themeColor="text1"/>
          <w:shd w:val="clear" w:color="auto" w:fill="FFFFFF"/>
        </w:rPr>
        <w:t>, making it easily accessible to those who need it most.</w:t>
      </w:r>
      <w:r w:rsidRPr="00D6213E">
        <w:rPr>
          <w:rStyle w:val="diff-highlight"/>
          <w:rFonts w:eastAsiaTheme="majorEastAsia"/>
          <w:color w:val="000000" w:themeColor="text1"/>
          <w:shd w:val="clear" w:color="auto" w:fill="FFFFFF"/>
        </w:rPr>
        <w:t xml:space="preserve"> How</w:t>
      </w:r>
      <w:r w:rsidRPr="00D6213E">
        <w:rPr>
          <w:color w:val="000000" w:themeColor="text1"/>
          <w:shd w:val="clear" w:color="auto" w:fill="FFFFFF"/>
        </w:rPr>
        <w:t xml:space="preserve"> HMIS </w:t>
      </w:r>
      <w:r w:rsidRPr="00D6213E">
        <w:rPr>
          <w:rStyle w:val="diff-highlight"/>
          <w:rFonts w:eastAsiaTheme="majorEastAsia"/>
          <w:color w:val="000000" w:themeColor="text1"/>
          <w:shd w:val="clear" w:color="auto" w:fill="FFFFFF"/>
        </w:rPr>
        <w:t>is</w:t>
      </w:r>
      <w:r w:rsidRPr="00D6213E">
        <w:rPr>
          <w:color w:val="000000" w:themeColor="text1"/>
          <w:shd w:val="clear" w:color="auto" w:fill="FFFFFF"/>
        </w:rPr>
        <w:t xml:space="preserve"> </w:t>
      </w:r>
      <w:proofErr w:type="gramStart"/>
      <w:r w:rsidRPr="00D6213E">
        <w:rPr>
          <w:rStyle w:val="diff-highlight"/>
          <w:rFonts w:eastAsiaTheme="majorEastAsia"/>
          <w:color w:val="000000" w:themeColor="text1"/>
          <w:shd w:val="clear" w:color="auto" w:fill="FFFFFF"/>
        </w:rPr>
        <w:t>Making</w:t>
      </w:r>
      <w:proofErr w:type="gramEnd"/>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an Impact Looking at</w:t>
      </w:r>
      <w:r w:rsidRPr="00D6213E">
        <w:rPr>
          <w:color w:val="000000" w:themeColor="text1"/>
          <w:shd w:val="clear" w:color="auto" w:fill="FFFFFF"/>
        </w:rPr>
        <w:t xml:space="preserve"> an HMIS </w:t>
      </w:r>
      <w:r w:rsidRPr="00D6213E">
        <w:rPr>
          <w:rStyle w:val="diff-highlight"/>
          <w:rFonts w:eastAsiaTheme="majorEastAsia"/>
          <w:color w:val="000000" w:themeColor="text1"/>
          <w:shd w:val="clear" w:color="auto" w:fill="FFFFFF"/>
        </w:rPr>
        <w:t>implementation,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can assure you that the impact is not only to help</w:t>
      </w:r>
      <w:r w:rsidRPr="00D6213E">
        <w:rPr>
          <w:color w:val="000000" w:themeColor="text1"/>
          <w:shd w:val="clear" w:color="auto" w:fill="FFFFFF"/>
        </w:rPr>
        <w:t xml:space="preserve"> hospitals</w:t>
      </w:r>
      <w:r w:rsidRPr="00D6213E">
        <w:rPr>
          <w:rStyle w:val="diff-highlight"/>
          <w:rFonts w:eastAsiaTheme="majorEastAsia"/>
          <w:color w:val="000000" w:themeColor="text1"/>
          <w:shd w:val="clear" w:color="auto" w:fill="FFFFFF"/>
        </w:rPr>
        <w:t xml:space="preserve"> operate</w:t>
      </w:r>
      <w:r w:rsidRPr="00D6213E">
        <w:rPr>
          <w:color w:val="000000" w:themeColor="text1"/>
          <w:shd w:val="clear" w:color="auto" w:fill="FFFFFF"/>
        </w:rPr>
        <w:t xml:space="preserve"> more </w:t>
      </w:r>
      <w:r w:rsidRPr="00D6213E">
        <w:rPr>
          <w:rStyle w:val="diff-highlight"/>
          <w:rFonts w:eastAsiaTheme="majorEastAsia"/>
          <w:color w:val="000000" w:themeColor="text1"/>
          <w:shd w:val="clear" w:color="auto" w:fill="FFFFFF"/>
        </w:rPr>
        <w:t>efficiently, but</w:t>
      </w:r>
      <w:r w:rsidRPr="00D6213E">
        <w:rPr>
          <w:color w:val="000000" w:themeColor="text1"/>
          <w:shd w:val="clear" w:color="auto" w:fill="FFFFFF"/>
        </w:rPr>
        <w:t xml:space="preserve"> can </w:t>
      </w:r>
      <w:r w:rsidRPr="00D6213E">
        <w:rPr>
          <w:rStyle w:val="diff-highlight"/>
          <w:rFonts w:eastAsiaTheme="majorEastAsia"/>
          <w:color w:val="000000" w:themeColor="text1"/>
          <w:shd w:val="clear" w:color="auto" w:fill="FFFFFF"/>
        </w:rPr>
        <w:t>actually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transform</w:t>
      </w:r>
      <w:r w:rsidRPr="00D6213E">
        <w:rPr>
          <w:color w:val="000000" w:themeColor="text1"/>
          <w:shd w:val="clear" w:color="auto" w:fill="FFFFFF"/>
        </w:rPr>
        <w:t xml:space="preserve"> how patients </w:t>
      </w:r>
      <w:r w:rsidRPr="00D6213E">
        <w:rPr>
          <w:rStyle w:val="diff-highlight"/>
          <w:rFonts w:eastAsiaTheme="majorEastAsia"/>
          <w:color w:val="000000" w:themeColor="text1"/>
          <w:shd w:val="clear" w:color="auto" w:fill="FFFFFF"/>
        </w:rPr>
        <w:t>utilize the</w:t>
      </w:r>
      <w:r w:rsidRPr="00D6213E">
        <w:rPr>
          <w:color w:val="000000" w:themeColor="text1"/>
          <w:shd w:val="clear" w:color="auto" w:fill="FFFFFF"/>
        </w:rPr>
        <w:t xml:space="preserve"> healthcare</w:t>
      </w:r>
      <w:r w:rsidRPr="00D6213E">
        <w:rPr>
          <w:rStyle w:val="diff-highlight"/>
          <w:rFonts w:eastAsiaTheme="majorEastAsia"/>
          <w:color w:val="000000" w:themeColor="text1"/>
          <w:shd w:val="clear" w:color="auto" w:fill="FFFFFF"/>
        </w:rPr>
        <w:t xml:space="preserve"> system</w:t>
      </w:r>
      <w:r w:rsidRPr="00D6213E">
        <w:rPr>
          <w:color w:val="000000" w:themeColor="text1"/>
          <w:shd w:val="clear" w:color="auto" w:fill="FFFFFF"/>
        </w:rPr>
        <w:t xml:space="preserve">. Here are a few </w:t>
      </w:r>
      <w:r w:rsidRPr="00D6213E">
        <w:rPr>
          <w:rStyle w:val="diff-highlight"/>
          <w:rFonts w:eastAsiaTheme="majorEastAsia"/>
          <w:color w:val="000000" w:themeColor="text1"/>
          <w:shd w:val="clear" w:color="auto" w:fill="FFFFFF"/>
        </w:rPr>
        <w:t>examples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of</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how HMIS makes</w:t>
      </w:r>
      <w:r w:rsidRPr="00D6213E">
        <w:rPr>
          <w:color w:val="000000" w:themeColor="text1"/>
          <w:shd w:val="clear" w:color="auto" w:fill="FFFFFF"/>
        </w:rPr>
        <w:t xml:space="preserve"> an impact:</w:t>
      </w:r>
      <w:r w:rsidRPr="00D6213E">
        <w:rPr>
          <w:rStyle w:val="diff-highlight"/>
          <w:rFonts w:eastAsiaTheme="majorEastAsia"/>
          <w:color w:val="000000" w:themeColor="text1"/>
          <w:shd w:val="clear" w:color="auto" w:fill="FFFFFF"/>
        </w:rPr>
        <w:t xml:space="preserve"> </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Manage</w:t>
      </w:r>
      <w:r w:rsidRPr="00D6213E">
        <w:rPr>
          <w:color w:val="000000" w:themeColor="text1"/>
          <w:shd w:val="clear" w:color="auto" w:fill="FFFFFF"/>
        </w:rPr>
        <w:t xml:space="preserve"> Patients Better: </w:t>
      </w:r>
      <w:r w:rsidRPr="00D6213E">
        <w:rPr>
          <w:rStyle w:val="diff-highlight"/>
          <w:rFonts w:eastAsiaTheme="majorEastAsia"/>
          <w:color w:val="000000" w:themeColor="text1"/>
          <w:shd w:val="clear" w:color="auto" w:fill="FFFFFF"/>
        </w:rPr>
        <w:t>When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patient arrives at</w:t>
      </w:r>
      <w:r w:rsidRPr="00D6213E">
        <w:rPr>
          <w:color w:val="000000" w:themeColor="text1"/>
          <w:shd w:val="clear" w:color="auto" w:fill="FFFFFF"/>
        </w:rPr>
        <w:t xml:space="preserve"> a</w:t>
      </w:r>
      <w:r w:rsidRPr="00D6213E">
        <w:rPr>
          <w:rStyle w:val="diff-highlight"/>
          <w:rFonts w:eastAsiaTheme="majorEastAsia"/>
          <w:color w:val="000000" w:themeColor="text1"/>
          <w:shd w:val="clear" w:color="auto" w:fill="FFFFFF"/>
        </w:rPr>
        <w:t xml:space="preserve"> hospital, registering any</w:t>
      </w:r>
      <w:r w:rsidRPr="00D6213E">
        <w:rPr>
          <w:color w:val="000000" w:themeColor="text1"/>
          <w:shd w:val="clear" w:color="auto" w:fill="FFFFFF"/>
        </w:rPr>
        <w:t xml:space="preserve"> new patient, scheduling follow-ups, or </w:t>
      </w:r>
      <w:r w:rsidRPr="00D6213E">
        <w:rPr>
          <w:rStyle w:val="diff-highlight"/>
          <w:rFonts w:eastAsiaTheme="majorEastAsia"/>
          <w:color w:val="000000" w:themeColor="text1"/>
          <w:shd w:val="clear" w:color="auto" w:fill="FFFFFF"/>
        </w:rPr>
        <w:t>establishing</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formal discretion</w:t>
      </w:r>
      <w:r w:rsidRPr="00D6213E">
        <w:rPr>
          <w:color w:val="000000" w:themeColor="text1"/>
          <w:shd w:val="clear" w:color="auto" w:fill="FFFFFF"/>
        </w:rPr>
        <w:t xml:space="preserve"> paperwork, HMIS </w:t>
      </w:r>
      <w:r w:rsidRPr="00D6213E">
        <w:rPr>
          <w:rStyle w:val="diff-highlight"/>
          <w:rFonts w:eastAsiaTheme="majorEastAsia"/>
          <w:color w:val="000000" w:themeColor="text1"/>
          <w:shd w:val="clear" w:color="auto" w:fill="FFFFFF"/>
        </w:rPr>
        <w:t>streamlines</w:t>
      </w:r>
      <w:r w:rsidRPr="00D6213E">
        <w:rPr>
          <w:color w:val="000000" w:themeColor="text1"/>
          <w:shd w:val="clear" w:color="auto" w:fill="FFFFFF"/>
        </w:rPr>
        <w:t xml:space="preserve"> the process. </w:t>
      </w:r>
      <w:r w:rsidRPr="00D6213E">
        <w:rPr>
          <w:rStyle w:val="diff-highlight"/>
          <w:rFonts w:eastAsiaTheme="majorEastAsia"/>
          <w:color w:val="000000" w:themeColor="text1"/>
          <w:shd w:val="clear" w:color="auto" w:fill="FFFFFF"/>
        </w:rPr>
        <w:t>Workers,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like doctors or first contact</w:t>
      </w:r>
      <w:r w:rsidRPr="00D6213E">
        <w:rPr>
          <w:color w:val="000000" w:themeColor="text1"/>
          <w:shd w:val="clear" w:color="auto" w:fill="FFFFFF"/>
        </w:rPr>
        <w:t xml:space="preserve"> staff</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can </w:t>
      </w:r>
      <w:r w:rsidRPr="00D6213E">
        <w:rPr>
          <w:rStyle w:val="diff-highlight"/>
          <w:rFonts w:eastAsiaTheme="majorEastAsia"/>
          <w:color w:val="000000" w:themeColor="text1"/>
          <w:shd w:val="clear" w:color="auto" w:fill="FFFFFF"/>
        </w:rPr>
        <w:t>find</w:t>
      </w:r>
      <w:r w:rsidRPr="00D6213E">
        <w:rPr>
          <w:color w:val="000000" w:themeColor="text1"/>
          <w:shd w:val="clear" w:color="auto" w:fill="FFFFFF"/>
        </w:rPr>
        <w:t xml:space="preserve"> records,</w:t>
      </w:r>
      <w:r w:rsidRPr="00D6213E">
        <w:rPr>
          <w:rStyle w:val="diff-highlight"/>
          <w:rFonts w:eastAsiaTheme="majorEastAsia"/>
          <w:color w:val="000000" w:themeColor="text1"/>
          <w:shd w:val="clear" w:color="auto" w:fill="FFFFFF"/>
        </w:rPr>
        <w:t xml:space="preserve"> check</w:t>
      </w:r>
      <w:r w:rsidRPr="00D6213E">
        <w:rPr>
          <w:color w:val="000000" w:themeColor="text1"/>
          <w:shd w:val="clear" w:color="auto" w:fill="FFFFFF"/>
        </w:rPr>
        <w:t xml:space="preserve"> lab</w:t>
      </w:r>
      <w:r w:rsidRPr="00D6213E">
        <w:rPr>
          <w:rStyle w:val="diff-highlight"/>
          <w:rFonts w:eastAsiaTheme="majorEastAsia"/>
          <w:color w:val="000000" w:themeColor="text1"/>
          <w:shd w:val="clear" w:color="auto" w:fill="FFFFFF"/>
        </w:rPr>
        <w:t xml:space="preserve"> test</w:t>
      </w:r>
      <w:r w:rsidRPr="00D6213E">
        <w:rPr>
          <w:color w:val="000000" w:themeColor="text1"/>
          <w:shd w:val="clear" w:color="auto" w:fill="FFFFFF"/>
        </w:rPr>
        <w:t xml:space="preserve"> results, </w:t>
      </w:r>
      <w:r w:rsidRPr="00D6213E">
        <w:rPr>
          <w:rStyle w:val="diff-highlight"/>
          <w:rFonts w:eastAsiaTheme="majorEastAsia"/>
          <w:color w:val="000000" w:themeColor="text1"/>
          <w:shd w:val="clear" w:color="auto" w:fill="FFFFFF"/>
        </w:rPr>
        <w:t>or review</w:t>
      </w:r>
      <w:r w:rsidRPr="00D6213E">
        <w:rPr>
          <w:color w:val="000000" w:themeColor="text1"/>
          <w:shd w:val="clear" w:color="auto" w:fill="FFFFFF"/>
        </w:rPr>
        <w:t xml:space="preserve"> past visits </w:t>
      </w:r>
      <w:r w:rsidRPr="00D6213E">
        <w:rPr>
          <w:rStyle w:val="diff-highlight"/>
          <w:rFonts w:eastAsiaTheme="majorEastAsia"/>
          <w:color w:val="000000" w:themeColor="text1"/>
          <w:shd w:val="clear" w:color="auto" w:fill="FFFFFF"/>
        </w:rPr>
        <w:t>from</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any computer in a matter of minutes, making</w:t>
      </w:r>
      <w:r w:rsidRPr="00D6213E">
        <w:rPr>
          <w:color w:val="000000" w:themeColor="text1"/>
          <w:shd w:val="clear" w:color="auto" w:fill="FFFFFF"/>
        </w:rPr>
        <w:t xml:space="preserve"> them </w:t>
      </w:r>
      <w:r w:rsidRPr="00D6213E">
        <w:rPr>
          <w:rStyle w:val="diff-highlight"/>
          <w:rFonts w:eastAsiaTheme="majorEastAsia"/>
          <w:color w:val="000000" w:themeColor="text1"/>
          <w:shd w:val="clear" w:color="auto" w:fill="FFFFFF"/>
        </w:rPr>
        <w:t>more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responsive</w:t>
      </w:r>
      <w:r w:rsidRPr="00D6213E">
        <w:rPr>
          <w:color w:val="000000" w:themeColor="text1"/>
          <w:shd w:val="clear" w:color="auto" w:fill="FFFFFF"/>
        </w:rPr>
        <w:t xml:space="preserve"> and </w:t>
      </w:r>
      <w:r w:rsidRPr="00D6213E">
        <w:rPr>
          <w:rStyle w:val="diff-highlight"/>
          <w:rFonts w:eastAsiaTheme="majorEastAsia"/>
          <w:color w:val="000000" w:themeColor="text1"/>
          <w:shd w:val="clear" w:color="auto" w:fill="FFFFFF"/>
        </w:rPr>
        <w:t>efficient</w:t>
      </w:r>
      <w:r w:rsidRPr="00D6213E">
        <w:rPr>
          <w:color w:val="000000" w:themeColor="text1"/>
          <w:shd w:val="clear" w:color="auto" w:fill="FFFFFF"/>
        </w:rPr>
        <w:t>.</w:t>
      </w:r>
    </w:p>
    <w:p w14:paraId="67C3680E" w14:textId="010A339A" w:rsidR="009F3070" w:rsidRPr="00D6213E" w:rsidRDefault="009F3070" w:rsidP="0078282A">
      <w:pPr>
        <w:pStyle w:val="NormalWeb"/>
        <w:ind w:left="720"/>
        <w:rPr>
          <w:rStyle w:val="diff-highlight"/>
          <w:color w:val="000000" w:themeColor="text1"/>
        </w:rPr>
      </w:pPr>
      <w:r w:rsidRPr="00D6213E">
        <w:rPr>
          <w:rStyle w:val="diff-highlight"/>
          <w:rFonts w:eastAsiaTheme="majorEastAsia"/>
          <w:color w:val="000000" w:themeColor="text1"/>
          <w:shd w:val="clear" w:color="auto" w:fill="FFFFFF"/>
        </w:rPr>
        <w:t xml:space="preserve"> </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No</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More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Paper</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Charts</w:t>
      </w:r>
      <w:r w:rsidRPr="00D6213E">
        <w:rPr>
          <w:color w:val="000000" w:themeColor="text1"/>
          <w:shd w:val="clear" w:color="auto" w:fill="FFFFFF"/>
        </w:rPr>
        <w:t>: HMIS</w:t>
      </w:r>
      <w:r w:rsidRPr="00D6213E">
        <w:rPr>
          <w:rStyle w:val="diff-highlight"/>
          <w:rFonts w:eastAsiaTheme="majorEastAsia"/>
          <w:color w:val="000000" w:themeColor="text1"/>
          <w:shd w:val="clear" w:color="auto" w:fill="FFFFFF"/>
        </w:rPr>
        <w:t xml:space="preserve"> is used to not provide care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but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it's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used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to</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house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patient records digitally! No doctor wants to go to a medical records office and find a room of overstuffed clerical</w:t>
      </w:r>
      <w:r w:rsidRPr="00D6213E">
        <w:rPr>
          <w:color w:val="000000" w:themeColor="text1"/>
          <w:shd w:val="clear" w:color="auto" w:fill="FFFFFF"/>
        </w:rPr>
        <w:t xml:space="preserve"> paper files</w:t>
      </w:r>
      <w:r w:rsidRPr="00D6213E">
        <w:rPr>
          <w:rStyle w:val="diff-highlight"/>
          <w:rFonts w:eastAsiaTheme="majorEastAsia"/>
          <w:color w:val="000000" w:themeColor="text1"/>
          <w:shd w:val="clear" w:color="auto" w:fill="FFFFFF"/>
        </w:rPr>
        <w:t>; now, we make</w:t>
      </w:r>
      <w:r w:rsidRPr="00D6213E">
        <w:rPr>
          <w:color w:val="000000" w:themeColor="text1"/>
          <w:shd w:val="clear" w:color="auto" w:fill="FFFFFF"/>
        </w:rPr>
        <w:t xml:space="preserve"> Electronic Health Records </w:t>
      </w:r>
      <w:r w:rsidRPr="00D6213E">
        <w:rPr>
          <w:rStyle w:val="diff-highlight"/>
          <w:rFonts w:eastAsiaTheme="majorEastAsia"/>
          <w:color w:val="000000" w:themeColor="text1"/>
          <w:shd w:val="clear" w:color="auto" w:fill="FFFFFF"/>
        </w:rPr>
        <w:t>(EHR)</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available for</w:t>
      </w:r>
      <w:r w:rsidRPr="00D6213E">
        <w:rPr>
          <w:color w:val="000000" w:themeColor="text1"/>
          <w:shd w:val="clear" w:color="auto" w:fill="FFFFFF"/>
        </w:rPr>
        <w:t xml:space="preserve"> teams </w:t>
      </w:r>
      <w:r w:rsidRPr="00D6213E">
        <w:rPr>
          <w:rStyle w:val="diff-highlight"/>
          <w:rFonts w:eastAsiaTheme="majorEastAsia"/>
          <w:color w:val="000000" w:themeColor="text1"/>
          <w:shd w:val="clear" w:color="auto" w:fill="FFFFFF"/>
        </w:rPr>
        <w:t>to</w:t>
      </w:r>
      <w:r w:rsidRPr="00D6213E">
        <w:rPr>
          <w:color w:val="000000" w:themeColor="text1"/>
          <w:shd w:val="clear" w:color="auto" w:fill="FFFFFF"/>
        </w:rPr>
        <w:t xml:space="preserve"> access</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including</w:t>
      </w:r>
      <w:r w:rsidRPr="00D6213E">
        <w:rPr>
          <w:color w:val="000000" w:themeColor="text1"/>
          <w:shd w:val="clear" w:color="auto" w:fill="FFFFFF"/>
        </w:rPr>
        <w:t xml:space="preserve"> patient background medications, allergies, lab reports</w:t>
      </w:r>
      <w:r w:rsidRPr="00D6213E">
        <w:rPr>
          <w:rStyle w:val="diff-highlight"/>
          <w:rFonts w:eastAsiaTheme="majorEastAsia"/>
          <w:color w:val="000000" w:themeColor="text1"/>
          <w:shd w:val="clear" w:color="auto" w:fill="FFFFFF"/>
        </w:rPr>
        <w:t xml:space="preserve">, and providers involved in their patient care </w:t>
      </w:r>
    </w:p>
    <w:p w14:paraId="1A6A00CE" w14:textId="77777777" w:rsidR="0078282A" w:rsidRDefault="009F3070" w:rsidP="009F3070">
      <w:pPr>
        <w:pStyle w:val="ListParagraph"/>
        <w:numPr>
          <w:ilvl w:val="0"/>
          <w:numId w:val="32"/>
        </w:numPr>
        <w:spacing w:before="180" w:after="0" w:line="360" w:lineRule="atLeast"/>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Enhanced Clinical Support: Many HMIS solutions include useful tools such as reminders and alerts which can assist clinicians during diagnosis or treatment. These capabilities help to reduce error and improve patient safety since it is difficult to miss an essential step in the course of care.</w:t>
      </w:r>
    </w:p>
    <w:p w14:paraId="405E5178" w14:textId="77777777" w:rsidR="0078282A" w:rsidRDefault="009F3070" w:rsidP="009F3070">
      <w:pPr>
        <w:pStyle w:val="ListParagraph"/>
        <w:numPr>
          <w:ilvl w:val="0"/>
          <w:numId w:val="32"/>
        </w:numPr>
        <w:spacing w:before="180" w:after="0" w:line="360" w:lineRule="atLeast"/>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Improved Financial Oversight: When it comes to billing and claim management, it's much easier using an HMIS. They maintain a record of everything from invoices to </w:t>
      </w:r>
      <w:r w:rsidRPr="00D6213E">
        <w:rPr>
          <w:rFonts w:ascii="Times New Roman" w:eastAsia="Times New Roman" w:hAnsi="Times New Roman" w:cs="Times New Roman"/>
          <w:color w:val="000000" w:themeColor="text1"/>
          <w:kern w:val="0"/>
          <w:sz w:val="24"/>
          <w:szCs w:val="24"/>
          <w:lang w:val="en-IN" w:eastAsia="en-IN"/>
          <w14:ligatures w14:val="none"/>
        </w:rPr>
        <w:lastRenderedPageBreak/>
        <w:t xml:space="preserve">insurance payments, making it easier for providers to manage their revenue and reducing delays in claims processing. </w:t>
      </w:r>
    </w:p>
    <w:p w14:paraId="2B35B763" w14:textId="77777777" w:rsidR="0078282A" w:rsidRDefault="009F3070" w:rsidP="009F3070">
      <w:pPr>
        <w:pStyle w:val="ListParagraph"/>
        <w:numPr>
          <w:ilvl w:val="0"/>
          <w:numId w:val="32"/>
        </w:numPr>
        <w:spacing w:before="180" w:after="0" w:line="360" w:lineRule="atLeast"/>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Stock Management: Whether </w:t>
      </w:r>
      <w:proofErr w:type="gramStart"/>
      <w:r w:rsidRPr="00D6213E">
        <w:rPr>
          <w:rFonts w:ascii="Times New Roman" w:eastAsia="Times New Roman" w:hAnsi="Times New Roman" w:cs="Times New Roman"/>
          <w:color w:val="000000" w:themeColor="text1"/>
          <w:kern w:val="0"/>
          <w:sz w:val="24"/>
          <w:szCs w:val="24"/>
          <w:lang w:val="en-IN" w:eastAsia="en-IN"/>
          <w14:ligatures w14:val="none"/>
        </w:rPr>
        <w:t>it’s</w:t>
      </w:r>
      <w:proofErr w:type="gramEnd"/>
      <w:r w:rsidRPr="00D6213E">
        <w:rPr>
          <w:rFonts w:ascii="Times New Roman" w:eastAsia="Times New Roman" w:hAnsi="Times New Roman" w:cs="Times New Roman"/>
          <w:color w:val="000000" w:themeColor="text1"/>
          <w:kern w:val="0"/>
          <w:sz w:val="24"/>
          <w:szCs w:val="24"/>
          <w:lang w:val="en-IN" w:eastAsia="en-IN"/>
          <w14:ligatures w14:val="none"/>
        </w:rPr>
        <w:t xml:space="preserve"> medications, supplies, instrumentation, or surgical equipment, keeping track of medical inventory is difficult. HMIS reduces this burden by monitoring stock levels, notifying users of low supplies, and often can auto</w:t>
      </w:r>
      <w:r w:rsidR="0078282A">
        <w:rPr>
          <w:rFonts w:ascii="Times New Roman" w:eastAsia="Times New Roman" w:hAnsi="Times New Roman" w:cs="Times New Roman"/>
          <w:color w:val="000000" w:themeColor="text1"/>
          <w:kern w:val="0"/>
          <w:sz w:val="24"/>
          <w:szCs w:val="24"/>
          <w:lang w:val="en-IN" w:eastAsia="en-IN"/>
          <w14:ligatures w14:val="none"/>
        </w:rPr>
        <w:t>mate stock reordering processes</w:t>
      </w:r>
    </w:p>
    <w:p w14:paraId="22C46BFE" w14:textId="31C68814" w:rsidR="009F3070" w:rsidRPr="00D6213E" w:rsidRDefault="009F3070" w:rsidP="009F3070">
      <w:pPr>
        <w:pStyle w:val="ListParagraph"/>
        <w:numPr>
          <w:ilvl w:val="0"/>
          <w:numId w:val="32"/>
        </w:numPr>
        <w:spacing w:before="180" w:after="0" w:line="360" w:lineRule="atLeast"/>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Data-Driven Decision Making: Another key benefit is that HMIS makes it easy to </w:t>
      </w:r>
      <w:proofErr w:type="spellStart"/>
      <w:r w:rsidRPr="00D6213E">
        <w:rPr>
          <w:rFonts w:ascii="Times New Roman" w:eastAsia="Times New Roman" w:hAnsi="Times New Roman" w:cs="Times New Roman"/>
          <w:color w:val="000000" w:themeColor="text1"/>
          <w:kern w:val="0"/>
          <w:sz w:val="24"/>
          <w:szCs w:val="24"/>
          <w:lang w:val="en-IN" w:eastAsia="en-IN"/>
          <w14:ligatures w14:val="none"/>
        </w:rPr>
        <w:t>analyze</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performance. HMIS software can produce in-depth reports on all areas of</w:t>
      </w:r>
      <w:r w:rsidR="0078282A">
        <w:rPr>
          <w:rFonts w:ascii="Times New Roman" w:eastAsia="Times New Roman" w:hAnsi="Times New Roman" w:cs="Times New Roman"/>
          <w:color w:val="000000" w:themeColor="text1"/>
          <w:kern w:val="0"/>
          <w:sz w:val="24"/>
          <w:szCs w:val="24"/>
          <w:lang w:val="en-IN" w:eastAsia="en-IN"/>
          <w14:ligatures w14:val="none"/>
        </w:rPr>
        <w:t xml:space="preserve"> </w:t>
      </w:r>
      <w:r w:rsidRPr="00D6213E">
        <w:rPr>
          <w:rFonts w:ascii="Times New Roman" w:eastAsia="Times New Roman" w:hAnsi="Times New Roman" w:cs="Times New Roman"/>
          <w:color w:val="000000" w:themeColor="text1"/>
          <w:kern w:val="0"/>
          <w:sz w:val="24"/>
          <w:szCs w:val="24"/>
          <w:lang w:val="en-IN" w:eastAsia="en-IN"/>
          <w14:ligatures w14:val="none"/>
        </w:rPr>
        <w:t>hospital operations- patient outcomes, financial performance, quality metrics, etc</w:t>
      </w:r>
      <w:proofErr w:type="gramStart"/>
      <w:r w:rsidRPr="00D6213E">
        <w:rPr>
          <w:rFonts w:ascii="Times New Roman" w:eastAsia="Times New Roman" w:hAnsi="Times New Roman" w:cs="Times New Roman"/>
          <w:color w:val="000000" w:themeColor="text1"/>
          <w:kern w:val="0"/>
          <w:sz w:val="24"/>
          <w:szCs w:val="24"/>
          <w:lang w:val="en-IN" w:eastAsia="en-IN"/>
          <w14:ligatures w14:val="none"/>
        </w:rPr>
        <w:t>.-</w:t>
      </w:r>
      <w:proofErr w:type="gramEnd"/>
      <w:r w:rsidRPr="00D6213E">
        <w:rPr>
          <w:rFonts w:ascii="Times New Roman" w:eastAsia="Times New Roman" w:hAnsi="Times New Roman" w:cs="Times New Roman"/>
          <w:color w:val="000000" w:themeColor="text1"/>
          <w:kern w:val="0"/>
          <w:sz w:val="24"/>
          <w:szCs w:val="24"/>
          <w:lang w:val="en-IN" w:eastAsia="en-IN"/>
          <w14:ligatures w14:val="none"/>
        </w:rPr>
        <w:t xml:space="preserve"> that can help leaders make better decisions for long-term improvement.</w:t>
      </w:r>
    </w:p>
    <w:p w14:paraId="2D11C2CE" w14:textId="77777777" w:rsidR="0078282A" w:rsidRDefault="0078282A" w:rsidP="006C7232">
      <w:pPr>
        <w:pStyle w:val="NormalWeb"/>
        <w:rPr>
          <w:rStyle w:val="Strong"/>
          <w:rFonts w:eastAsiaTheme="majorEastAsia"/>
          <w:color w:val="000000" w:themeColor="text1"/>
        </w:rPr>
      </w:pPr>
    </w:p>
    <w:p w14:paraId="7E6F44F0" w14:textId="77777777" w:rsidR="006C7232" w:rsidRPr="00D6213E" w:rsidRDefault="006C7232" w:rsidP="006C7232">
      <w:pPr>
        <w:pStyle w:val="NormalWeb"/>
        <w:rPr>
          <w:color w:val="000000" w:themeColor="text1"/>
        </w:rPr>
      </w:pPr>
      <w:r w:rsidRPr="00D6213E">
        <w:rPr>
          <w:rStyle w:val="Strong"/>
          <w:rFonts w:eastAsiaTheme="majorEastAsia"/>
          <w:color w:val="000000" w:themeColor="text1"/>
        </w:rPr>
        <w:t>HMIS Adoption in India</w:t>
      </w:r>
    </w:p>
    <w:p w14:paraId="58EDE75C" w14:textId="77777777" w:rsidR="0078282A" w:rsidRDefault="005C6F85" w:rsidP="005C6F85">
      <w:pPr>
        <w:spacing w:after="0" w:line="360" w:lineRule="atLeast"/>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India is going through a substantial shift toward digital healthcare and HMIS is a piece of that shift. </w:t>
      </w:r>
    </w:p>
    <w:p w14:paraId="383CE726" w14:textId="77777777" w:rsidR="0078282A" w:rsidRDefault="005C6F85" w:rsidP="005C6F85">
      <w:pPr>
        <w:spacing w:after="0" w:line="360" w:lineRule="atLeast"/>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Government: The Government of India has highly encouraged public hospitals and clinics to implement HMIS incentivized by the National Health Mission (NHM). Overall the government is hoping that they will develop HMIS that will enable hospitals and clinics to manage health data and follow patients wherever they go.</w:t>
      </w:r>
    </w:p>
    <w:p w14:paraId="0C8675E1" w14:textId="137C754C" w:rsidR="005C6F85" w:rsidRPr="00D6213E" w:rsidRDefault="005C6F85" w:rsidP="005C6F85">
      <w:pPr>
        <w:spacing w:after="0" w:line="360" w:lineRule="atLeast"/>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 Private Sector: On the private sector side, large hospitals, multi-speciality hospitals, and even diagnostic labs are participating in HMIS. By adopting HMIS, hospitals will improve efficiencies and patient satisfaction scores. Tech-enabled healthcare is really starting to accelerate and is becoming standard operating procedure.</w:t>
      </w:r>
    </w:p>
    <w:p w14:paraId="22D1BF0C"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4A3343F0"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518691B9"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0C7A99B2"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45B4E4D0"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654480D2"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28D2F1C9"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6ED92C1F"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41C5BB63"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35662C4B"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331205A5"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29EAE753" w14:textId="77777777" w:rsidR="00B7244F" w:rsidRPr="00D6213E" w:rsidRDefault="00B7244F" w:rsidP="007925A5">
      <w:pPr>
        <w:spacing w:line="276" w:lineRule="auto"/>
        <w:jc w:val="both"/>
        <w:rPr>
          <w:rFonts w:ascii="Times New Roman" w:hAnsi="Times New Roman" w:cs="Times New Roman"/>
          <w:color w:val="000000" w:themeColor="text1"/>
          <w:sz w:val="24"/>
          <w:szCs w:val="24"/>
        </w:rPr>
      </w:pPr>
    </w:p>
    <w:p w14:paraId="1FCAAD54" w14:textId="77777777" w:rsidR="006C7232" w:rsidRPr="00D6213E" w:rsidRDefault="006C7232" w:rsidP="007925A5">
      <w:pPr>
        <w:spacing w:line="276" w:lineRule="auto"/>
        <w:jc w:val="both"/>
        <w:rPr>
          <w:rFonts w:ascii="Times New Roman" w:hAnsi="Times New Roman" w:cs="Times New Roman"/>
          <w:color w:val="000000" w:themeColor="text1"/>
          <w:sz w:val="24"/>
          <w:szCs w:val="24"/>
        </w:rPr>
      </w:pPr>
    </w:p>
    <w:p w14:paraId="2337F1CA" w14:textId="77777777" w:rsidR="00D534CC" w:rsidRPr="00D6213E" w:rsidRDefault="00D534CC" w:rsidP="007925A5">
      <w:pPr>
        <w:spacing w:line="276" w:lineRule="auto"/>
        <w:jc w:val="both"/>
        <w:rPr>
          <w:rFonts w:ascii="Times New Roman" w:hAnsi="Times New Roman" w:cs="Times New Roman"/>
          <w:color w:val="000000" w:themeColor="text1"/>
          <w:sz w:val="24"/>
          <w:szCs w:val="24"/>
        </w:rPr>
      </w:pPr>
    </w:p>
    <w:p w14:paraId="34438EB3" w14:textId="77777777" w:rsidR="00D534CC" w:rsidRPr="00D6213E" w:rsidRDefault="00D534CC" w:rsidP="007925A5">
      <w:pPr>
        <w:spacing w:line="276" w:lineRule="auto"/>
        <w:jc w:val="both"/>
        <w:rPr>
          <w:rFonts w:ascii="Times New Roman" w:hAnsi="Times New Roman" w:cs="Times New Roman"/>
          <w:color w:val="000000" w:themeColor="text1"/>
          <w:sz w:val="24"/>
          <w:szCs w:val="24"/>
        </w:rPr>
      </w:pPr>
    </w:p>
    <w:p w14:paraId="3A0A6CF5" w14:textId="77777777" w:rsidR="00D534CC" w:rsidRPr="00D6213E" w:rsidRDefault="00D534CC" w:rsidP="007925A5">
      <w:pPr>
        <w:spacing w:line="276" w:lineRule="auto"/>
        <w:jc w:val="both"/>
        <w:rPr>
          <w:rFonts w:ascii="Times New Roman" w:hAnsi="Times New Roman" w:cs="Times New Roman"/>
          <w:b/>
          <w:bCs/>
          <w:color w:val="000000" w:themeColor="text1"/>
          <w:sz w:val="24"/>
          <w:szCs w:val="24"/>
        </w:rPr>
      </w:pPr>
    </w:p>
    <w:p w14:paraId="141AABEA" w14:textId="55EEC368" w:rsidR="00B7244F" w:rsidRPr="00D6213E" w:rsidRDefault="00B7244F" w:rsidP="007925A5">
      <w:pPr>
        <w:spacing w:line="276" w:lineRule="auto"/>
        <w:jc w:val="both"/>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ABOUT THE ORGANIZATION:</w:t>
      </w:r>
    </w:p>
    <w:p w14:paraId="7333AAC1" w14:textId="28ACABF1" w:rsidR="00224280" w:rsidRPr="00D6213E" w:rsidRDefault="00224280" w:rsidP="0078282A">
      <w:pPr>
        <w:spacing w:after="0" w:line="360" w:lineRule="atLeast"/>
        <w:jc w:val="both"/>
        <w:rPr>
          <w:rFonts w:ascii="Times New Roman" w:eastAsia="Times New Roman" w:hAnsi="Times New Roman" w:cs="Times New Roman"/>
          <w:color w:val="000000" w:themeColor="text1"/>
          <w:kern w:val="0"/>
          <w:sz w:val="24"/>
          <w:szCs w:val="24"/>
          <w:lang w:val="en-IN" w:eastAsia="en-IN"/>
          <w14:ligatures w14:val="none"/>
        </w:rPr>
      </w:pPr>
      <w:proofErr w:type="spellStart"/>
      <w:r w:rsidRPr="00D6213E">
        <w:rPr>
          <w:rFonts w:ascii="Times New Roman" w:eastAsia="Times New Roman" w:hAnsi="Times New Roman" w:cs="Times New Roman"/>
          <w:b/>
          <w:color w:val="000000" w:themeColor="text1"/>
          <w:kern w:val="0"/>
          <w:sz w:val="24"/>
          <w:szCs w:val="24"/>
          <w:lang w:val="en-IN" w:eastAsia="en-IN"/>
          <w14:ligatures w14:val="none"/>
        </w:rPr>
        <w:t>MyHealthcare</w:t>
      </w:r>
      <w:proofErr w:type="spellEnd"/>
      <w:r w:rsidRPr="00D6213E">
        <w:rPr>
          <w:rFonts w:ascii="Times New Roman" w:eastAsia="Times New Roman" w:hAnsi="Times New Roman" w:cs="Times New Roman"/>
          <w:b/>
          <w:color w:val="000000" w:themeColor="text1"/>
          <w:kern w:val="0"/>
          <w:sz w:val="24"/>
          <w:szCs w:val="24"/>
          <w:lang w:val="en-IN" w:eastAsia="en-IN"/>
          <w14:ligatures w14:val="none"/>
        </w:rPr>
        <w:t xml:space="preserve"> Technologies: Delivering a Healthcare Offering and Digital Ecosystem</w:t>
      </w:r>
    </w:p>
    <w:p w14:paraId="75D47905" w14:textId="202A9B49" w:rsidR="00224280" w:rsidRPr="00D6213E" w:rsidRDefault="00224280" w:rsidP="0078282A">
      <w:pPr>
        <w:spacing w:after="0" w:line="360" w:lineRule="atLeast"/>
        <w:jc w:val="both"/>
        <w:rPr>
          <w:rFonts w:ascii="Times New Roman" w:eastAsia="Times New Roman" w:hAnsi="Times New Roman" w:cs="Times New Roman"/>
          <w:color w:val="000000" w:themeColor="text1"/>
          <w:kern w:val="0"/>
          <w:sz w:val="24"/>
          <w:szCs w:val="24"/>
          <w:lang w:val="en-IN" w:eastAsia="en-IN"/>
          <w14:ligatures w14:val="none"/>
        </w:rPr>
      </w:pPr>
      <w:proofErr w:type="spellStart"/>
      <w:r w:rsidRPr="00D6213E">
        <w:rPr>
          <w:rFonts w:ascii="Times New Roman" w:eastAsia="Times New Roman" w:hAnsi="Times New Roman" w:cs="Times New Roman"/>
          <w:color w:val="000000" w:themeColor="text1"/>
          <w:kern w:val="0"/>
          <w:sz w:val="24"/>
          <w:szCs w:val="24"/>
          <w:lang w:val="en-IN" w:eastAsia="en-IN"/>
          <w14:ligatures w14:val="none"/>
        </w:rPr>
        <w:t>MyHealthcare</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Technologies (MHT) is a future-focused health-tech firm that is committed to building a digital ecosystem that encompasses integrated, patient-</w:t>
      </w:r>
      <w:proofErr w:type="spellStart"/>
      <w:r w:rsidRPr="00D6213E">
        <w:rPr>
          <w:rFonts w:ascii="Times New Roman" w:eastAsia="Times New Roman" w:hAnsi="Times New Roman" w:cs="Times New Roman"/>
          <w:color w:val="000000" w:themeColor="text1"/>
          <w:kern w:val="0"/>
          <w:sz w:val="24"/>
          <w:szCs w:val="24"/>
          <w:lang w:val="en-IN" w:eastAsia="en-IN"/>
          <w14:ligatures w14:val="none"/>
        </w:rPr>
        <w:t>centered</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care delivery. MHT collaborates with health systems—e.g. hospitals, health and community clinics—to create a connected ecosystem platform that includes in-person and virtual physician consultations, at-home diagnostic testing, pharmacy services, remote patient medical monitoring, vaccination clinics, and home and community health care. To integrate this all, at the heart of </w:t>
      </w:r>
      <w:proofErr w:type="spellStart"/>
      <w:r w:rsidRPr="00D6213E">
        <w:rPr>
          <w:rFonts w:ascii="Times New Roman" w:eastAsia="Times New Roman" w:hAnsi="Times New Roman" w:cs="Times New Roman"/>
          <w:color w:val="000000" w:themeColor="text1"/>
          <w:kern w:val="0"/>
          <w:sz w:val="24"/>
          <w:szCs w:val="24"/>
          <w:lang w:val="en-IN" w:eastAsia="en-IN"/>
          <w14:ligatures w14:val="none"/>
        </w:rPr>
        <w:t>MyHealthcare</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Technologies philosophy is a desire to connect and bridge together the gaps and silos that exist in health care delivery by applying leading digital solutions. One of the </w:t>
      </w:r>
      <w:proofErr w:type="spellStart"/>
      <w:proofErr w:type="gramStart"/>
      <w:r w:rsidRPr="00D6213E">
        <w:rPr>
          <w:rFonts w:ascii="Times New Roman" w:eastAsia="Times New Roman" w:hAnsi="Times New Roman" w:cs="Times New Roman"/>
          <w:color w:val="000000" w:themeColor="text1"/>
          <w:kern w:val="0"/>
          <w:sz w:val="24"/>
          <w:szCs w:val="24"/>
          <w:lang w:val="en-IN" w:eastAsia="en-IN"/>
          <w14:ligatures w14:val="none"/>
        </w:rPr>
        <w:t>companies</w:t>
      </w:r>
      <w:proofErr w:type="spellEnd"/>
      <w:proofErr w:type="gramEnd"/>
      <w:r w:rsidRPr="00D6213E">
        <w:rPr>
          <w:rFonts w:ascii="Times New Roman" w:eastAsia="Times New Roman" w:hAnsi="Times New Roman" w:cs="Times New Roman"/>
          <w:color w:val="000000" w:themeColor="text1"/>
          <w:kern w:val="0"/>
          <w:sz w:val="24"/>
          <w:szCs w:val="24"/>
          <w:lang w:val="en-IN" w:eastAsia="en-IN"/>
          <w14:ligatures w14:val="none"/>
        </w:rPr>
        <w:t xml:space="preserve"> main priorities is to create a more data-driven and accessible care model, allowing both the patient and care-giver to make informed health care decisions. Leveraging technology to create a continuous care model, where patient engagement is not only reactive but also proactive and personalized.</w:t>
      </w:r>
    </w:p>
    <w:p w14:paraId="208A23EF" w14:textId="022F90D9" w:rsidR="007D7C23" w:rsidRPr="00D6213E" w:rsidRDefault="007D7C23" w:rsidP="0078282A">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val="en-IN" w:eastAsia="en-IN"/>
          <w14:ligatures w14:val="none"/>
        </w:rPr>
      </w:pPr>
    </w:p>
    <w:p w14:paraId="5036E105" w14:textId="77777777" w:rsidR="00224280" w:rsidRPr="00D6213E" w:rsidRDefault="00224280" w:rsidP="0078282A">
      <w:pPr>
        <w:spacing w:before="100" w:beforeAutospacing="1" w:after="100" w:afterAutospacing="1" w:line="240" w:lineRule="auto"/>
        <w:jc w:val="both"/>
        <w:rPr>
          <w:rFonts w:ascii="Times New Roman" w:hAnsi="Times New Roman" w:cs="Times New Roman"/>
          <w:color w:val="000000" w:themeColor="text1"/>
          <w:sz w:val="24"/>
          <w:szCs w:val="24"/>
          <w:shd w:val="clear" w:color="auto" w:fill="FFFFFF"/>
        </w:rPr>
      </w:pPr>
      <w:r w:rsidRPr="00D6213E">
        <w:rPr>
          <w:rStyle w:val="diff-highlight"/>
          <w:rFonts w:ascii="Times New Roman" w:hAnsi="Times New Roman" w:cs="Times New Roman"/>
          <w:color w:val="000000" w:themeColor="text1"/>
          <w:sz w:val="24"/>
          <w:szCs w:val="24"/>
          <w:shd w:val="clear" w:color="auto" w:fill="FFFFFF"/>
        </w:rPr>
        <w:t>One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 key advantages</w:t>
      </w:r>
      <w:r w:rsidRPr="00D6213E">
        <w:rPr>
          <w:rFonts w:ascii="Times New Roman" w:hAnsi="Times New Roman" w:cs="Times New Roman"/>
          <w:color w:val="000000" w:themeColor="text1"/>
          <w:sz w:val="24"/>
          <w:szCs w:val="24"/>
          <w:shd w:val="clear" w:color="auto" w:fill="FFFFFF"/>
        </w:rPr>
        <w:t xml:space="preserve"> of </w:t>
      </w:r>
      <w:proofErr w:type="spellStart"/>
      <w:r w:rsidRPr="00D6213E">
        <w:rPr>
          <w:rFonts w:ascii="Times New Roman" w:hAnsi="Times New Roman" w:cs="Times New Roman"/>
          <w:color w:val="000000" w:themeColor="text1"/>
          <w:sz w:val="24"/>
          <w:szCs w:val="24"/>
          <w:shd w:val="clear" w:color="auto" w:fill="FFFFFF"/>
        </w:rPr>
        <w:t>MyHealthcare’s</w:t>
      </w:r>
      <w:proofErr w:type="spellEnd"/>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model</w:t>
      </w:r>
      <w:r w:rsidRPr="00D6213E">
        <w:rPr>
          <w:rFonts w:ascii="Times New Roman" w:hAnsi="Times New Roman" w:cs="Times New Roman"/>
          <w:color w:val="000000" w:themeColor="text1"/>
          <w:sz w:val="24"/>
          <w:szCs w:val="24"/>
          <w:shd w:val="clear" w:color="auto" w:fill="FFFFFF"/>
        </w:rPr>
        <w:t xml:space="preserve"> is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ability to </w:t>
      </w:r>
      <w:r w:rsidRPr="00D6213E">
        <w:rPr>
          <w:rStyle w:val="diff-highlight"/>
          <w:rFonts w:ascii="Times New Roman" w:hAnsi="Times New Roman" w:cs="Times New Roman"/>
          <w:color w:val="000000" w:themeColor="text1"/>
          <w:sz w:val="24"/>
          <w:szCs w:val="24"/>
          <w:shd w:val="clear" w:color="auto" w:fill="FFFFFF"/>
        </w:rPr>
        <w:t>have</w:t>
      </w:r>
      <w:r w:rsidRPr="00D6213E">
        <w:rPr>
          <w:rFonts w:ascii="Times New Roman" w:hAnsi="Times New Roman" w:cs="Times New Roman"/>
          <w:color w:val="000000" w:themeColor="text1"/>
          <w:sz w:val="24"/>
          <w:szCs w:val="24"/>
          <w:shd w:val="clear" w:color="auto" w:fill="FFFFFF"/>
        </w:rPr>
        <w:t xml:space="preserve"> a </w:t>
      </w:r>
      <w:r w:rsidRPr="00D6213E">
        <w:rPr>
          <w:rStyle w:val="diff-highlight"/>
          <w:rFonts w:ascii="Times New Roman" w:hAnsi="Times New Roman" w:cs="Times New Roman"/>
          <w:color w:val="000000" w:themeColor="text1"/>
          <w:sz w:val="24"/>
          <w:szCs w:val="24"/>
          <w:shd w:val="clear" w:color="auto" w:fill="FFFFFF"/>
        </w:rPr>
        <w:t>consistent</w:t>
      </w:r>
      <w:r w:rsidRPr="00D6213E">
        <w:rPr>
          <w:rFonts w:ascii="Times New Roman" w:hAnsi="Times New Roman" w:cs="Times New Roman"/>
          <w:color w:val="000000" w:themeColor="text1"/>
          <w:sz w:val="24"/>
          <w:szCs w:val="24"/>
          <w:shd w:val="clear" w:color="auto" w:fill="FFFFFF"/>
        </w:rPr>
        <w:t xml:space="preserve"> and secure </w:t>
      </w:r>
      <w:r w:rsidRPr="00D6213E">
        <w:rPr>
          <w:rStyle w:val="diff-highlight"/>
          <w:rFonts w:ascii="Times New Roman" w:hAnsi="Times New Roman" w:cs="Times New Roman"/>
          <w:color w:val="000000" w:themeColor="text1"/>
          <w:sz w:val="24"/>
          <w:szCs w:val="24"/>
          <w:shd w:val="clear" w:color="auto" w:fill="FFFFFF"/>
        </w:rPr>
        <w:t>record</w:t>
      </w:r>
      <w:r w:rsidRPr="00D6213E">
        <w:rPr>
          <w:rFonts w:ascii="Times New Roman" w:hAnsi="Times New Roman" w:cs="Times New Roman"/>
          <w:color w:val="000000" w:themeColor="text1"/>
          <w:sz w:val="24"/>
          <w:szCs w:val="24"/>
          <w:shd w:val="clear" w:color="auto" w:fill="FFFFFF"/>
        </w:rPr>
        <w:t xml:space="preserve"> of a patient</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s entire medical </w:t>
      </w:r>
      <w:r w:rsidRPr="00D6213E">
        <w:rPr>
          <w:rStyle w:val="diff-highlight"/>
          <w:rFonts w:ascii="Times New Roman" w:hAnsi="Times New Roman" w:cs="Times New Roman"/>
          <w:color w:val="000000" w:themeColor="text1"/>
          <w:sz w:val="24"/>
          <w:szCs w:val="24"/>
          <w:shd w:val="clear" w:color="auto" w:fill="FFFFFF"/>
        </w:rPr>
        <w:t>history</w:t>
      </w:r>
      <w:r w:rsidRPr="00D6213E">
        <w:rPr>
          <w:rFonts w:ascii="Times New Roman" w:hAnsi="Times New Roman" w:cs="Times New Roman"/>
          <w:color w:val="000000" w:themeColor="text1"/>
          <w:sz w:val="24"/>
          <w:szCs w:val="24"/>
          <w:shd w:val="clear" w:color="auto" w:fill="FFFFFF"/>
        </w:rPr>
        <w:t xml:space="preserve">. </w:t>
      </w:r>
      <w:proofErr w:type="spellStart"/>
      <w:r w:rsidRPr="00D6213E">
        <w:rPr>
          <w:rStyle w:val="diff-highlight"/>
          <w:rFonts w:ascii="Times New Roman" w:hAnsi="Times New Roman" w:cs="Times New Roman"/>
          <w:color w:val="000000" w:themeColor="text1"/>
          <w:sz w:val="24"/>
          <w:szCs w:val="24"/>
          <w:shd w:val="clear" w:color="auto" w:fill="FFFFFF"/>
        </w:rPr>
        <w:t>MyHealthcare</w:t>
      </w:r>
      <w:proofErr w:type="spellEnd"/>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records</w:t>
      </w:r>
      <w:r w:rsidRPr="00D6213E">
        <w:rPr>
          <w:rFonts w:ascii="Times New Roman" w:hAnsi="Times New Roman" w:cs="Times New Roman"/>
          <w:color w:val="000000" w:themeColor="text1"/>
          <w:sz w:val="24"/>
          <w:szCs w:val="24"/>
          <w:shd w:val="clear" w:color="auto" w:fill="FFFFFF"/>
        </w:rPr>
        <w:t xml:space="preserve"> all </w:t>
      </w:r>
      <w:r w:rsidRPr="00D6213E">
        <w:rPr>
          <w:rStyle w:val="diff-highlight"/>
          <w:rFonts w:ascii="Times New Roman" w:hAnsi="Times New Roman" w:cs="Times New Roman"/>
          <w:color w:val="000000" w:themeColor="text1"/>
          <w:sz w:val="24"/>
          <w:szCs w:val="24"/>
          <w:shd w:val="clear" w:color="auto" w:fill="FFFFFF"/>
        </w:rPr>
        <w:t>patient</w:t>
      </w:r>
      <w:r w:rsidRPr="00D6213E">
        <w:rPr>
          <w:rFonts w:ascii="Times New Roman" w:hAnsi="Times New Roman" w:cs="Times New Roman"/>
          <w:color w:val="000000" w:themeColor="text1"/>
          <w:sz w:val="24"/>
          <w:szCs w:val="24"/>
          <w:shd w:val="clear" w:color="auto" w:fill="FFFFFF"/>
        </w:rPr>
        <w:t xml:space="preserve"> interactions </w:t>
      </w:r>
      <w:r w:rsidRPr="00D6213E">
        <w:rPr>
          <w:rStyle w:val="diff-highlight"/>
          <w:rFonts w:ascii="Times New Roman" w:hAnsi="Times New Roman" w:cs="Times New Roman"/>
          <w:color w:val="000000" w:themeColor="text1"/>
          <w:sz w:val="24"/>
          <w:szCs w:val="24"/>
          <w:shd w:val="clear" w:color="auto" w:fill="FFFFFF"/>
        </w:rPr>
        <w:t>in</w:t>
      </w:r>
      <w:r w:rsidRPr="00D6213E">
        <w:rPr>
          <w:rFonts w:ascii="Times New Roman" w:hAnsi="Times New Roman" w:cs="Times New Roman"/>
          <w:color w:val="000000" w:themeColor="text1"/>
          <w:sz w:val="24"/>
          <w:szCs w:val="24"/>
          <w:shd w:val="clear" w:color="auto" w:fill="FFFFFF"/>
        </w:rPr>
        <w:t xml:space="preserve"> the platform</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including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rings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prescriptions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consultations,</w:t>
      </w:r>
      <w:r w:rsidRPr="00D6213E">
        <w:rPr>
          <w:rFonts w:ascii="Times New Roman" w:hAnsi="Times New Roman" w:cs="Times New Roman"/>
          <w:color w:val="000000" w:themeColor="text1"/>
          <w:sz w:val="24"/>
          <w:szCs w:val="24"/>
          <w:shd w:val="clear" w:color="auto" w:fill="FFFFFF"/>
        </w:rPr>
        <w:t xml:space="preserve"> lab </w:t>
      </w:r>
      <w:r w:rsidRPr="00D6213E">
        <w:rPr>
          <w:rStyle w:val="diff-highlight"/>
          <w:rFonts w:ascii="Times New Roman" w:hAnsi="Times New Roman" w:cs="Times New Roman"/>
          <w:color w:val="000000" w:themeColor="text1"/>
          <w:sz w:val="24"/>
          <w:szCs w:val="24"/>
          <w:shd w:val="clear" w:color="auto" w:fill="FFFFFF"/>
        </w:rPr>
        <w:t>reports,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etc.</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history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shows</w:t>
      </w:r>
      <w:r w:rsidRPr="00D6213E">
        <w:rPr>
          <w:rFonts w:ascii="Times New Roman" w:hAnsi="Times New Roman" w:cs="Times New Roman"/>
          <w:color w:val="000000" w:themeColor="text1"/>
          <w:sz w:val="24"/>
          <w:szCs w:val="24"/>
          <w:shd w:val="clear" w:color="auto" w:fill="FFFFFF"/>
        </w:rPr>
        <w:t xml:space="preserve"> the patient’s </w:t>
      </w:r>
      <w:r w:rsidRPr="00D6213E">
        <w:rPr>
          <w:rStyle w:val="diff-highlight"/>
          <w:rFonts w:ascii="Times New Roman" w:hAnsi="Times New Roman" w:cs="Times New Roman"/>
          <w:color w:val="000000" w:themeColor="text1"/>
          <w:sz w:val="24"/>
          <w:szCs w:val="24"/>
          <w:shd w:val="clear" w:color="auto" w:fill="FFFFFF"/>
        </w:rPr>
        <w:t>life progression</w:t>
      </w:r>
      <w:r w:rsidRPr="00D6213E">
        <w:rPr>
          <w:rFonts w:ascii="Times New Roman" w:hAnsi="Times New Roman" w:cs="Times New Roman"/>
          <w:color w:val="000000" w:themeColor="text1"/>
          <w:sz w:val="24"/>
          <w:szCs w:val="24"/>
          <w:shd w:val="clear" w:color="auto" w:fill="FFFFFF"/>
        </w:rPr>
        <w:t xml:space="preserve"> over time</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evolving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state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or</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pattern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w:t>
      </w:r>
      <w:r w:rsidRPr="00D6213E">
        <w:rPr>
          <w:rFonts w:ascii="Times New Roman" w:hAnsi="Times New Roman" w:cs="Times New Roman"/>
          <w:color w:val="000000" w:themeColor="text1"/>
          <w:sz w:val="24"/>
          <w:szCs w:val="24"/>
          <w:shd w:val="clear" w:color="auto" w:fill="FFFFFF"/>
        </w:rPr>
        <w:t xml:space="preserve"> care </w:t>
      </w:r>
      <w:r w:rsidRPr="00D6213E">
        <w:rPr>
          <w:rStyle w:val="diff-highlight"/>
          <w:rFonts w:ascii="Times New Roman" w:hAnsi="Times New Roman" w:cs="Times New Roman"/>
          <w:color w:val="000000" w:themeColor="text1"/>
          <w:sz w:val="24"/>
          <w:szCs w:val="24"/>
          <w:shd w:val="clear" w:color="auto" w:fill="FFFFFF"/>
        </w:rPr>
        <w:t>delivered</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along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that path</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and</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ultimately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allows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for care to be fully teamed and coordinated</w:t>
      </w:r>
      <w:r w:rsidRPr="00D6213E">
        <w:rPr>
          <w:rFonts w:ascii="Times New Roman" w:hAnsi="Times New Roman" w:cs="Times New Roman"/>
          <w:color w:val="000000" w:themeColor="text1"/>
          <w:sz w:val="24"/>
          <w:szCs w:val="24"/>
          <w:shd w:val="clear" w:color="auto" w:fill="FFFFFF"/>
        </w:rPr>
        <w:t>.</w:t>
      </w:r>
      <w:r w:rsidRPr="00D6213E">
        <w:rPr>
          <w:rStyle w:val="diff-highlight"/>
          <w:rFonts w:ascii="Times New Roman" w:hAnsi="Times New Roman" w:cs="Times New Roman"/>
          <w:color w:val="000000" w:themeColor="text1"/>
          <w:sz w:val="24"/>
          <w:szCs w:val="24"/>
          <w:shd w:val="clear" w:color="auto" w:fill="FFFFFF"/>
        </w:rPr>
        <w:t xml:space="preserve"> 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company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operates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from headquarters</w:t>
      </w:r>
      <w:r w:rsidRPr="00D6213E">
        <w:rPr>
          <w:rFonts w:ascii="Times New Roman" w:hAnsi="Times New Roman" w:cs="Times New Roman"/>
          <w:color w:val="000000" w:themeColor="text1"/>
          <w:sz w:val="24"/>
          <w:szCs w:val="24"/>
          <w:shd w:val="clear" w:color="auto" w:fill="FFFFFF"/>
        </w:rPr>
        <w:t xml:space="preserve"> in Gurgaon (Delhi NCR), </w:t>
      </w:r>
      <w:r w:rsidRPr="00D6213E">
        <w:rPr>
          <w:rStyle w:val="diff-highlight"/>
          <w:rFonts w:ascii="Times New Roman" w:hAnsi="Times New Roman" w:cs="Times New Roman"/>
          <w:color w:val="000000" w:themeColor="text1"/>
          <w:sz w:val="24"/>
          <w:szCs w:val="24"/>
          <w:shd w:val="clear" w:color="auto" w:fill="FFFFFF"/>
        </w:rPr>
        <w:t>but</w:t>
      </w:r>
      <w:r w:rsidRPr="00D6213E">
        <w:rPr>
          <w:rFonts w:ascii="Times New Roman" w:hAnsi="Times New Roman" w:cs="Times New Roman"/>
          <w:color w:val="000000" w:themeColor="text1"/>
          <w:sz w:val="24"/>
          <w:szCs w:val="24"/>
          <w:shd w:val="clear" w:color="auto" w:fill="FFFFFF"/>
        </w:rPr>
        <w:t xml:space="preserve"> also </w:t>
      </w:r>
      <w:r w:rsidRPr="00D6213E">
        <w:rPr>
          <w:rStyle w:val="diff-highlight"/>
          <w:rFonts w:ascii="Times New Roman" w:hAnsi="Times New Roman" w:cs="Times New Roman"/>
          <w:color w:val="000000" w:themeColor="text1"/>
          <w:sz w:val="24"/>
          <w:szCs w:val="24"/>
          <w:shd w:val="clear" w:color="auto" w:fill="FFFFFF"/>
        </w:rPr>
        <w:t>has</w:t>
      </w:r>
      <w:r w:rsidRPr="00D6213E">
        <w:rPr>
          <w:rFonts w:ascii="Times New Roman" w:hAnsi="Times New Roman" w:cs="Times New Roman"/>
          <w:color w:val="000000" w:themeColor="text1"/>
          <w:sz w:val="24"/>
          <w:szCs w:val="24"/>
          <w:shd w:val="clear" w:color="auto" w:fill="FFFFFF"/>
        </w:rPr>
        <w:t xml:space="preserve"> technology hubs in Bangalore and Dehradun</w:t>
      </w:r>
      <w:r w:rsidRPr="00D6213E">
        <w:rPr>
          <w:rStyle w:val="diff-highlight"/>
          <w:rFonts w:ascii="Times New Roman" w:hAnsi="Times New Roman" w:cs="Times New Roman"/>
          <w:color w:val="000000" w:themeColor="text1"/>
          <w:sz w:val="24"/>
          <w:szCs w:val="24"/>
          <w:shd w:val="clear" w:color="auto" w:fill="FFFFFF"/>
        </w:rPr>
        <w:t>. In addition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 company</w:t>
      </w:r>
      <w:r w:rsidRPr="00D6213E">
        <w:rPr>
          <w:rFonts w:ascii="Times New Roman" w:hAnsi="Times New Roman" w:cs="Times New Roman"/>
          <w:color w:val="000000" w:themeColor="text1"/>
          <w:sz w:val="24"/>
          <w:szCs w:val="24"/>
          <w:shd w:val="clear" w:color="auto" w:fill="FFFFFF"/>
        </w:rPr>
        <w:t xml:space="preserve"> has established a commercial </w:t>
      </w:r>
      <w:r w:rsidRPr="00D6213E">
        <w:rPr>
          <w:rStyle w:val="diff-highlight"/>
          <w:rFonts w:ascii="Times New Roman" w:hAnsi="Times New Roman" w:cs="Times New Roman"/>
          <w:color w:val="000000" w:themeColor="text1"/>
          <w:sz w:val="24"/>
          <w:szCs w:val="24"/>
          <w:shd w:val="clear" w:color="auto" w:fill="FFFFFF"/>
        </w:rPr>
        <w:t>presence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in</w:t>
      </w:r>
      <w:r w:rsidRPr="00D6213E">
        <w:rPr>
          <w:rFonts w:ascii="Times New Roman" w:hAnsi="Times New Roman" w:cs="Times New Roman"/>
          <w:color w:val="000000" w:themeColor="text1"/>
          <w:sz w:val="24"/>
          <w:szCs w:val="24"/>
          <w:shd w:val="clear" w:color="auto" w:fill="FFFFFF"/>
        </w:rPr>
        <w:t xml:space="preserve"> multiple Asian countries </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including Malaysia, Singapore, Indonesia, Vietnam, the Philippines, Thailand, Hong Kong</w:t>
      </w:r>
      <w:r w:rsidRPr="00D6213E">
        <w:rPr>
          <w:rStyle w:val="diff-highlight"/>
          <w:rFonts w:ascii="Times New Roman" w:hAnsi="Times New Roman" w:cs="Times New Roman"/>
          <w:color w:val="000000" w:themeColor="text1"/>
          <w:sz w:val="24"/>
          <w:szCs w:val="24"/>
          <w:shd w:val="clear" w:color="auto" w:fill="FFFFFF"/>
        </w:rPr>
        <w:t>, etc</w:t>
      </w:r>
      <w:r w:rsidRPr="00D6213E">
        <w:rPr>
          <w:rFonts w:ascii="Times New Roman" w:hAnsi="Times New Roman" w:cs="Times New Roman"/>
          <w:color w:val="000000" w:themeColor="text1"/>
          <w:sz w:val="24"/>
          <w:szCs w:val="24"/>
          <w:shd w:val="clear" w:color="auto" w:fill="FFFFFF"/>
        </w:rPr>
        <w:t>.</w:t>
      </w:r>
      <w:r w:rsidRPr="00D6213E">
        <w:rPr>
          <w:rStyle w:val="diff-highlight"/>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t xml:space="preserve">The digital </w:t>
      </w:r>
      <w:r w:rsidRPr="00D6213E">
        <w:rPr>
          <w:rStyle w:val="diff-highlight"/>
          <w:rFonts w:ascii="Times New Roman" w:hAnsi="Times New Roman" w:cs="Times New Roman"/>
          <w:color w:val="000000" w:themeColor="text1"/>
          <w:sz w:val="24"/>
          <w:szCs w:val="24"/>
          <w:shd w:val="clear" w:color="auto" w:fill="FFFFFF"/>
        </w:rPr>
        <w:t>management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system</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established for</w:t>
      </w:r>
      <w:r w:rsidRPr="00D6213E">
        <w:rPr>
          <w:rFonts w:ascii="Times New Roman" w:hAnsi="Times New Roman" w:cs="Times New Roman"/>
          <w:color w:val="000000" w:themeColor="text1"/>
          <w:sz w:val="24"/>
          <w:szCs w:val="24"/>
          <w:shd w:val="clear" w:color="auto" w:fill="FFFFFF"/>
        </w:rPr>
        <w:t xml:space="preserve"> </w:t>
      </w:r>
      <w:proofErr w:type="spellStart"/>
      <w:r w:rsidRPr="00D6213E">
        <w:rPr>
          <w:rFonts w:ascii="Times New Roman" w:hAnsi="Times New Roman" w:cs="Times New Roman"/>
          <w:color w:val="000000" w:themeColor="text1"/>
          <w:sz w:val="24"/>
          <w:szCs w:val="24"/>
          <w:shd w:val="clear" w:color="auto" w:fill="FFFFFF"/>
        </w:rPr>
        <w:t>MyHealthcare</w:t>
      </w:r>
      <w:proofErr w:type="spellEnd"/>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will</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support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different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aspects</w:t>
      </w:r>
      <w:r w:rsidRPr="00D6213E">
        <w:rPr>
          <w:rFonts w:ascii="Times New Roman" w:hAnsi="Times New Roman" w:cs="Times New Roman"/>
          <w:color w:val="000000" w:themeColor="text1"/>
          <w:sz w:val="24"/>
          <w:szCs w:val="24"/>
          <w:shd w:val="clear" w:color="auto" w:fill="FFFFFF"/>
        </w:rPr>
        <w:t xml:space="preserve"> of clinical </w:t>
      </w:r>
      <w:r w:rsidRPr="00D6213E">
        <w:rPr>
          <w:rStyle w:val="diff-highlight"/>
          <w:rFonts w:ascii="Times New Roman" w:hAnsi="Times New Roman" w:cs="Times New Roman"/>
          <w:color w:val="000000" w:themeColor="text1"/>
          <w:sz w:val="24"/>
          <w:szCs w:val="24"/>
          <w:shd w:val="clear" w:color="auto" w:fill="FFFFFF"/>
        </w:rPr>
        <w:t>care</w:t>
      </w:r>
      <w:r w:rsidRPr="00D6213E">
        <w:rPr>
          <w:rFonts w:ascii="Times New Roman" w:hAnsi="Times New Roman" w:cs="Times New Roman"/>
          <w:color w:val="000000" w:themeColor="text1"/>
          <w:sz w:val="24"/>
          <w:szCs w:val="24"/>
          <w:shd w:val="clear" w:color="auto" w:fill="FFFFFF"/>
        </w:rPr>
        <w:t xml:space="preserve">. At its </w:t>
      </w:r>
      <w:r w:rsidRPr="00D6213E">
        <w:rPr>
          <w:rStyle w:val="diff-highlight"/>
          <w:rFonts w:ascii="Times New Roman" w:hAnsi="Times New Roman" w:cs="Times New Roman"/>
          <w:color w:val="000000" w:themeColor="text1"/>
          <w:sz w:val="24"/>
          <w:szCs w:val="24"/>
          <w:shd w:val="clear" w:color="auto" w:fill="FFFFFF"/>
        </w:rPr>
        <w:t>core</w:t>
      </w:r>
      <w:r w:rsidRPr="00D6213E">
        <w:rPr>
          <w:rFonts w:ascii="Times New Roman" w:hAnsi="Times New Roman" w:cs="Times New Roman"/>
          <w:color w:val="000000" w:themeColor="text1"/>
          <w:sz w:val="24"/>
          <w:szCs w:val="24"/>
          <w:shd w:val="clear" w:color="auto" w:fill="FFFFFF"/>
        </w:rPr>
        <w:t xml:space="preserve"> is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360-degree care management </w:t>
      </w:r>
      <w:r w:rsidRPr="00D6213E">
        <w:rPr>
          <w:rStyle w:val="diff-highlight"/>
          <w:rFonts w:ascii="Times New Roman" w:hAnsi="Times New Roman" w:cs="Times New Roman"/>
          <w:color w:val="000000" w:themeColor="text1"/>
          <w:sz w:val="24"/>
          <w:szCs w:val="24"/>
          <w:shd w:val="clear" w:color="auto" w:fill="FFFFFF"/>
        </w:rPr>
        <w:t>platform</w:t>
      </w:r>
      <w:r w:rsidRPr="00D6213E">
        <w:rPr>
          <w:rFonts w:ascii="Times New Roman" w:hAnsi="Times New Roman" w:cs="Times New Roman"/>
          <w:color w:val="000000" w:themeColor="text1"/>
          <w:sz w:val="24"/>
          <w:szCs w:val="24"/>
          <w:shd w:val="clear" w:color="auto" w:fill="FFFFFF"/>
        </w:rPr>
        <w:t xml:space="preserve"> for </w:t>
      </w:r>
      <w:r w:rsidRPr="00D6213E">
        <w:rPr>
          <w:rStyle w:val="diff-highlight"/>
          <w:rFonts w:ascii="Times New Roman" w:hAnsi="Times New Roman" w:cs="Times New Roman"/>
          <w:color w:val="000000" w:themeColor="text1"/>
          <w:sz w:val="24"/>
          <w:szCs w:val="24"/>
          <w:shd w:val="clear" w:color="auto" w:fill="FFFFFF"/>
        </w:rPr>
        <w:t>physicians</w:t>
      </w:r>
      <w:r w:rsidRPr="00D6213E">
        <w:rPr>
          <w:rFonts w:ascii="Times New Roman" w:hAnsi="Times New Roman" w:cs="Times New Roman"/>
          <w:color w:val="000000" w:themeColor="text1"/>
          <w:sz w:val="24"/>
          <w:szCs w:val="24"/>
          <w:shd w:val="clear" w:color="auto" w:fill="FFFFFF"/>
        </w:rPr>
        <w:t xml:space="preserve"> and </w:t>
      </w:r>
      <w:r w:rsidRPr="00D6213E">
        <w:rPr>
          <w:rStyle w:val="diff-highlight"/>
          <w:rFonts w:ascii="Times New Roman" w:hAnsi="Times New Roman" w:cs="Times New Roman"/>
          <w:color w:val="000000" w:themeColor="text1"/>
          <w:sz w:val="24"/>
          <w:szCs w:val="24"/>
          <w:shd w:val="clear" w:color="auto" w:fill="FFFFFF"/>
        </w:rPr>
        <w:t>clinicians</w:t>
      </w:r>
      <w:r w:rsidRPr="00D6213E">
        <w:rPr>
          <w:rFonts w:ascii="Times New Roman" w:hAnsi="Times New Roman" w:cs="Times New Roman"/>
          <w:color w:val="000000" w:themeColor="text1"/>
          <w:sz w:val="24"/>
          <w:szCs w:val="24"/>
          <w:shd w:val="clear" w:color="auto" w:fill="FFFFFF"/>
        </w:rPr>
        <w:t xml:space="preserve">. This </w:t>
      </w:r>
      <w:r w:rsidRPr="00D6213E">
        <w:rPr>
          <w:rStyle w:val="diff-highlight"/>
          <w:rFonts w:ascii="Times New Roman" w:hAnsi="Times New Roman" w:cs="Times New Roman"/>
          <w:color w:val="000000" w:themeColor="text1"/>
          <w:sz w:val="24"/>
          <w:szCs w:val="24"/>
          <w:shd w:val="clear" w:color="auto" w:fill="FFFFFF"/>
        </w:rPr>
        <w:t>platform</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has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ability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to</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manage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all</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aspects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 clinic operations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well as maintain EMR</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electronic medical records) </w:t>
      </w:r>
      <w:r w:rsidRPr="00D6213E">
        <w:rPr>
          <w:rStyle w:val="diff-highlight"/>
          <w:rFonts w:ascii="Times New Roman" w:hAnsi="Times New Roman" w:cs="Times New Roman"/>
          <w:color w:val="000000" w:themeColor="text1"/>
          <w:sz w:val="24"/>
          <w:szCs w:val="24"/>
          <w:shd w:val="clear" w:color="auto" w:fill="FFFFFF"/>
        </w:rPr>
        <w:t>records and data.</w:t>
      </w:r>
      <w:r w:rsidRPr="00D6213E">
        <w:rPr>
          <w:rFonts w:ascii="Times New Roman" w:hAnsi="Times New Roman" w:cs="Times New Roman"/>
          <w:color w:val="000000" w:themeColor="text1"/>
          <w:sz w:val="24"/>
          <w:szCs w:val="24"/>
          <w:shd w:val="clear" w:color="auto" w:fill="FFFFFF"/>
        </w:rPr>
        <w:t xml:space="preserve"> EMRs </w:t>
      </w:r>
      <w:r w:rsidRPr="00D6213E">
        <w:rPr>
          <w:rStyle w:val="diff-highlight"/>
          <w:rFonts w:ascii="Times New Roman" w:hAnsi="Times New Roman" w:cs="Times New Roman"/>
          <w:color w:val="000000" w:themeColor="text1"/>
          <w:sz w:val="24"/>
          <w:szCs w:val="24"/>
          <w:shd w:val="clear" w:color="auto" w:fill="FFFFFF"/>
        </w:rPr>
        <w:t>have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been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established</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or</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modified for different</w:t>
      </w:r>
      <w:r w:rsidRPr="00D6213E">
        <w:rPr>
          <w:rFonts w:ascii="Times New Roman" w:hAnsi="Times New Roman" w:cs="Times New Roman"/>
          <w:color w:val="000000" w:themeColor="text1"/>
          <w:sz w:val="24"/>
          <w:szCs w:val="24"/>
          <w:shd w:val="clear" w:color="auto" w:fill="FFFFFF"/>
        </w:rPr>
        <w:t xml:space="preserve"> specialties, including general medicine, pediatrics, cardiology, endocrinology</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and</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plans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are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place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for</w:t>
      </w:r>
      <w:r w:rsidRPr="00D6213E">
        <w:rPr>
          <w:rFonts w:ascii="Times New Roman" w:hAnsi="Times New Roman" w:cs="Times New Roman"/>
          <w:color w:val="000000" w:themeColor="text1"/>
          <w:sz w:val="24"/>
          <w:szCs w:val="24"/>
          <w:shd w:val="clear" w:color="auto" w:fill="FFFFFF"/>
        </w:rPr>
        <w:t xml:space="preserve"> obstetrics and gynecology, oncology, ophthalmology, dentistry, and neurology.</w:t>
      </w:r>
    </w:p>
    <w:p w14:paraId="618D6EF7" w14:textId="53B8E723" w:rsidR="007D7C23" w:rsidRPr="00D6213E" w:rsidRDefault="00224280" w:rsidP="0078282A">
      <w:pPr>
        <w:spacing w:before="100" w:beforeAutospacing="1" w:after="100" w:afterAutospacing="1" w:line="240" w:lineRule="auto"/>
        <w:jc w:val="both"/>
        <w:rPr>
          <w:rFonts w:ascii="Times New Roman" w:eastAsia="Times New Roman" w:hAnsi="Times New Roman" w:cs="Times New Roman"/>
          <w:color w:val="000000" w:themeColor="text1"/>
          <w:kern w:val="0"/>
          <w:sz w:val="24"/>
          <w:szCs w:val="24"/>
          <w:lang w:val="en-IN" w:eastAsia="en-IN"/>
          <w14:ligatures w14:val="none"/>
        </w:rPr>
      </w:pPr>
      <w:r w:rsidRPr="00D6213E">
        <w:rPr>
          <w:rStyle w:val="diff-highlight"/>
          <w:rFonts w:ascii="Times New Roman" w:hAnsi="Times New Roman" w:cs="Times New Roman"/>
          <w:color w:val="000000" w:themeColor="text1"/>
          <w:sz w:val="24"/>
          <w:szCs w:val="24"/>
          <w:shd w:val="clear" w:color="auto" w:fill="FFFFFF"/>
        </w:rPr>
        <w:lastRenderedPageBreak/>
        <w:t>One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unique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aspect</w:t>
      </w:r>
      <w:r w:rsidRPr="00D6213E">
        <w:rPr>
          <w:rFonts w:ascii="Times New Roman" w:hAnsi="Times New Roman" w:cs="Times New Roman"/>
          <w:color w:val="000000" w:themeColor="text1"/>
          <w:sz w:val="24"/>
          <w:szCs w:val="24"/>
          <w:shd w:val="clear" w:color="auto" w:fill="FFFFFF"/>
        </w:rPr>
        <w:t xml:space="preserve"> of the platform is that it</w:t>
      </w:r>
      <w:r w:rsidRPr="00D6213E">
        <w:rPr>
          <w:rStyle w:val="diff-highlight"/>
          <w:rFonts w:ascii="Times New Roman" w:hAnsi="Times New Roman" w:cs="Times New Roman"/>
          <w:color w:val="000000" w:themeColor="text1"/>
          <w:sz w:val="24"/>
          <w:szCs w:val="24"/>
          <w:shd w:val="clear" w:color="auto" w:fill="FFFFFF"/>
        </w:rPr>
        <w:t xml:space="preserve"> is</w:t>
      </w:r>
      <w:r w:rsidRPr="00D6213E">
        <w:rPr>
          <w:rFonts w:ascii="Times New Roman" w:hAnsi="Times New Roman" w:cs="Times New Roman"/>
          <w:color w:val="000000" w:themeColor="text1"/>
          <w:sz w:val="24"/>
          <w:szCs w:val="24"/>
          <w:shd w:val="clear" w:color="auto" w:fill="FFFFFF"/>
        </w:rPr>
        <w:t xml:space="preserve"> cloud-based and </w:t>
      </w:r>
      <w:r w:rsidRPr="00D6213E">
        <w:rPr>
          <w:rStyle w:val="diff-highlight"/>
          <w:rFonts w:ascii="Times New Roman" w:hAnsi="Times New Roman" w:cs="Times New Roman"/>
          <w:color w:val="000000" w:themeColor="text1"/>
          <w:sz w:val="24"/>
          <w:szCs w:val="24"/>
          <w:shd w:val="clear" w:color="auto" w:fill="FFFFFF"/>
        </w:rPr>
        <w:t>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accessible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via</w:t>
      </w:r>
      <w:r w:rsidRPr="00D6213E">
        <w:rPr>
          <w:rFonts w:ascii="Times New Roman" w:hAnsi="Times New Roman" w:cs="Times New Roman"/>
          <w:color w:val="000000" w:themeColor="text1"/>
          <w:sz w:val="24"/>
          <w:szCs w:val="24"/>
          <w:shd w:val="clear" w:color="auto" w:fill="FFFFFF"/>
        </w:rPr>
        <w:t xml:space="preserve"> web and mobile interfaces </w:t>
      </w:r>
      <w:r w:rsidRPr="00D6213E">
        <w:rPr>
          <w:rStyle w:val="diff-highlight"/>
          <w:rFonts w:ascii="Times New Roman" w:hAnsi="Times New Roman" w:cs="Times New Roman"/>
          <w:color w:val="000000" w:themeColor="text1"/>
          <w:sz w:val="24"/>
          <w:szCs w:val="24"/>
          <w:shd w:val="clear" w:color="auto" w:fill="FFFFFF"/>
        </w:rPr>
        <w:t>to</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enable</w:t>
      </w:r>
      <w:r w:rsidRPr="00D6213E">
        <w:rPr>
          <w:rFonts w:ascii="Times New Roman" w:hAnsi="Times New Roman" w:cs="Times New Roman"/>
          <w:color w:val="000000" w:themeColor="text1"/>
          <w:sz w:val="24"/>
          <w:szCs w:val="24"/>
          <w:shd w:val="clear" w:color="auto" w:fill="FFFFFF"/>
        </w:rPr>
        <w:t xml:space="preserve"> healthcare </w:t>
      </w:r>
      <w:r w:rsidRPr="00D6213E">
        <w:rPr>
          <w:rStyle w:val="diff-highlight"/>
          <w:rFonts w:ascii="Times New Roman" w:hAnsi="Times New Roman" w:cs="Times New Roman"/>
          <w:color w:val="000000" w:themeColor="text1"/>
          <w:sz w:val="24"/>
          <w:szCs w:val="24"/>
          <w:shd w:val="clear" w:color="auto" w:fill="FFFFFF"/>
        </w:rPr>
        <w:t>providers</w:t>
      </w:r>
      <w:r w:rsidRPr="00D6213E">
        <w:rPr>
          <w:rFonts w:ascii="Times New Roman" w:hAnsi="Times New Roman" w:cs="Times New Roman"/>
          <w:color w:val="000000" w:themeColor="text1"/>
          <w:sz w:val="24"/>
          <w:szCs w:val="24"/>
          <w:shd w:val="clear" w:color="auto" w:fill="FFFFFF"/>
        </w:rPr>
        <w:t xml:space="preserve"> to </w:t>
      </w:r>
      <w:r w:rsidRPr="00D6213E">
        <w:rPr>
          <w:rStyle w:val="diff-highlight"/>
          <w:rFonts w:ascii="Times New Roman" w:hAnsi="Times New Roman" w:cs="Times New Roman"/>
          <w:color w:val="000000" w:themeColor="text1"/>
          <w:sz w:val="24"/>
          <w:szCs w:val="24"/>
          <w:shd w:val="clear" w:color="auto" w:fill="FFFFFF"/>
        </w:rPr>
        <w:t>connect</w:t>
      </w:r>
      <w:r w:rsidRPr="00D6213E">
        <w:rPr>
          <w:rFonts w:ascii="Times New Roman" w:hAnsi="Times New Roman" w:cs="Times New Roman"/>
          <w:color w:val="000000" w:themeColor="text1"/>
          <w:sz w:val="24"/>
          <w:szCs w:val="24"/>
          <w:shd w:val="clear" w:color="auto" w:fill="FFFFFF"/>
        </w:rPr>
        <w:t xml:space="preserve"> with patients via</w:t>
      </w:r>
      <w:r w:rsidRPr="00D6213E">
        <w:rPr>
          <w:rStyle w:val="diff-highlight"/>
          <w:rFonts w:ascii="Times New Roman" w:hAnsi="Times New Roman" w:cs="Times New Roman"/>
          <w:color w:val="000000" w:themeColor="text1"/>
          <w:sz w:val="24"/>
          <w:szCs w:val="24"/>
          <w:shd w:val="clear" w:color="auto" w:fill="FFFFFF"/>
        </w:rPr>
        <w:t xml:space="preserve"> highly</w:t>
      </w:r>
      <w:r w:rsidRPr="00D6213E">
        <w:rPr>
          <w:rFonts w:ascii="Times New Roman" w:hAnsi="Times New Roman" w:cs="Times New Roman"/>
          <w:color w:val="000000" w:themeColor="text1"/>
          <w:sz w:val="24"/>
          <w:szCs w:val="24"/>
          <w:shd w:val="clear" w:color="auto" w:fill="FFFFFF"/>
        </w:rPr>
        <w:t xml:space="preserve"> secure video or audio calls</w:t>
      </w:r>
      <w:r w:rsidRPr="00D6213E">
        <w:rPr>
          <w:rStyle w:val="diff-highlight"/>
          <w:rFonts w:ascii="Times New Roman" w:hAnsi="Times New Roman" w:cs="Times New Roman"/>
          <w:color w:val="000000" w:themeColor="text1"/>
          <w:sz w:val="24"/>
          <w:szCs w:val="24"/>
          <w:shd w:val="clear" w:color="auto" w:fill="FFFFFF"/>
        </w:rPr>
        <w:t xml:space="preserve"> and</w:t>
      </w:r>
      <w:r w:rsidRPr="00D6213E">
        <w:rPr>
          <w:rFonts w:ascii="Times New Roman" w:hAnsi="Times New Roman" w:cs="Times New Roman"/>
          <w:color w:val="000000" w:themeColor="text1"/>
          <w:sz w:val="24"/>
          <w:szCs w:val="24"/>
          <w:shd w:val="clear" w:color="auto" w:fill="FFFFFF"/>
        </w:rPr>
        <w:t xml:space="preserve"> write </w:t>
      </w:r>
      <w:r w:rsidRPr="00D6213E">
        <w:rPr>
          <w:rStyle w:val="diff-highlight"/>
          <w:rFonts w:ascii="Times New Roman" w:hAnsi="Times New Roman" w:cs="Times New Roman"/>
          <w:color w:val="000000" w:themeColor="text1"/>
          <w:sz w:val="24"/>
          <w:szCs w:val="24"/>
          <w:shd w:val="clear" w:color="auto" w:fill="FFFFFF"/>
        </w:rPr>
        <w:t>or</w:t>
      </w:r>
      <w:r w:rsidRPr="00D6213E">
        <w:rPr>
          <w:rFonts w:ascii="Times New Roman" w:hAnsi="Times New Roman" w:cs="Times New Roman"/>
          <w:color w:val="000000" w:themeColor="text1"/>
          <w:sz w:val="24"/>
          <w:szCs w:val="24"/>
          <w:shd w:val="clear" w:color="auto" w:fill="FFFFFF"/>
        </w:rPr>
        <w:t xml:space="preserve"> review prescriptions </w:t>
      </w:r>
      <w:r w:rsidRPr="00D6213E">
        <w:rPr>
          <w:rStyle w:val="diff-highlight"/>
          <w:rFonts w:ascii="Times New Roman" w:hAnsi="Times New Roman" w:cs="Times New Roman"/>
          <w:color w:val="000000" w:themeColor="text1"/>
          <w:sz w:val="24"/>
          <w:szCs w:val="24"/>
          <w:shd w:val="clear" w:color="auto" w:fill="FFFFFF"/>
        </w:rPr>
        <w:t>while they are away from the practice</w:t>
      </w:r>
      <w:r w:rsidRPr="00D6213E">
        <w:rPr>
          <w:rFonts w:ascii="Times New Roman" w:hAnsi="Times New Roman" w:cs="Times New Roman"/>
          <w:color w:val="000000" w:themeColor="text1"/>
          <w:sz w:val="24"/>
          <w:szCs w:val="24"/>
          <w:shd w:val="clear" w:color="auto" w:fill="FFFFFF"/>
        </w:rPr>
        <w:t>, and</w:t>
      </w:r>
      <w:r w:rsidRPr="00D6213E">
        <w:rPr>
          <w:rStyle w:val="diff-highlight"/>
          <w:rFonts w:ascii="Times New Roman" w:hAnsi="Times New Roman" w:cs="Times New Roman"/>
          <w:color w:val="000000" w:themeColor="text1"/>
          <w:sz w:val="24"/>
          <w:szCs w:val="24"/>
          <w:shd w:val="clear" w:color="auto" w:fill="FFFFFF"/>
        </w:rPr>
        <w:t xml:space="preserve"> manage to</w:t>
      </w:r>
      <w:r w:rsidRPr="00D6213E">
        <w:rPr>
          <w:rFonts w:ascii="Times New Roman" w:hAnsi="Times New Roman" w:cs="Times New Roman"/>
          <w:color w:val="000000" w:themeColor="text1"/>
          <w:sz w:val="24"/>
          <w:szCs w:val="24"/>
          <w:shd w:val="clear" w:color="auto" w:fill="FFFFFF"/>
        </w:rPr>
        <w:t xml:space="preserve"> monitor </w:t>
      </w:r>
      <w:r w:rsidRPr="00D6213E">
        <w:rPr>
          <w:rStyle w:val="diff-highlight"/>
          <w:rFonts w:ascii="Times New Roman" w:hAnsi="Times New Roman" w:cs="Times New Roman"/>
          <w:color w:val="000000" w:themeColor="text1"/>
          <w:sz w:val="24"/>
          <w:szCs w:val="24"/>
          <w:shd w:val="clear" w:color="auto" w:fill="FFFFFF"/>
        </w:rPr>
        <w:t>a</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patient's care</w:t>
      </w:r>
      <w:r w:rsidRPr="00D6213E">
        <w:rPr>
          <w:rFonts w:ascii="Times New Roman" w:hAnsi="Times New Roman" w:cs="Times New Roman"/>
          <w:color w:val="000000" w:themeColor="text1"/>
          <w:sz w:val="24"/>
          <w:szCs w:val="24"/>
          <w:shd w:val="clear" w:color="auto" w:fill="FFFFFF"/>
        </w:rPr>
        <w:t xml:space="preserve"> even </w:t>
      </w:r>
      <w:r w:rsidRPr="00D6213E">
        <w:rPr>
          <w:rStyle w:val="diff-highlight"/>
          <w:rFonts w:ascii="Times New Roman" w:hAnsi="Times New Roman" w:cs="Times New Roman"/>
          <w:color w:val="000000" w:themeColor="text1"/>
          <w:sz w:val="24"/>
          <w:szCs w:val="24"/>
          <w:shd w:val="clear" w:color="auto" w:fill="FFFFFF"/>
        </w:rPr>
        <w:t>when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not physically present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integration of</w:t>
      </w:r>
      <w:r w:rsidRPr="00D6213E">
        <w:rPr>
          <w:rFonts w:ascii="Times New Roman" w:hAnsi="Times New Roman" w:cs="Times New Roman"/>
          <w:color w:val="000000" w:themeColor="text1"/>
          <w:sz w:val="24"/>
          <w:szCs w:val="24"/>
          <w:shd w:val="clear" w:color="auto" w:fill="FFFFFF"/>
        </w:rPr>
        <w:t xml:space="preserve"> advanced AI and machine learning </w:t>
      </w:r>
      <w:r w:rsidRPr="00D6213E">
        <w:rPr>
          <w:rStyle w:val="diff-highlight"/>
          <w:rFonts w:ascii="Times New Roman" w:hAnsi="Times New Roman" w:cs="Times New Roman"/>
          <w:color w:val="000000" w:themeColor="text1"/>
          <w:sz w:val="24"/>
          <w:szCs w:val="24"/>
          <w:shd w:val="clear" w:color="auto" w:fill="FFFFFF"/>
        </w:rPr>
        <w:t>capabilities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enable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healthcare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professionals</w:t>
      </w:r>
      <w:r w:rsidRPr="00D6213E">
        <w:rPr>
          <w:rFonts w:ascii="Times New Roman" w:hAnsi="Times New Roman" w:cs="Times New Roman"/>
          <w:color w:val="000000" w:themeColor="text1"/>
          <w:sz w:val="24"/>
          <w:szCs w:val="24"/>
          <w:shd w:val="clear" w:color="auto" w:fill="FFFFFF"/>
        </w:rPr>
        <w:t xml:space="preserve"> to make </w:t>
      </w:r>
      <w:r w:rsidRPr="00D6213E">
        <w:rPr>
          <w:rStyle w:val="diff-highlight"/>
          <w:rFonts w:ascii="Times New Roman" w:hAnsi="Times New Roman" w:cs="Times New Roman"/>
          <w:color w:val="000000" w:themeColor="text1"/>
          <w:sz w:val="24"/>
          <w:szCs w:val="24"/>
          <w:shd w:val="clear" w:color="auto" w:fill="FFFFFF"/>
        </w:rPr>
        <w:t>faster</w:t>
      </w:r>
      <w:r w:rsidRPr="00D6213E">
        <w:rPr>
          <w:rFonts w:ascii="Times New Roman" w:hAnsi="Times New Roman" w:cs="Times New Roman"/>
          <w:color w:val="000000" w:themeColor="text1"/>
          <w:sz w:val="24"/>
          <w:szCs w:val="24"/>
          <w:shd w:val="clear" w:color="auto" w:fill="FFFFFF"/>
        </w:rPr>
        <w:t xml:space="preserve">, more accurate decisions by </w:t>
      </w:r>
      <w:r w:rsidRPr="00D6213E">
        <w:rPr>
          <w:rStyle w:val="diff-highlight"/>
          <w:rFonts w:ascii="Times New Roman" w:hAnsi="Times New Roman" w:cs="Times New Roman"/>
          <w:color w:val="000000" w:themeColor="text1"/>
          <w:sz w:val="24"/>
          <w:szCs w:val="24"/>
          <w:shd w:val="clear" w:color="auto" w:fill="FFFFFF"/>
        </w:rPr>
        <w:t>processing</w:t>
      </w:r>
      <w:r w:rsidRPr="00D6213E">
        <w:rPr>
          <w:rFonts w:ascii="Times New Roman" w:hAnsi="Times New Roman" w:cs="Times New Roman"/>
          <w:color w:val="000000" w:themeColor="text1"/>
          <w:sz w:val="24"/>
          <w:szCs w:val="24"/>
          <w:shd w:val="clear" w:color="auto" w:fill="FFFFFF"/>
        </w:rPr>
        <w:t xml:space="preserve"> clinical data </w:t>
      </w:r>
      <w:r w:rsidRPr="00D6213E">
        <w:rPr>
          <w:rStyle w:val="diff-highlight"/>
          <w:rFonts w:ascii="Times New Roman" w:hAnsi="Times New Roman" w:cs="Times New Roman"/>
          <w:color w:val="000000" w:themeColor="text1"/>
          <w:sz w:val="24"/>
          <w:szCs w:val="24"/>
          <w:shd w:val="clear" w:color="auto" w:fill="FFFFFF"/>
        </w:rPr>
        <w:t>to</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come</w:t>
      </w:r>
      <w:r w:rsidRPr="00D6213E">
        <w:rPr>
          <w:rFonts w:ascii="Times New Roman" w:hAnsi="Times New Roman" w:cs="Times New Roman"/>
          <w:color w:val="000000" w:themeColor="text1"/>
          <w:sz w:val="24"/>
          <w:szCs w:val="24"/>
          <w:shd w:val="clear" w:color="auto" w:fill="FFFFFF"/>
        </w:rPr>
        <w:t xml:space="preserve"> to </w:t>
      </w:r>
      <w:r w:rsidRPr="00D6213E">
        <w:rPr>
          <w:rStyle w:val="diff-highlight"/>
          <w:rFonts w:ascii="Times New Roman" w:hAnsi="Times New Roman" w:cs="Times New Roman"/>
          <w:color w:val="000000" w:themeColor="text1"/>
          <w:sz w:val="24"/>
          <w:szCs w:val="24"/>
          <w:shd w:val="clear" w:color="auto" w:fill="FFFFFF"/>
        </w:rPr>
        <w:t>clinically matched decisions against accepted</w:t>
      </w:r>
      <w:r w:rsidRPr="00D6213E">
        <w:rPr>
          <w:rFonts w:ascii="Times New Roman" w:hAnsi="Times New Roman" w:cs="Times New Roman"/>
          <w:color w:val="000000" w:themeColor="text1"/>
          <w:sz w:val="24"/>
          <w:szCs w:val="24"/>
          <w:shd w:val="clear" w:color="auto" w:fill="FFFFFF"/>
        </w:rPr>
        <w:t xml:space="preserve"> standards </w:t>
      </w:r>
      <w:r w:rsidRPr="00D6213E">
        <w:rPr>
          <w:rStyle w:val="diff-highlight"/>
          <w:rFonts w:ascii="Times New Roman" w:hAnsi="Times New Roman" w:cs="Times New Roman"/>
          <w:color w:val="000000" w:themeColor="text1"/>
          <w:sz w:val="24"/>
          <w:szCs w:val="24"/>
          <w:shd w:val="clear" w:color="auto" w:fill="FFFFFF"/>
        </w:rPr>
        <w:t>of care from around 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globe—</w:t>
      </w:r>
      <w:r w:rsidRPr="00D6213E">
        <w:rPr>
          <w:rFonts w:ascii="Times New Roman" w:hAnsi="Times New Roman" w:cs="Times New Roman"/>
          <w:color w:val="000000" w:themeColor="text1"/>
          <w:sz w:val="24"/>
          <w:szCs w:val="24"/>
          <w:shd w:val="clear" w:color="auto" w:fill="FFFFFF"/>
        </w:rPr>
        <w:t>ICD-10</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 SNOMED CT</w:t>
      </w:r>
      <w:r w:rsidRPr="00D6213E">
        <w:rPr>
          <w:rStyle w:val="diff-highlight"/>
          <w:rFonts w:ascii="Times New Roman" w:hAnsi="Times New Roman" w:cs="Times New Roman"/>
          <w:color w:val="000000" w:themeColor="text1"/>
          <w:sz w:val="24"/>
          <w:szCs w:val="24"/>
          <w:shd w:val="clear" w:color="auto" w:fill="FFFFFF"/>
        </w:rPr>
        <w:t>, etc</w:t>
      </w:r>
      <w:r w:rsidRPr="00D6213E">
        <w:rPr>
          <w:rFonts w:ascii="Times New Roman" w:hAnsi="Times New Roman" w:cs="Times New Roman"/>
          <w:color w:val="000000" w:themeColor="text1"/>
          <w:sz w:val="24"/>
          <w:szCs w:val="24"/>
          <w:shd w:val="clear" w:color="auto" w:fill="FFFFFF"/>
        </w:rPr>
        <w:t>.</w:t>
      </w:r>
      <w:r w:rsidRPr="00D6213E">
        <w:rPr>
          <w:rStyle w:val="diff-highlight"/>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t xml:space="preserve">The platform </w:t>
      </w:r>
      <w:r w:rsidRPr="00D6213E">
        <w:rPr>
          <w:rStyle w:val="diff-highlight"/>
          <w:rFonts w:ascii="Times New Roman" w:hAnsi="Times New Roman" w:cs="Times New Roman"/>
          <w:color w:val="000000" w:themeColor="text1"/>
          <w:sz w:val="24"/>
          <w:szCs w:val="24"/>
          <w:shd w:val="clear" w:color="auto" w:fill="FFFFFF"/>
        </w:rPr>
        <w:t>has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library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 wide array</w:t>
      </w:r>
      <w:r w:rsidRPr="00D6213E">
        <w:rPr>
          <w:rFonts w:ascii="Times New Roman" w:hAnsi="Times New Roman" w:cs="Times New Roman"/>
          <w:color w:val="000000" w:themeColor="text1"/>
          <w:sz w:val="24"/>
          <w:szCs w:val="24"/>
          <w:shd w:val="clear" w:color="auto" w:fill="FFFFFF"/>
        </w:rPr>
        <w:t xml:space="preserve"> of medical protocols and </w:t>
      </w:r>
      <w:proofErr w:type="spellStart"/>
      <w:r w:rsidRPr="00D6213E">
        <w:rPr>
          <w:rStyle w:val="diff-highlight"/>
          <w:rFonts w:ascii="Times New Roman" w:hAnsi="Times New Roman" w:cs="Times New Roman"/>
          <w:color w:val="000000" w:themeColor="text1"/>
          <w:sz w:val="24"/>
          <w:szCs w:val="24"/>
          <w:shd w:val="clear" w:color="auto" w:fill="FFFFFF"/>
        </w:rPr>
        <w:t>recognises</w:t>
      </w:r>
      <w:proofErr w:type="spellEnd"/>
      <w:r w:rsidRPr="00D6213E">
        <w:rPr>
          <w:rFonts w:ascii="Times New Roman" w:hAnsi="Times New Roman" w:cs="Times New Roman"/>
          <w:color w:val="000000" w:themeColor="text1"/>
          <w:sz w:val="24"/>
          <w:szCs w:val="24"/>
          <w:shd w:val="clear" w:color="auto" w:fill="FFFFFF"/>
        </w:rPr>
        <w:t xml:space="preserve"> over 19,000 medications, making it a </w:t>
      </w:r>
      <w:r w:rsidRPr="00D6213E">
        <w:rPr>
          <w:rStyle w:val="diff-highlight"/>
          <w:rFonts w:ascii="Times New Roman" w:hAnsi="Times New Roman" w:cs="Times New Roman"/>
          <w:color w:val="000000" w:themeColor="text1"/>
          <w:sz w:val="24"/>
          <w:szCs w:val="24"/>
          <w:shd w:val="clear" w:color="auto" w:fill="FFFFFF"/>
        </w:rPr>
        <w:t>significant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driver</w:t>
      </w:r>
      <w:r w:rsidRPr="00D6213E">
        <w:rPr>
          <w:rFonts w:ascii="Times New Roman" w:hAnsi="Times New Roman" w:cs="Times New Roman"/>
          <w:color w:val="000000" w:themeColor="text1"/>
          <w:sz w:val="24"/>
          <w:szCs w:val="24"/>
          <w:shd w:val="clear" w:color="auto" w:fill="FFFFFF"/>
        </w:rPr>
        <w:t xml:space="preserve"> for</w:t>
      </w:r>
      <w:r w:rsidRPr="00D6213E">
        <w:rPr>
          <w:rStyle w:val="diff-highlight"/>
          <w:rFonts w:ascii="Times New Roman" w:hAnsi="Times New Roman" w:cs="Times New Roman"/>
          <w:color w:val="000000" w:themeColor="text1"/>
          <w:sz w:val="24"/>
          <w:szCs w:val="24"/>
          <w:shd w:val="clear" w:color="auto" w:fill="FFFFFF"/>
        </w:rPr>
        <w:t xml:space="preserve"> both</w:t>
      </w:r>
      <w:r w:rsidRPr="00D6213E">
        <w:rPr>
          <w:rFonts w:ascii="Times New Roman" w:hAnsi="Times New Roman" w:cs="Times New Roman"/>
          <w:color w:val="000000" w:themeColor="text1"/>
          <w:sz w:val="24"/>
          <w:szCs w:val="24"/>
          <w:shd w:val="clear" w:color="auto" w:fill="FFFFFF"/>
        </w:rPr>
        <w:t xml:space="preserve"> emergency </w:t>
      </w:r>
      <w:r w:rsidRPr="00D6213E">
        <w:rPr>
          <w:rStyle w:val="diff-highlight"/>
          <w:rFonts w:ascii="Times New Roman" w:hAnsi="Times New Roman" w:cs="Times New Roman"/>
          <w:color w:val="000000" w:themeColor="text1"/>
          <w:sz w:val="24"/>
          <w:szCs w:val="24"/>
          <w:shd w:val="clear" w:color="auto" w:fill="FFFFFF"/>
        </w:rPr>
        <w:t>context</w:t>
      </w:r>
      <w:r w:rsidRPr="00D6213E">
        <w:rPr>
          <w:rFonts w:ascii="Times New Roman" w:hAnsi="Times New Roman" w:cs="Times New Roman"/>
          <w:color w:val="000000" w:themeColor="text1"/>
          <w:sz w:val="24"/>
          <w:szCs w:val="24"/>
          <w:shd w:val="clear" w:color="auto" w:fill="FFFFFF"/>
        </w:rPr>
        <w:t xml:space="preserve"> and</w:t>
      </w:r>
      <w:r w:rsidRPr="00D6213E">
        <w:rPr>
          <w:rStyle w:val="diff-highlight"/>
          <w:rFonts w:ascii="Times New Roman" w:hAnsi="Times New Roman" w:cs="Times New Roman"/>
          <w:color w:val="000000" w:themeColor="text1"/>
          <w:sz w:val="24"/>
          <w:szCs w:val="24"/>
          <w:shd w:val="clear" w:color="auto" w:fill="FFFFFF"/>
        </w:rPr>
        <w:t xml:space="preserve"> more</w:t>
      </w:r>
      <w:r w:rsidRPr="00D6213E">
        <w:rPr>
          <w:rFonts w:ascii="Times New Roman" w:hAnsi="Times New Roman" w:cs="Times New Roman"/>
          <w:color w:val="000000" w:themeColor="text1"/>
          <w:sz w:val="24"/>
          <w:szCs w:val="24"/>
          <w:shd w:val="clear" w:color="auto" w:fill="FFFFFF"/>
        </w:rPr>
        <w:t xml:space="preserve"> complex clinical </w:t>
      </w:r>
      <w:r w:rsidRPr="00D6213E">
        <w:rPr>
          <w:rStyle w:val="diff-highlight"/>
          <w:rFonts w:ascii="Times New Roman" w:hAnsi="Times New Roman" w:cs="Times New Roman"/>
          <w:color w:val="000000" w:themeColor="text1"/>
          <w:sz w:val="24"/>
          <w:szCs w:val="24"/>
          <w:shd w:val="clear" w:color="auto" w:fill="FFFFFF"/>
        </w:rPr>
        <w:t>presentations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Access to a</w:t>
      </w:r>
      <w:r w:rsidRPr="00D6213E">
        <w:rPr>
          <w:rFonts w:ascii="Times New Roman" w:hAnsi="Times New Roman" w:cs="Times New Roman"/>
          <w:color w:val="000000" w:themeColor="text1"/>
          <w:sz w:val="24"/>
          <w:szCs w:val="24"/>
          <w:shd w:val="clear" w:color="auto" w:fill="FFFFFF"/>
        </w:rPr>
        <w:t xml:space="preserve"> continuous </w:t>
      </w:r>
      <w:r w:rsidRPr="00D6213E">
        <w:rPr>
          <w:rStyle w:val="diff-highlight"/>
          <w:rFonts w:ascii="Times New Roman" w:hAnsi="Times New Roman" w:cs="Times New Roman"/>
          <w:color w:val="000000" w:themeColor="text1"/>
          <w:sz w:val="24"/>
          <w:szCs w:val="24"/>
          <w:shd w:val="clear" w:color="auto" w:fill="FFFFFF"/>
        </w:rPr>
        <w:t>history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w:t>
      </w:r>
      <w:r w:rsidRPr="00D6213E">
        <w:rPr>
          <w:rFonts w:ascii="Times New Roman" w:hAnsi="Times New Roman" w:cs="Times New Roman"/>
          <w:color w:val="000000" w:themeColor="text1"/>
          <w:sz w:val="24"/>
          <w:szCs w:val="24"/>
          <w:shd w:val="clear" w:color="auto" w:fill="FFFFFF"/>
        </w:rPr>
        <w:t xml:space="preserve"> a patient</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s </w:t>
      </w:r>
      <w:r w:rsidRPr="00D6213E">
        <w:rPr>
          <w:rStyle w:val="diff-highlight"/>
          <w:rFonts w:ascii="Times New Roman" w:hAnsi="Times New Roman" w:cs="Times New Roman"/>
          <w:color w:val="000000" w:themeColor="text1"/>
          <w:sz w:val="24"/>
          <w:szCs w:val="24"/>
          <w:shd w:val="clear" w:color="auto" w:fill="FFFFFF"/>
        </w:rPr>
        <w:t>clinical</w:t>
      </w:r>
      <w:r w:rsidRPr="00D6213E">
        <w:rPr>
          <w:rFonts w:ascii="Times New Roman" w:hAnsi="Times New Roman" w:cs="Times New Roman"/>
          <w:color w:val="000000" w:themeColor="text1"/>
          <w:sz w:val="24"/>
          <w:szCs w:val="24"/>
          <w:shd w:val="clear" w:color="auto" w:fill="FFFFFF"/>
        </w:rPr>
        <w:t xml:space="preserve"> data </w:t>
      </w:r>
      <w:r w:rsidRPr="00D6213E">
        <w:rPr>
          <w:rStyle w:val="diff-highlight"/>
          <w:rFonts w:ascii="Times New Roman" w:hAnsi="Times New Roman" w:cs="Times New Roman"/>
          <w:color w:val="000000" w:themeColor="text1"/>
          <w:sz w:val="24"/>
          <w:szCs w:val="24"/>
          <w:shd w:val="clear" w:color="auto" w:fill="FFFFFF"/>
        </w:rPr>
        <w:t>provides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for swift and</w:t>
      </w:r>
      <w:r w:rsidRPr="00D6213E">
        <w:rPr>
          <w:rFonts w:ascii="Times New Roman" w:hAnsi="Times New Roman" w:cs="Times New Roman"/>
          <w:color w:val="000000" w:themeColor="text1"/>
          <w:sz w:val="24"/>
          <w:szCs w:val="24"/>
          <w:shd w:val="clear" w:color="auto" w:fill="FFFFFF"/>
        </w:rPr>
        <w:t xml:space="preserve"> informed decisions when </w:t>
      </w:r>
      <w:r w:rsidRPr="00D6213E">
        <w:rPr>
          <w:rStyle w:val="diff-highlight"/>
          <w:rFonts w:ascii="Times New Roman" w:hAnsi="Times New Roman" w:cs="Times New Roman"/>
          <w:color w:val="000000" w:themeColor="text1"/>
          <w:sz w:val="24"/>
          <w:szCs w:val="24"/>
          <w:shd w:val="clear" w:color="auto" w:fill="FFFFFF"/>
        </w:rPr>
        <w:t>every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second</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counts</w:t>
      </w:r>
      <w:r w:rsidRPr="00D6213E">
        <w:rPr>
          <w:rFonts w:ascii="Times New Roman" w:hAnsi="Times New Roman" w:cs="Times New Roman"/>
          <w:color w:val="000000" w:themeColor="text1"/>
          <w:sz w:val="24"/>
          <w:szCs w:val="24"/>
          <w:shd w:val="clear" w:color="auto" w:fill="FFFFFF"/>
        </w:rPr>
        <w:t>.</w:t>
      </w:r>
      <w:r w:rsidRPr="00D6213E">
        <w:rPr>
          <w:rStyle w:val="diff-highlight"/>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t xml:space="preserve">One of the most </w:t>
      </w:r>
      <w:r w:rsidRPr="00D6213E">
        <w:rPr>
          <w:rStyle w:val="diff-highlight"/>
          <w:rFonts w:ascii="Times New Roman" w:hAnsi="Times New Roman" w:cs="Times New Roman"/>
          <w:color w:val="000000" w:themeColor="text1"/>
          <w:sz w:val="24"/>
          <w:szCs w:val="24"/>
          <w:shd w:val="clear" w:color="auto" w:fill="FFFFFF"/>
        </w:rPr>
        <w:t>exciting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aspects</w:t>
      </w:r>
      <w:r w:rsidRPr="00D6213E">
        <w:rPr>
          <w:rFonts w:ascii="Times New Roman" w:hAnsi="Times New Roman" w:cs="Times New Roman"/>
          <w:color w:val="000000" w:themeColor="text1"/>
          <w:sz w:val="24"/>
          <w:szCs w:val="24"/>
          <w:shd w:val="clear" w:color="auto" w:fill="FFFFFF"/>
        </w:rPr>
        <w:t xml:space="preserve"> of the ecosystem is </w:t>
      </w:r>
      <w:proofErr w:type="spellStart"/>
      <w:r w:rsidRPr="0078282A">
        <w:rPr>
          <w:rFonts w:ascii="Times New Roman" w:hAnsi="Times New Roman" w:cs="Times New Roman"/>
          <w:b/>
          <w:color w:val="000000" w:themeColor="text1"/>
          <w:sz w:val="24"/>
          <w:szCs w:val="24"/>
          <w:shd w:val="clear" w:color="auto" w:fill="FFFFFF"/>
        </w:rPr>
        <w:t>MyHealthcare@Home</w:t>
      </w:r>
      <w:proofErr w:type="spellEnd"/>
      <w:r w:rsidRPr="00D6213E">
        <w:rPr>
          <w:rFonts w:ascii="Times New Roman" w:hAnsi="Times New Roman" w:cs="Times New Roman"/>
          <w:color w:val="000000" w:themeColor="text1"/>
          <w:sz w:val="24"/>
          <w:szCs w:val="24"/>
          <w:shd w:val="clear" w:color="auto" w:fill="FFFFFF"/>
        </w:rPr>
        <w:t>—</w:t>
      </w:r>
      <w:r w:rsidRPr="00D6213E">
        <w:rPr>
          <w:rStyle w:val="diff-highlight"/>
          <w:rFonts w:ascii="Times New Roman" w:hAnsi="Times New Roman" w:cs="Times New Roman"/>
          <w:color w:val="000000" w:themeColor="text1"/>
          <w:sz w:val="24"/>
          <w:szCs w:val="24"/>
          <w:shd w:val="clear" w:color="auto" w:fill="FFFFFF"/>
        </w:rPr>
        <w:t>our</w:t>
      </w:r>
      <w:r w:rsidRPr="00D6213E">
        <w:rPr>
          <w:rFonts w:ascii="Times New Roman" w:hAnsi="Times New Roman" w:cs="Times New Roman"/>
          <w:color w:val="000000" w:themeColor="text1"/>
          <w:sz w:val="24"/>
          <w:szCs w:val="24"/>
          <w:shd w:val="clear" w:color="auto" w:fill="FFFFFF"/>
        </w:rPr>
        <w:t xml:space="preserve"> remote care solution designed to monitor </w:t>
      </w:r>
      <w:r w:rsidRPr="00D6213E">
        <w:rPr>
          <w:rStyle w:val="diff-highlight"/>
          <w:rFonts w:ascii="Times New Roman" w:hAnsi="Times New Roman" w:cs="Times New Roman"/>
          <w:color w:val="000000" w:themeColor="text1"/>
          <w:sz w:val="24"/>
          <w:szCs w:val="24"/>
          <w:shd w:val="clear" w:color="auto" w:fill="FFFFFF"/>
        </w:rPr>
        <w:t>patient health</w:t>
      </w:r>
      <w:r w:rsidRPr="00D6213E">
        <w:rPr>
          <w:rFonts w:ascii="Times New Roman" w:hAnsi="Times New Roman" w:cs="Times New Roman"/>
          <w:color w:val="000000" w:themeColor="text1"/>
          <w:sz w:val="24"/>
          <w:szCs w:val="24"/>
          <w:shd w:val="clear" w:color="auto" w:fill="FFFFFF"/>
        </w:rPr>
        <w:t xml:space="preserve"> outside </w:t>
      </w:r>
      <w:r w:rsidRPr="00D6213E">
        <w:rPr>
          <w:rStyle w:val="diff-highlight"/>
          <w:rFonts w:ascii="Times New Roman" w:hAnsi="Times New Roman" w:cs="Times New Roman"/>
          <w:color w:val="000000" w:themeColor="text1"/>
          <w:sz w:val="24"/>
          <w:szCs w:val="24"/>
          <w:shd w:val="clear" w:color="auto" w:fill="FFFFFF"/>
        </w:rPr>
        <w:t>conventional</w:t>
      </w:r>
      <w:r w:rsidRPr="00D6213E">
        <w:rPr>
          <w:rFonts w:ascii="Times New Roman" w:hAnsi="Times New Roman" w:cs="Times New Roman"/>
          <w:color w:val="000000" w:themeColor="text1"/>
          <w:sz w:val="24"/>
          <w:szCs w:val="24"/>
          <w:shd w:val="clear" w:color="auto" w:fill="FFFFFF"/>
        </w:rPr>
        <w:t xml:space="preserve"> hospital walls. </w:t>
      </w:r>
      <w:r w:rsidRPr="00D6213E">
        <w:rPr>
          <w:rStyle w:val="diff-highlight"/>
          <w:rFonts w:ascii="Times New Roman" w:hAnsi="Times New Roman" w:cs="Times New Roman"/>
          <w:color w:val="000000" w:themeColor="text1"/>
          <w:sz w:val="24"/>
          <w:szCs w:val="24"/>
          <w:shd w:val="clear" w:color="auto" w:fill="FFFFFF"/>
        </w:rPr>
        <w:t>With</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one</w:t>
      </w:r>
      <w:r w:rsidRPr="00D6213E">
        <w:rPr>
          <w:rFonts w:ascii="Times New Roman" w:hAnsi="Times New Roman" w:cs="Times New Roman"/>
          <w:color w:val="000000" w:themeColor="text1"/>
          <w:sz w:val="24"/>
          <w:szCs w:val="24"/>
          <w:shd w:val="clear" w:color="auto" w:fill="FFFFFF"/>
        </w:rPr>
        <w:t xml:space="preserve"> command center, healthcare providers can </w:t>
      </w:r>
      <w:r w:rsidRPr="00D6213E">
        <w:rPr>
          <w:rStyle w:val="diff-highlight"/>
          <w:rFonts w:ascii="Times New Roman" w:hAnsi="Times New Roman" w:cs="Times New Roman"/>
          <w:color w:val="000000" w:themeColor="text1"/>
          <w:sz w:val="24"/>
          <w:szCs w:val="24"/>
          <w:shd w:val="clear" w:color="auto" w:fill="FFFFFF"/>
        </w:rPr>
        <w:t>monitor</w:t>
      </w:r>
      <w:r w:rsidRPr="00D6213E">
        <w:rPr>
          <w:rFonts w:ascii="Times New Roman" w:hAnsi="Times New Roman" w:cs="Times New Roman"/>
          <w:color w:val="000000" w:themeColor="text1"/>
          <w:sz w:val="24"/>
          <w:szCs w:val="24"/>
          <w:shd w:val="clear" w:color="auto" w:fill="FFFFFF"/>
        </w:rPr>
        <w:t xml:space="preserve"> a </w:t>
      </w:r>
      <w:r w:rsidRPr="00D6213E">
        <w:rPr>
          <w:rStyle w:val="diff-highlight"/>
          <w:rFonts w:ascii="Times New Roman" w:hAnsi="Times New Roman" w:cs="Times New Roman"/>
          <w:color w:val="000000" w:themeColor="text1"/>
          <w:sz w:val="24"/>
          <w:szCs w:val="24"/>
          <w:shd w:val="clear" w:color="auto" w:fill="FFFFFF"/>
        </w:rPr>
        <w:t>diverse</w:t>
      </w:r>
      <w:r w:rsidRPr="00D6213E">
        <w:rPr>
          <w:rFonts w:ascii="Times New Roman" w:hAnsi="Times New Roman" w:cs="Times New Roman"/>
          <w:color w:val="000000" w:themeColor="text1"/>
          <w:sz w:val="24"/>
          <w:szCs w:val="24"/>
          <w:shd w:val="clear" w:color="auto" w:fill="FFFFFF"/>
        </w:rPr>
        <w:t xml:space="preserve"> population </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 patients in home isolation or </w:t>
      </w:r>
      <w:r w:rsidRPr="00D6213E">
        <w:rPr>
          <w:rStyle w:val="diff-highlight"/>
          <w:rFonts w:ascii="Times New Roman" w:hAnsi="Times New Roman" w:cs="Times New Roman"/>
          <w:color w:val="000000" w:themeColor="text1"/>
          <w:sz w:val="24"/>
          <w:szCs w:val="24"/>
          <w:shd w:val="clear" w:color="auto" w:fill="FFFFFF"/>
        </w:rPr>
        <w:t>remote</w:t>
      </w:r>
      <w:r w:rsidRPr="00D6213E">
        <w:rPr>
          <w:rFonts w:ascii="Times New Roman" w:hAnsi="Times New Roman" w:cs="Times New Roman"/>
          <w:color w:val="000000" w:themeColor="text1"/>
          <w:sz w:val="24"/>
          <w:szCs w:val="24"/>
          <w:shd w:val="clear" w:color="auto" w:fill="FFFFFF"/>
        </w:rPr>
        <w:t xml:space="preserve"> chronic condition monitoring</w:t>
      </w:r>
      <w:proofErr w:type="gramStart"/>
      <w:r w:rsidRPr="00D6213E">
        <w:rPr>
          <w:rFonts w:ascii="Times New Roman" w:hAnsi="Times New Roman" w:cs="Times New Roman"/>
          <w:color w:val="000000" w:themeColor="text1"/>
          <w:sz w:val="24"/>
          <w:szCs w:val="24"/>
          <w:shd w:val="clear" w:color="auto" w:fill="FFFFFF"/>
        </w:rPr>
        <w:t>.</w:t>
      </w:r>
      <w:r w:rsidR="007D7C23" w:rsidRPr="00D6213E">
        <w:rPr>
          <w:rFonts w:ascii="Times New Roman" w:eastAsia="Times New Roman" w:hAnsi="Times New Roman" w:cs="Times New Roman"/>
          <w:color w:val="000000" w:themeColor="text1"/>
          <w:kern w:val="0"/>
          <w:sz w:val="24"/>
          <w:szCs w:val="24"/>
          <w:lang w:val="en-IN" w:eastAsia="en-IN"/>
          <w14:ligatures w14:val="none"/>
        </w:rPr>
        <w:t>.</w:t>
      </w:r>
      <w:proofErr w:type="gramEnd"/>
    </w:p>
    <w:p w14:paraId="18899994" w14:textId="39BA9128" w:rsidR="00B7244F" w:rsidRPr="00D6213E" w:rsidRDefault="00B7244F" w:rsidP="007925A5">
      <w:pPr>
        <w:spacing w:before="240" w:after="0" w:line="276" w:lineRule="auto"/>
        <w:jc w:val="both"/>
        <w:rPr>
          <w:rFonts w:ascii="Times New Roman" w:hAnsi="Times New Roman" w:cs="Times New Roman"/>
          <w:b/>
          <w:bCs/>
          <w:noProof/>
          <w:color w:val="000000" w:themeColor="text1"/>
          <w:sz w:val="24"/>
          <w:szCs w:val="24"/>
        </w:rPr>
      </w:pPr>
      <w:r w:rsidRPr="00D6213E">
        <w:rPr>
          <w:rFonts w:ascii="Times New Roman" w:hAnsi="Times New Roman" w:cs="Times New Roman"/>
          <w:b/>
          <w:bCs/>
          <w:noProof/>
          <w:color w:val="000000" w:themeColor="text1"/>
          <w:sz w:val="24"/>
          <w:szCs w:val="24"/>
        </w:rPr>
        <w:t>Fig.1:</w:t>
      </w:r>
    </w:p>
    <w:p w14:paraId="71D57DBB" w14:textId="27C24F99" w:rsidR="00B7244F" w:rsidRPr="00D6213E" w:rsidRDefault="00B7244F" w:rsidP="007925A5">
      <w:pPr>
        <w:spacing w:before="240" w:after="0" w:line="276" w:lineRule="auto"/>
        <w:jc w:val="both"/>
        <w:rPr>
          <w:rFonts w:ascii="Times New Roman" w:hAnsi="Times New Roman" w:cs="Times New Roman"/>
          <w:color w:val="000000" w:themeColor="text1"/>
          <w:sz w:val="24"/>
          <w:szCs w:val="24"/>
          <w:u w:val="single"/>
        </w:rPr>
      </w:pPr>
      <w:r w:rsidRPr="00D6213E">
        <w:rPr>
          <w:rFonts w:ascii="Times New Roman" w:hAnsi="Times New Roman" w:cs="Times New Roman"/>
          <w:noProof/>
          <w:color w:val="000000" w:themeColor="text1"/>
          <w:sz w:val="24"/>
          <w:szCs w:val="24"/>
          <w:lang w:val="en-IN" w:eastAsia="en-IN"/>
        </w:rPr>
        <w:drawing>
          <wp:inline distT="0" distB="0" distL="0" distR="0" wp14:anchorId="1B94E4ED" wp14:editId="3BFEE6A1">
            <wp:extent cx="5156200" cy="3025118"/>
            <wp:effectExtent l="0" t="0" r="6350" b="4445"/>
            <wp:docPr id="19" name="Picture 19" descr="A diagram of health c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health care&#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5156200" cy="3025118"/>
                    </a:xfrm>
                    <a:prstGeom prst="rect">
                      <a:avLst/>
                    </a:prstGeom>
                  </pic:spPr>
                </pic:pic>
              </a:graphicData>
            </a:graphic>
          </wp:inline>
        </w:drawing>
      </w:r>
    </w:p>
    <w:p w14:paraId="6C1A021D" w14:textId="77777777" w:rsidR="005B2BEE" w:rsidRPr="00D6213E" w:rsidRDefault="005B2BEE" w:rsidP="005B2BEE">
      <w:pPr>
        <w:pStyle w:val="NormalWeb"/>
        <w:rPr>
          <w:color w:val="000000" w:themeColor="text1"/>
        </w:rPr>
      </w:pPr>
      <w:r w:rsidRPr="00D6213E">
        <w:rPr>
          <w:rStyle w:val="Strong"/>
          <w:rFonts w:eastAsiaTheme="majorEastAsia"/>
          <w:color w:val="000000" w:themeColor="text1"/>
        </w:rPr>
        <w:t xml:space="preserve">Key Components of the </w:t>
      </w:r>
      <w:proofErr w:type="spellStart"/>
      <w:r w:rsidRPr="00D6213E">
        <w:rPr>
          <w:rStyle w:val="Strong"/>
          <w:rFonts w:eastAsiaTheme="majorEastAsia"/>
          <w:color w:val="000000" w:themeColor="text1"/>
        </w:rPr>
        <w:t>MyHealthcare</w:t>
      </w:r>
      <w:proofErr w:type="spellEnd"/>
      <w:r w:rsidRPr="00D6213E">
        <w:rPr>
          <w:rStyle w:val="Strong"/>
          <w:rFonts w:eastAsiaTheme="majorEastAsia"/>
          <w:color w:val="000000" w:themeColor="text1"/>
        </w:rPr>
        <w:t xml:space="preserve"> Digital Ecosystem</w:t>
      </w:r>
    </w:p>
    <w:p w14:paraId="034D1366" w14:textId="40AC5A72" w:rsidR="0078282A" w:rsidRPr="0078282A" w:rsidRDefault="00D4025A" w:rsidP="005B2BEE">
      <w:pPr>
        <w:pStyle w:val="NormalWeb"/>
        <w:numPr>
          <w:ilvl w:val="0"/>
          <w:numId w:val="34"/>
        </w:numPr>
        <w:rPr>
          <w:rStyle w:val="diff-highlight"/>
          <w:color w:val="000000" w:themeColor="text1"/>
        </w:rPr>
      </w:pPr>
      <w:proofErr w:type="spellStart"/>
      <w:r w:rsidRPr="00D6213E">
        <w:rPr>
          <w:color w:val="000000" w:themeColor="text1"/>
          <w:shd w:val="clear" w:color="auto" w:fill="FFFFFF"/>
        </w:rPr>
        <w:t>MyHealthcare</w:t>
      </w:r>
      <w:proofErr w:type="spellEnd"/>
      <w:r w:rsidRPr="00D6213E">
        <w:rPr>
          <w:color w:val="000000" w:themeColor="text1"/>
          <w:shd w:val="clear" w:color="auto" w:fill="FFFFFF"/>
        </w:rPr>
        <w:t xml:space="preserve"> has a </w:t>
      </w:r>
      <w:r w:rsidRPr="00D6213E">
        <w:rPr>
          <w:rStyle w:val="diff-highlight"/>
          <w:rFonts w:eastAsiaTheme="majorEastAsia"/>
          <w:color w:val="000000" w:themeColor="text1"/>
          <w:shd w:val="clear" w:color="auto" w:fill="FFFFFF"/>
        </w:rPr>
        <w:t>number</w:t>
      </w:r>
      <w:r w:rsidRPr="00D6213E">
        <w:rPr>
          <w:color w:val="000000" w:themeColor="text1"/>
          <w:shd w:val="clear" w:color="auto" w:fill="FFFFFF"/>
        </w:rPr>
        <w:t xml:space="preserve"> of</w:t>
      </w:r>
      <w:r w:rsidRPr="00D6213E">
        <w:rPr>
          <w:rStyle w:val="diff-highlight"/>
          <w:rFonts w:eastAsiaTheme="majorEastAsia"/>
          <w:color w:val="000000" w:themeColor="text1"/>
          <w:shd w:val="clear" w:color="auto" w:fill="FFFFFF"/>
        </w:rPr>
        <w:t xml:space="preserve"> distinct</w:t>
      </w:r>
      <w:r w:rsidRPr="00D6213E">
        <w:rPr>
          <w:color w:val="000000" w:themeColor="text1"/>
          <w:shd w:val="clear" w:color="auto" w:fill="FFFFFF"/>
        </w:rPr>
        <w:t xml:space="preserve"> digital tools and platforms that work together to </w:t>
      </w:r>
      <w:r w:rsidRPr="00D6213E">
        <w:rPr>
          <w:rStyle w:val="diff-highlight"/>
          <w:rFonts w:eastAsiaTheme="majorEastAsia"/>
          <w:color w:val="000000" w:themeColor="text1"/>
          <w:shd w:val="clear" w:color="auto" w:fill="FFFFFF"/>
        </w:rPr>
        <w:t>create</w:t>
      </w:r>
      <w:r w:rsidRPr="00D6213E">
        <w:rPr>
          <w:color w:val="000000" w:themeColor="text1"/>
          <w:shd w:val="clear" w:color="auto" w:fill="FFFFFF"/>
        </w:rPr>
        <w:t xml:space="preserve"> a seamless, connected care </w:t>
      </w:r>
      <w:r w:rsidRPr="00D6213E">
        <w:rPr>
          <w:rStyle w:val="diff-highlight"/>
          <w:rFonts w:eastAsiaTheme="majorEastAsia"/>
          <w:color w:val="000000" w:themeColor="text1"/>
          <w:shd w:val="clear" w:color="auto" w:fill="FFFFFF"/>
        </w:rPr>
        <w:t>journey</w:t>
      </w:r>
      <w:r w:rsidRPr="00D6213E">
        <w:rPr>
          <w:color w:val="000000" w:themeColor="text1"/>
          <w:shd w:val="clear" w:color="auto" w:fill="FFFFFF"/>
        </w:rPr>
        <w:t xml:space="preserve"> for patients and </w:t>
      </w:r>
      <w:r w:rsidRPr="00D6213E">
        <w:rPr>
          <w:rStyle w:val="diff-highlight"/>
          <w:rFonts w:eastAsiaTheme="majorEastAsia"/>
          <w:color w:val="000000" w:themeColor="text1"/>
          <w:shd w:val="clear" w:color="auto" w:fill="FFFFFF"/>
        </w:rPr>
        <w:t>care</w:t>
      </w:r>
      <w:r w:rsidRPr="00D6213E">
        <w:rPr>
          <w:color w:val="000000" w:themeColor="text1"/>
          <w:shd w:val="clear" w:color="auto" w:fill="FFFFFF"/>
        </w:rPr>
        <w:t xml:space="preserve"> providers. </w:t>
      </w:r>
      <w:r w:rsidRPr="00D6213E">
        <w:rPr>
          <w:rStyle w:val="diff-highlight"/>
          <w:rFonts w:eastAsiaTheme="majorEastAsia"/>
          <w:color w:val="000000" w:themeColor="text1"/>
          <w:shd w:val="clear" w:color="auto" w:fill="FFFFFF"/>
        </w:rPr>
        <w:t>This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entails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interacting</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with</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patient in a singular eco-system that supports</w:t>
      </w:r>
      <w:r w:rsidRPr="00D6213E">
        <w:rPr>
          <w:color w:val="000000" w:themeColor="text1"/>
          <w:shd w:val="clear" w:color="auto" w:fill="FFFFFF"/>
        </w:rPr>
        <w:t xml:space="preserve"> the entire </w:t>
      </w:r>
      <w:r w:rsidRPr="00D6213E">
        <w:rPr>
          <w:rStyle w:val="diff-highlight"/>
          <w:rFonts w:eastAsiaTheme="majorEastAsia"/>
          <w:color w:val="000000" w:themeColor="text1"/>
          <w:shd w:val="clear" w:color="auto" w:fill="FFFFFF"/>
        </w:rPr>
        <w:t>care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journey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which</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includes</w:t>
      </w:r>
      <w:r w:rsidRPr="00D6213E">
        <w:rPr>
          <w:color w:val="000000" w:themeColor="text1"/>
          <w:shd w:val="clear" w:color="auto" w:fill="FFFFFF"/>
        </w:rPr>
        <w:t xml:space="preserve"> booking an appointment</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as well as managing pain and</w:t>
      </w:r>
      <w:r w:rsidRPr="00D6213E">
        <w:rPr>
          <w:color w:val="000000" w:themeColor="text1"/>
          <w:shd w:val="clear" w:color="auto" w:fill="FFFFFF"/>
        </w:rPr>
        <w:t xml:space="preserve"> receiving treatment at home. </w:t>
      </w:r>
      <w:r w:rsidRPr="00D6213E">
        <w:rPr>
          <w:rStyle w:val="diff-highlight"/>
          <w:rFonts w:eastAsiaTheme="majorEastAsia"/>
          <w:color w:val="000000" w:themeColor="text1"/>
          <w:shd w:val="clear" w:color="auto" w:fill="FFFFFF"/>
        </w:rPr>
        <w:t>Below</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are</w:t>
      </w:r>
      <w:r w:rsidRPr="00D6213E">
        <w:rPr>
          <w:color w:val="000000" w:themeColor="text1"/>
          <w:shd w:val="clear" w:color="auto" w:fill="FFFFFF"/>
        </w:rPr>
        <w:t xml:space="preserve"> some of the </w:t>
      </w:r>
      <w:r w:rsidRPr="00D6213E">
        <w:rPr>
          <w:rStyle w:val="diff-highlight"/>
          <w:rFonts w:eastAsiaTheme="majorEastAsia"/>
          <w:color w:val="000000" w:themeColor="text1"/>
          <w:shd w:val="clear" w:color="auto" w:fill="FFFFFF"/>
        </w:rPr>
        <w:t>important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aspects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of</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w:t>
      </w:r>
      <w:r w:rsidRPr="00D6213E">
        <w:rPr>
          <w:color w:val="000000" w:themeColor="text1"/>
          <w:shd w:val="clear" w:color="auto" w:fill="FFFFFF"/>
        </w:rPr>
        <w:t xml:space="preserve"> ecosystem</w:t>
      </w:r>
      <w:r w:rsidRPr="00D6213E">
        <w:rPr>
          <w:rStyle w:val="diff-highlight"/>
          <w:rFonts w:eastAsiaTheme="majorEastAsia"/>
          <w:color w:val="000000" w:themeColor="text1"/>
          <w:shd w:val="clear" w:color="auto" w:fill="FFFFFF"/>
        </w:rPr>
        <w:t xml:space="preserve"> </w:t>
      </w:r>
      <w:r w:rsidR="0078282A">
        <w:rPr>
          <w:rStyle w:val="diff-highlight"/>
          <w:rFonts w:eastAsiaTheme="majorEastAsia"/>
          <w:color w:val="000000" w:themeColor="text1"/>
          <w:shd w:val="clear" w:color="auto" w:fill="FFFFFF"/>
        </w:rPr>
        <w:t>–</w:t>
      </w:r>
      <w:r w:rsidRPr="00D6213E">
        <w:rPr>
          <w:rStyle w:val="diff-highlight"/>
          <w:rFonts w:eastAsiaTheme="majorEastAsia"/>
          <w:color w:val="000000" w:themeColor="text1"/>
          <w:shd w:val="clear" w:color="auto" w:fill="FFFFFF"/>
        </w:rPr>
        <w:t xml:space="preserve"> </w:t>
      </w:r>
    </w:p>
    <w:p w14:paraId="1299A7C3" w14:textId="77777777" w:rsidR="0078282A" w:rsidRPr="0078282A" w:rsidRDefault="00D4025A" w:rsidP="005B2BEE">
      <w:pPr>
        <w:pStyle w:val="NormalWeb"/>
        <w:numPr>
          <w:ilvl w:val="0"/>
          <w:numId w:val="34"/>
        </w:numPr>
        <w:rPr>
          <w:rStyle w:val="diff-highlight"/>
          <w:color w:val="000000" w:themeColor="text1"/>
        </w:rPr>
      </w:pPr>
      <w:r w:rsidRPr="00D6213E">
        <w:rPr>
          <w:color w:val="000000" w:themeColor="text1"/>
          <w:shd w:val="clear" w:color="auto" w:fill="FFFFFF"/>
        </w:rPr>
        <w:t xml:space="preserve"> Patient Platform (Web &amp; Mobile): </w:t>
      </w:r>
      <w:r w:rsidRPr="00D6213E">
        <w:rPr>
          <w:rStyle w:val="diff-highlight"/>
          <w:rFonts w:eastAsiaTheme="majorEastAsia"/>
          <w:color w:val="000000" w:themeColor="text1"/>
          <w:shd w:val="clear" w:color="auto" w:fill="FFFFFF"/>
        </w:rPr>
        <w:t>This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 way that patients</w:t>
      </w:r>
      <w:r w:rsidRPr="00D6213E">
        <w:rPr>
          <w:color w:val="000000" w:themeColor="text1"/>
          <w:shd w:val="clear" w:color="auto" w:fill="FFFFFF"/>
        </w:rPr>
        <w:t xml:space="preserve"> interact with </w:t>
      </w:r>
      <w:r w:rsidRPr="00D6213E">
        <w:rPr>
          <w:rStyle w:val="diff-highlight"/>
          <w:rFonts w:eastAsiaTheme="majorEastAsia"/>
          <w:color w:val="000000" w:themeColor="text1"/>
          <w:shd w:val="clear" w:color="auto" w:fill="FFFFFF"/>
        </w:rPr>
        <w:t>care</w:t>
      </w:r>
      <w:r w:rsidRPr="00D6213E">
        <w:rPr>
          <w:color w:val="000000" w:themeColor="text1"/>
          <w:shd w:val="clear" w:color="auto" w:fill="FFFFFF"/>
        </w:rPr>
        <w:t xml:space="preserve"> professionals</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with</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options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of</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web</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or</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mobile</w:t>
      </w:r>
      <w:r w:rsidRPr="00D6213E">
        <w:rPr>
          <w:color w:val="000000" w:themeColor="text1"/>
          <w:shd w:val="clear" w:color="auto" w:fill="FFFFFF"/>
        </w:rPr>
        <w:t xml:space="preserve">. Whether </w:t>
      </w:r>
      <w:r w:rsidRPr="00D6213E">
        <w:rPr>
          <w:rStyle w:val="diff-highlight"/>
          <w:rFonts w:eastAsiaTheme="majorEastAsia"/>
          <w:color w:val="000000" w:themeColor="text1"/>
          <w:shd w:val="clear" w:color="auto" w:fill="FFFFFF"/>
        </w:rPr>
        <w:t>the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patient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conducting</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visit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person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or</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online</w:t>
      </w:r>
      <w:r w:rsidRPr="00D6213E">
        <w:rPr>
          <w:color w:val="000000" w:themeColor="text1"/>
          <w:shd w:val="clear" w:color="auto" w:fill="FFFFFF"/>
        </w:rPr>
        <w:t xml:space="preserve">, uploading health records, or </w:t>
      </w:r>
      <w:r w:rsidRPr="00D6213E">
        <w:rPr>
          <w:rStyle w:val="diff-highlight"/>
          <w:rFonts w:eastAsiaTheme="majorEastAsia"/>
          <w:color w:val="000000" w:themeColor="text1"/>
          <w:shd w:val="clear" w:color="auto" w:fill="FFFFFF"/>
        </w:rPr>
        <w:t>getting</w:t>
      </w:r>
      <w:r w:rsidRPr="00D6213E">
        <w:rPr>
          <w:color w:val="000000" w:themeColor="text1"/>
          <w:shd w:val="clear" w:color="auto" w:fill="FFFFFF"/>
        </w:rPr>
        <w:t xml:space="preserve"> prescriptions</w:t>
      </w:r>
      <w:r w:rsidRPr="00D6213E">
        <w:rPr>
          <w:rStyle w:val="diff-highlight"/>
          <w:rFonts w:eastAsiaTheme="majorEastAsia"/>
          <w:color w:val="000000" w:themeColor="text1"/>
          <w:shd w:val="clear" w:color="auto" w:fill="FFFFFF"/>
        </w:rPr>
        <w:t xml:space="preserve"> filled</w:t>
      </w:r>
      <w:r w:rsidRPr="00D6213E">
        <w:rPr>
          <w:color w:val="000000" w:themeColor="text1"/>
          <w:shd w:val="clear" w:color="auto" w:fill="FFFFFF"/>
        </w:rPr>
        <w:t xml:space="preserve"> after their </w:t>
      </w:r>
      <w:r w:rsidRPr="00D6213E">
        <w:rPr>
          <w:rStyle w:val="diff-highlight"/>
          <w:rFonts w:eastAsiaTheme="majorEastAsia"/>
          <w:color w:val="000000" w:themeColor="text1"/>
          <w:shd w:val="clear" w:color="auto" w:fill="FFFFFF"/>
        </w:rPr>
        <w:t>consult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has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never</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been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so</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easy for patients to access the level of care they require</w:t>
      </w:r>
      <w:r w:rsidRPr="00D6213E">
        <w:rPr>
          <w:color w:val="000000" w:themeColor="text1"/>
          <w:shd w:val="clear" w:color="auto" w:fill="FFFFFF"/>
        </w:rPr>
        <w:t>.</w:t>
      </w:r>
      <w:r w:rsidRPr="00D6213E">
        <w:rPr>
          <w:rStyle w:val="diff-highlight"/>
          <w:rFonts w:eastAsiaTheme="majorEastAsia"/>
          <w:color w:val="000000" w:themeColor="text1"/>
          <w:shd w:val="clear" w:color="auto" w:fill="FFFFFF"/>
        </w:rPr>
        <w:t xml:space="preserve"> </w:t>
      </w:r>
    </w:p>
    <w:p w14:paraId="14932983" w14:textId="579B20F7" w:rsidR="00D4025A" w:rsidRPr="00D6213E" w:rsidRDefault="00D4025A" w:rsidP="005B2BEE">
      <w:pPr>
        <w:pStyle w:val="NormalWeb"/>
        <w:numPr>
          <w:ilvl w:val="0"/>
          <w:numId w:val="34"/>
        </w:numPr>
        <w:rPr>
          <w:color w:val="000000" w:themeColor="text1"/>
        </w:rPr>
      </w:pPr>
      <w:r w:rsidRPr="00D6213E">
        <w:rPr>
          <w:color w:val="000000" w:themeColor="text1"/>
          <w:shd w:val="clear" w:color="auto" w:fill="FFFFFF"/>
        </w:rPr>
        <w:lastRenderedPageBreak/>
        <w:t xml:space="preserve"> Hospital Interface: This is a </w:t>
      </w:r>
      <w:r w:rsidRPr="00D6213E">
        <w:rPr>
          <w:rStyle w:val="diff-highlight"/>
          <w:rFonts w:eastAsiaTheme="majorEastAsia"/>
          <w:color w:val="000000" w:themeColor="text1"/>
          <w:shd w:val="clear" w:color="auto" w:fill="FFFFFF"/>
        </w:rPr>
        <w:t>special</w:t>
      </w:r>
      <w:r w:rsidRPr="00D6213E">
        <w:rPr>
          <w:color w:val="000000" w:themeColor="text1"/>
          <w:shd w:val="clear" w:color="auto" w:fill="FFFFFF"/>
        </w:rPr>
        <w:t xml:space="preserve"> portal </w:t>
      </w:r>
      <w:r w:rsidRPr="00D6213E">
        <w:rPr>
          <w:rStyle w:val="diff-highlight"/>
          <w:rFonts w:eastAsiaTheme="majorEastAsia"/>
          <w:color w:val="000000" w:themeColor="text1"/>
          <w:shd w:val="clear" w:color="auto" w:fill="FFFFFF"/>
        </w:rPr>
        <w:t>for</w:t>
      </w:r>
      <w:r w:rsidRPr="00D6213E">
        <w:rPr>
          <w:color w:val="000000" w:themeColor="text1"/>
          <w:shd w:val="clear" w:color="auto" w:fill="FFFFFF"/>
        </w:rPr>
        <w:t xml:space="preserve"> hospital teams to</w:t>
      </w:r>
      <w:r w:rsidRPr="00D6213E">
        <w:rPr>
          <w:rStyle w:val="diff-highlight"/>
          <w:rFonts w:eastAsiaTheme="majorEastAsia"/>
          <w:color w:val="000000" w:themeColor="text1"/>
          <w:shd w:val="clear" w:color="auto" w:fill="FFFFFF"/>
        </w:rPr>
        <w:t xml:space="preserve"> better</w:t>
      </w:r>
      <w:r w:rsidRPr="00D6213E">
        <w:rPr>
          <w:color w:val="000000" w:themeColor="text1"/>
          <w:shd w:val="clear" w:color="auto" w:fill="FFFFFF"/>
        </w:rPr>
        <w:t xml:space="preserve"> manage patient</w:t>
      </w:r>
      <w:r w:rsidRPr="00D6213E">
        <w:rPr>
          <w:rStyle w:val="diff-highlight"/>
          <w:rFonts w:eastAsiaTheme="majorEastAsia"/>
          <w:color w:val="000000" w:themeColor="text1"/>
          <w:shd w:val="clear" w:color="auto" w:fill="FFFFFF"/>
        </w:rPr>
        <w:t xml:space="preserve"> and appointment</w:t>
      </w:r>
      <w:r w:rsidRPr="00D6213E">
        <w:rPr>
          <w:color w:val="000000" w:themeColor="text1"/>
          <w:shd w:val="clear" w:color="auto" w:fill="FFFFFF"/>
        </w:rPr>
        <w:t xml:space="preserve"> data, </w:t>
      </w:r>
      <w:r w:rsidRPr="00D6213E">
        <w:rPr>
          <w:rStyle w:val="diff-highlight"/>
          <w:rFonts w:eastAsiaTheme="majorEastAsia"/>
          <w:color w:val="000000" w:themeColor="text1"/>
          <w:shd w:val="clear" w:color="auto" w:fill="FFFFFF"/>
        </w:rPr>
        <w:t>along</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with</w:t>
      </w:r>
      <w:r w:rsidRPr="00D6213E">
        <w:rPr>
          <w:color w:val="000000" w:themeColor="text1"/>
          <w:shd w:val="clear" w:color="auto" w:fill="FFFFFF"/>
        </w:rPr>
        <w:t xml:space="preserve"> overall coordination </w:t>
      </w:r>
      <w:r w:rsidRPr="00D6213E">
        <w:rPr>
          <w:rStyle w:val="diff-highlight"/>
          <w:rFonts w:eastAsiaTheme="majorEastAsia"/>
          <w:color w:val="000000" w:themeColor="text1"/>
          <w:shd w:val="clear" w:color="auto" w:fill="FFFFFF"/>
        </w:rPr>
        <w:t>of</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care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is</w:t>
      </w:r>
      <w:r w:rsidRPr="00D6213E">
        <w:rPr>
          <w:color w:val="000000" w:themeColor="text1"/>
          <w:shd w:val="clear" w:color="auto" w:fill="FFFFFF"/>
        </w:rPr>
        <w:t xml:space="preserve"> the </w:t>
      </w:r>
      <w:r w:rsidRPr="00D6213E">
        <w:rPr>
          <w:rStyle w:val="diff-highlight"/>
          <w:rFonts w:eastAsiaTheme="majorEastAsia"/>
          <w:color w:val="000000" w:themeColor="text1"/>
          <w:shd w:val="clear" w:color="auto" w:fill="FFFFFF"/>
        </w:rPr>
        <w:t>back end of the local</w:t>
      </w:r>
      <w:r w:rsidRPr="00D6213E">
        <w:rPr>
          <w:color w:val="000000" w:themeColor="text1"/>
          <w:shd w:val="clear" w:color="auto" w:fill="FFFFFF"/>
        </w:rPr>
        <w:t xml:space="preserve"> work </w:t>
      </w:r>
      <w:r w:rsidRPr="00D6213E">
        <w:rPr>
          <w:rStyle w:val="diff-highlight"/>
          <w:rFonts w:eastAsiaTheme="majorEastAsia"/>
          <w:color w:val="000000" w:themeColor="text1"/>
          <w:shd w:val="clear" w:color="auto" w:fill="FFFFFF"/>
        </w:rPr>
        <w:t>that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required,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to</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enable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 patient</w:t>
      </w:r>
      <w:r w:rsidRPr="00D6213E">
        <w:rPr>
          <w:color w:val="000000" w:themeColor="text1"/>
          <w:shd w:val="clear" w:color="auto" w:fill="FFFFFF"/>
        </w:rPr>
        <w:t xml:space="preserve"> to </w:t>
      </w:r>
      <w:r w:rsidRPr="00D6213E">
        <w:rPr>
          <w:rStyle w:val="diff-highlight"/>
          <w:rFonts w:eastAsiaTheme="majorEastAsia"/>
          <w:color w:val="000000" w:themeColor="text1"/>
          <w:shd w:val="clear" w:color="auto" w:fill="FFFFFF"/>
        </w:rPr>
        <w:t>have a better overall experience</w:t>
      </w:r>
      <w:r w:rsidRPr="00D6213E">
        <w:rPr>
          <w:color w:val="000000" w:themeColor="text1"/>
          <w:shd w:val="clear" w:color="auto" w:fill="FFFFFF"/>
        </w:rPr>
        <w:t>.</w:t>
      </w:r>
    </w:p>
    <w:p w14:paraId="754C8DAD" w14:textId="77777777" w:rsidR="0078282A" w:rsidRPr="0078282A" w:rsidRDefault="00D4025A" w:rsidP="005B2BEE">
      <w:pPr>
        <w:pStyle w:val="NormalWeb"/>
        <w:numPr>
          <w:ilvl w:val="0"/>
          <w:numId w:val="34"/>
        </w:numPr>
        <w:rPr>
          <w:rStyle w:val="diff-highlight"/>
          <w:color w:val="000000" w:themeColor="text1"/>
        </w:rPr>
      </w:pPr>
      <w:r w:rsidRPr="00D6213E">
        <w:rPr>
          <w:color w:val="000000" w:themeColor="text1"/>
          <w:shd w:val="clear" w:color="auto" w:fill="FFFFFF"/>
        </w:rPr>
        <w:t xml:space="preserve"> </w:t>
      </w:r>
      <w:proofErr w:type="spellStart"/>
      <w:r w:rsidRPr="00D6213E">
        <w:rPr>
          <w:color w:val="000000" w:themeColor="text1"/>
          <w:shd w:val="clear" w:color="auto" w:fill="FFFFFF"/>
        </w:rPr>
        <w:t>MyHealthcare@Home</w:t>
      </w:r>
      <w:proofErr w:type="spellEnd"/>
      <w:r w:rsidRPr="00D6213E">
        <w:rPr>
          <w:color w:val="000000" w:themeColor="text1"/>
          <w:shd w:val="clear" w:color="auto" w:fill="FFFFFF"/>
        </w:rPr>
        <w:t xml:space="preserve"> Control Center: This centralized dashboard is built </w:t>
      </w:r>
      <w:r w:rsidRPr="00D6213E">
        <w:rPr>
          <w:rStyle w:val="diff-highlight"/>
          <w:rFonts w:eastAsiaTheme="majorEastAsia"/>
          <w:color w:val="000000" w:themeColor="text1"/>
          <w:shd w:val="clear" w:color="auto" w:fill="FFFFFF"/>
        </w:rPr>
        <w:t>on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 assumption that clinicians will need to monitor</w:t>
      </w:r>
      <w:r w:rsidRPr="00D6213E">
        <w:rPr>
          <w:color w:val="000000" w:themeColor="text1"/>
          <w:shd w:val="clear" w:color="auto" w:fill="FFFFFF"/>
        </w:rPr>
        <w:t xml:space="preserve"> patients outside</w:t>
      </w:r>
      <w:r w:rsidRPr="00D6213E">
        <w:rPr>
          <w:rStyle w:val="diff-highlight"/>
          <w:rFonts w:eastAsiaTheme="majorEastAsia"/>
          <w:color w:val="000000" w:themeColor="text1"/>
          <w:shd w:val="clear" w:color="auto" w:fill="FFFFFF"/>
        </w:rPr>
        <w:t xml:space="preserve"> of</w:t>
      </w:r>
      <w:r w:rsidRPr="00D6213E">
        <w:rPr>
          <w:color w:val="000000" w:themeColor="text1"/>
          <w:shd w:val="clear" w:color="auto" w:fill="FFFFFF"/>
        </w:rPr>
        <w:t xml:space="preserve"> the hospital, </w:t>
      </w:r>
      <w:r w:rsidRPr="00D6213E">
        <w:rPr>
          <w:rStyle w:val="diff-highlight"/>
          <w:rFonts w:eastAsiaTheme="majorEastAsia"/>
          <w:color w:val="000000" w:themeColor="text1"/>
          <w:shd w:val="clear" w:color="auto" w:fill="FFFFFF"/>
        </w:rPr>
        <w:t>particularly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patients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who are travelling</w:t>
      </w:r>
      <w:r w:rsidRPr="00D6213E">
        <w:rPr>
          <w:color w:val="000000" w:themeColor="text1"/>
          <w:shd w:val="clear" w:color="auto" w:fill="FFFFFF"/>
        </w:rPr>
        <w:t xml:space="preserve"> home </w:t>
      </w:r>
      <w:r w:rsidRPr="00D6213E">
        <w:rPr>
          <w:rStyle w:val="diff-highlight"/>
          <w:rFonts w:eastAsiaTheme="majorEastAsia"/>
          <w:color w:val="000000" w:themeColor="text1"/>
          <w:shd w:val="clear" w:color="auto" w:fill="FFFFFF"/>
        </w:rPr>
        <w:t>to isolate from the hospital</w:t>
      </w:r>
      <w:r w:rsidRPr="00D6213E">
        <w:rPr>
          <w:color w:val="000000" w:themeColor="text1"/>
          <w:shd w:val="clear" w:color="auto" w:fill="FFFFFF"/>
        </w:rPr>
        <w:t xml:space="preserve"> or</w:t>
      </w:r>
      <w:r w:rsidRPr="00D6213E">
        <w:rPr>
          <w:rStyle w:val="diff-highlight"/>
          <w:rFonts w:eastAsiaTheme="majorEastAsia"/>
          <w:color w:val="000000" w:themeColor="text1"/>
          <w:shd w:val="clear" w:color="auto" w:fill="FFFFFF"/>
        </w:rPr>
        <w:t xml:space="preserve"> are in a scenario of</w:t>
      </w:r>
      <w:r w:rsidRPr="00D6213E">
        <w:rPr>
          <w:color w:val="000000" w:themeColor="text1"/>
          <w:shd w:val="clear" w:color="auto" w:fill="FFFFFF"/>
        </w:rPr>
        <w:t xml:space="preserve"> long-term remote care. It </w:t>
      </w:r>
      <w:r w:rsidRPr="00D6213E">
        <w:rPr>
          <w:rStyle w:val="diff-highlight"/>
          <w:rFonts w:eastAsiaTheme="majorEastAsia"/>
          <w:color w:val="000000" w:themeColor="text1"/>
          <w:shd w:val="clear" w:color="auto" w:fill="FFFFFF"/>
        </w:rPr>
        <w:t>allows</w:t>
      </w:r>
      <w:r w:rsidRPr="00D6213E">
        <w:rPr>
          <w:color w:val="000000" w:themeColor="text1"/>
          <w:shd w:val="clear" w:color="auto" w:fill="FFFFFF"/>
        </w:rPr>
        <w:t xml:space="preserve"> medical teams to </w:t>
      </w:r>
      <w:r w:rsidRPr="00D6213E">
        <w:rPr>
          <w:rStyle w:val="diff-highlight"/>
          <w:rFonts w:eastAsiaTheme="majorEastAsia"/>
          <w:color w:val="000000" w:themeColor="text1"/>
          <w:shd w:val="clear" w:color="auto" w:fill="FFFFFF"/>
        </w:rPr>
        <w:t>monitor</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as many</w:t>
      </w:r>
      <w:r w:rsidRPr="00D6213E">
        <w:rPr>
          <w:color w:val="000000" w:themeColor="text1"/>
          <w:shd w:val="clear" w:color="auto" w:fill="FFFFFF"/>
        </w:rPr>
        <w:t xml:space="preserve"> patients </w:t>
      </w:r>
      <w:r w:rsidRPr="00D6213E">
        <w:rPr>
          <w:rStyle w:val="diff-highlight"/>
          <w:rFonts w:eastAsiaTheme="majorEastAsia"/>
          <w:color w:val="000000" w:themeColor="text1"/>
          <w:shd w:val="clear" w:color="auto" w:fill="FFFFFF"/>
        </w:rPr>
        <w:t>as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required</w:t>
      </w:r>
      <w:r w:rsidRPr="00D6213E">
        <w:rPr>
          <w:color w:val="000000" w:themeColor="text1"/>
          <w:shd w:val="clear" w:color="auto" w:fill="FFFFFF"/>
        </w:rPr>
        <w:t xml:space="preserve"> from </w:t>
      </w:r>
      <w:r w:rsidRPr="00D6213E">
        <w:rPr>
          <w:rStyle w:val="diff-highlight"/>
          <w:rFonts w:eastAsiaTheme="majorEastAsia"/>
          <w:color w:val="000000" w:themeColor="text1"/>
          <w:shd w:val="clear" w:color="auto" w:fill="FFFFFF"/>
        </w:rPr>
        <w:t>one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dashboard</w:t>
      </w:r>
      <w:r w:rsidRPr="00D6213E">
        <w:rPr>
          <w:color w:val="000000" w:themeColor="text1"/>
          <w:shd w:val="clear" w:color="auto" w:fill="FFFFFF"/>
        </w:rPr>
        <w:t>.</w:t>
      </w:r>
      <w:r w:rsidRPr="00D6213E">
        <w:rPr>
          <w:rStyle w:val="diff-highlight"/>
          <w:rFonts w:eastAsiaTheme="majorEastAsia"/>
          <w:color w:val="000000" w:themeColor="text1"/>
          <w:shd w:val="clear" w:color="auto" w:fill="FFFFFF"/>
        </w:rPr>
        <w:t xml:space="preserve"> </w:t>
      </w:r>
    </w:p>
    <w:p w14:paraId="68ADFDCC" w14:textId="77777777" w:rsidR="0078282A" w:rsidRDefault="00D4025A" w:rsidP="0078282A">
      <w:pPr>
        <w:pStyle w:val="NormalWeb"/>
        <w:numPr>
          <w:ilvl w:val="0"/>
          <w:numId w:val="34"/>
        </w:numPr>
        <w:rPr>
          <w:color w:val="000000" w:themeColor="text1"/>
        </w:rPr>
      </w:pPr>
      <w:r w:rsidRPr="00D6213E">
        <w:rPr>
          <w:color w:val="000000" w:themeColor="text1"/>
          <w:shd w:val="clear" w:color="auto" w:fill="FFFFFF"/>
        </w:rPr>
        <w:t xml:space="preserve"> Home Nursing Care System: Nurses </w:t>
      </w:r>
      <w:r w:rsidRPr="00D6213E">
        <w:rPr>
          <w:rStyle w:val="diff-highlight"/>
          <w:rFonts w:eastAsiaTheme="majorEastAsia"/>
          <w:color w:val="000000" w:themeColor="text1"/>
          <w:shd w:val="clear" w:color="auto" w:fill="FFFFFF"/>
        </w:rPr>
        <w:t>making</w:t>
      </w:r>
      <w:r w:rsidRPr="00D6213E">
        <w:rPr>
          <w:color w:val="000000" w:themeColor="text1"/>
          <w:shd w:val="clear" w:color="auto" w:fill="FFFFFF"/>
        </w:rPr>
        <w:t xml:space="preserve"> home visits can use this tool </w:t>
      </w:r>
      <w:r w:rsidRPr="00D6213E">
        <w:rPr>
          <w:rStyle w:val="diff-highlight"/>
          <w:rFonts w:eastAsiaTheme="majorEastAsia"/>
          <w:color w:val="000000" w:themeColor="text1"/>
          <w:shd w:val="clear" w:color="auto" w:fill="FFFFFF"/>
        </w:rPr>
        <w:t>as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mobile platform</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providing the clinician the ability to see which</w:t>
      </w:r>
      <w:r w:rsidRPr="00D6213E">
        <w:rPr>
          <w:color w:val="000000" w:themeColor="text1"/>
          <w:shd w:val="clear" w:color="auto" w:fill="FFFFFF"/>
        </w:rPr>
        <w:t xml:space="preserve"> patient </w:t>
      </w:r>
      <w:r w:rsidRPr="00D6213E">
        <w:rPr>
          <w:rStyle w:val="diff-highlight"/>
          <w:rFonts w:eastAsiaTheme="majorEastAsia"/>
          <w:color w:val="000000" w:themeColor="text1"/>
          <w:shd w:val="clear" w:color="auto" w:fill="FFFFFF"/>
        </w:rPr>
        <w:t>they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are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currently seeing, update patient data</w:t>
      </w:r>
      <w:r w:rsidRPr="00D6213E">
        <w:rPr>
          <w:color w:val="000000" w:themeColor="text1"/>
          <w:shd w:val="clear" w:color="auto" w:fill="FFFFFF"/>
        </w:rPr>
        <w:t xml:space="preserve"> in real-time</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and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track</w:t>
      </w:r>
      <w:r w:rsidRPr="00D6213E">
        <w:rPr>
          <w:color w:val="000000" w:themeColor="text1"/>
          <w:shd w:val="clear" w:color="auto" w:fill="FFFFFF"/>
        </w:rPr>
        <w:t xml:space="preserve"> vital parameters and</w:t>
      </w:r>
      <w:r w:rsidRPr="00D6213E">
        <w:rPr>
          <w:rStyle w:val="diff-highlight"/>
          <w:rFonts w:eastAsiaTheme="majorEastAsia"/>
          <w:color w:val="000000" w:themeColor="text1"/>
          <w:shd w:val="clear" w:color="auto" w:fill="FFFFFF"/>
        </w:rPr>
        <w:t xml:space="preserve"> patient</w:t>
      </w:r>
      <w:r w:rsidRPr="00D6213E">
        <w:rPr>
          <w:color w:val="000000" w:themeColor="text1"/>
          <w:shd w:val="clear" w:color="auto" w:fill="FFFFFF"/>
        </w:rPr>
        <w:t xml:space="preserve"> care progress </w:t>
      </w:r>
      <w:r w:rsidRPr="00D6213E">
        <w:rPr>
          <w:rStyle w:val="diff-highlight"/>
          <w:rFonts w:eastAsiaTheme="majorEastAsia"/>
          <w:color w:val="000000" w:themeColor="text1"/>
          <w:shd w:val="clear" w:color="auto" w:fill="FFFFFF"/>
        </w:rPr>
        <w:t>on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either</w:t>
      </w:r>
      <w:r w:rsidRPr="00D6213E">
        <w:rPr>
          <w:color w:val="000000" w:themeColor="text1"/>
          <w:shd w:val="clear" w:color="auto" w:fill="FFFFFF"/>
        </w:rPr>
        <w:t xml:space="preserve"> web </w:t>
      </w:r>
      <w:r w:rsidRPr="00D6213E">
        <w:rPr>
          <w:rStyle w:val="diff-highlight"/>
          <w:rFonts w:eastAsiaTheme="majorEastAsia"/>
          <w:color w:val="000000" w:themeColor="text1"/>
          <w:shd w:val="clear" w:color="auto" w:fill="FFFFFF"/>
        </w:rPr>
        <w:t>or</w:t>
      </w:r>
      <w:r w:rsidRPr="00D6213E">
        <w:rPr>
          <w:color w:val="000000" w:themeColor="text1"/>
          <w:shd w:val="clear" w:color="auto" w:fill="FFFFFF"/>
        </w:rPr>
        <w:t xml:space="preserve"> mobile devices.</w:t>
      </w:r>
    </w:p>
    <w:p w14:paraId="5F3F037F" w14:textId="75EE570B" w:rsidR="00D4025A" w:rsidRPr="0078282A" w:rsidRDefault="00D4025A" w:rsidP="0078282A">
      <w:pPr>
        <w:pStyle w:val="NormalWeb"/>
        <w:numPr>
          <w:ilvl w:val="0"/>
          <w:numId w:val="34"/>
        </w:numPr>
        <w:rPr>
          <w:color w:val="000000" w:themeColor="text1"/>
        </w:rPr>
      </w:pPr>
      <w:r w:rsidRPr="0078282A">
        <w:rPr>
          <w:color w:val="000000" w:themeColor="text1"/>
          <w:shd w:val="clear" w:color="auto" w:fill="FFFFFF"/>
        </w:rPr>
        <w:t xml:space="preserve"> Remote Patient Monitoring (RPM): </w:t>
      </w:r>
      <w:r w:rsidRPr="0078282A">
        <w:rPr>
          <w:rStyle w:val="diff-highlight"/>
          <w:rFonts w:eastAsiaTheme="majorEastAsia"/>
          <w:color w:val="000000" w:themeColor="text1"/>
          <w:shd w:val="clear" w:color="auto" w:fill="FFFFFF"/>
        </w:rPr>
        <w:t>The</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suite</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of</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RPM</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tools</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allows</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clinicians</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to</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monitor</w:t>
      </w:r>
      <w:r w:rsidRPr="0078282A">
        <w:rPr>
          <w:color w:val="000000" w:themeColor="text1"/>
          <w:shd w:val="clear" w:color="auto" w:fill="FFFFFF"/>
        </w:rPr>
        <w:t xml:space="preserve"> </w:t>
      </w:r>
      <w:proofErr w:type="gramStart"/>
      <w:r w:rsidRPr="0078282A">
        <w:rPr>
          <w:color w:val="000000" w:themeColor="text1"/>
          <w:shd w:val="clear" w:color="auto" w:fill="FFFFFF"/>
        </w:rPr>
        <w:t>patients</w:t>
      </w:r>
      <w:proofErr w:type="gramEnd"/>
      <w:r w:rsidRPr="0078282A">
        <w:rPr>
          <w:color w:val="000000" w:themeColor="text1"/>
          <w:shd w:val="clear" w:color="auto" w:fill="FFFFFF"/>
        </w:rPr>
        <w:t xml:space="preserve"> health metrics </w:t>
      </w:r>
      <w:r w:rsidRPr="0078282A">
        <w:rPr>
          <w:rStyle w:val="diff-highlight"/>
          <w:rFonts w:eastAsiaTheme="majorEastAsia"/>
          <w:color w:val="000000" w:themeColor="text1"/>
          <w:shd w:val="clear" w:color="auto" w:fill="FFFFFF"/>
        </w:rPr>
        <w:t>including</w:t>
      </w:r>
      <w:r w:rsidRPr="0078282A">
        <w:rPr>
          <w:color w:val="000000" w:themeColor="text1"/>
          <w:shd w:val="clear" w:color="auto" w:fill="FFFFFF"/>
        </w:rPr>
        <w:t xml:space="preserve"> vital signs </w:t>
      </w:r>
      <w:r w:rsidRPr="0078282A">
        <w:rPr>
          <w:rStyle w:val="diff-highlight"/>
          <w:rFonts w:eastAsiaTheme="majorEastAsia"/>
          <w:color w:val="000000" w:themeColor="text1"/>
          <w:shd w:val="clear" w:color="auto" w:fill="FFFFFF"/>
        </w:rPr>
        <w:t>-</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without</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patients</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stepping</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into</w:t>
      </w:r>
      <w:r w:rsidRPr="0078282A">
        <w:rPr>
          <w:color w:val="000000" w:themeColor="text1"/>
          <w:shd w:val="clear" w:color="auto" w:fill="FFFFFF"/>
        </w:rPr>
        <w:t xml:space="preserve"> the hospital. This is </w:t>
      </w:r>
      <w:r w:rsidRPr="0078282A">
        <w:rPr>
          <w:rStyle w:val="diff-highlight"/>
          <w:rFonts w:eastAsiaTheme="majorEastAsia"/>
          <w:color w:val="000000" w:themeColor="text1"/>
          <w:shd w:val="clear" w:color="auto" w:fill="FFFFFF"/>
        </w:rPr>
        <w:t>useful</w:t>
      </w:r>
      <w:r w:rsidRPr="0078282A">
        <w:rPr>
          <w:color w:val="000000" w:themeColor="text1"/>
          <w:shd w:val="clear" w:color="auto" w:fill="FFFFFF"/>
        </w:rPr>
        <w:t xml:space="preserve"> for chronic care management or patients recovering at home</w:t>
      </w:r>
    </w:p>
    <w:p w14:paraId="14A7FAB7" w14:textId="0F75F9F4" w:rsidR="005B2BEE" w:rsidRPr="00D6213E" w:rsidRDefault="005B2BEE" w:rsidP="005B2BEE">
      <w:pPr>
        <w:pStyle w:val="NormalWeb"/>
        <w:numPr>
          <w:ilvl w:val="0"/>
          <w:numId w:val="34"/>
        </w:numPr>
        <w:rPr>
          <w:color w:val="000000" w:themeColor="text1"/>
        </w:rPr>
      </w:pPr>
      <w:r w:rsidRPr="00D6213E">
        <w:rPr>
          <w:rStyle w:val="Strong"/>
          <w:rFonts w:eastAsiaTheme="majorEastAsia"/>
          <w:color w:val="000000" w:themeColor="text1"/>
        </w:rPr>
        <w:t>Patient Feedback Collection System:</w:t>
      </w:r>
      <w:r w:rsidRPr="00D6213E">
        <w:rPr>
          <w:color w:val="000000" w:themeColor="text1"/>
        </w:rPr>
        <w:t xml:space="preserve"> </w:t>
      </w:r>
      <w:proofErr w:type="spellStart"/>
      <w:r w:rsidRPr="00D6213E">
        <w:rPr>
          <w:color w:val="000000" w:themeColor="text1"/>
        </w:rPr>
        <w:t>MyHealthcare</w:t>
      </w:r>
      <w:proofErr w:type="spellEnd"/>
      <w:r w:rsidRPr="00D6213E">
        <w:rPr>
          <w:color w:val="000000" w:themeColor="text1"/>
        </w:rPr>
        <w:t xml:space="preserve"> also values patient input. This system gathers feedback on the care experience, helping providers identify areas for improvement and ensure quality service delivery.</w:t>
      </w:r>
    </w:p>
    <w:p w14:paraId="0B49F242" w14:textId="77777777" w:rsidR="005B2BEE" w:rsidRPr="00D6213E" w:rsidRDefault="005B2BEE" w:rsidP="005B2BEE">
      <w:pPr>
        <w:pStyle w:val="NormalWeb"/>
        <w:numPr>
          <w:ilvl w:val="0"/>
          <w:numId w:val="34"/>
        </w:numPr>
        <w:rPr>
          <w:color w:val="000000" w:themeColor="text1"/>
        </w:rPr>
      </w:pPr>
      <w:r w:rsidRPr="00D6213E">
        <w:rPr>
          <w:rStyle w:val="Strong"/>
          <w:rFonts w:eastAsiaTheme="majorEastAsia"/>
          <w:color w:val="000000" w:themeColor="text1"/>
        </w:rPr>
        <w:t>Lead Management and CRM System:</w:t>
      </w:r>
      <w:r w:rsidRPr="00D6213E">
        <w:rPr>
          <w:color w:val="000000" w:themeColor="text1"/>
        </w:rPr>
        <w:t xml:space="preserve"> For hospitals and clinics looking to manage outreach and engagement, there’s a dedicated web-based CRM system. It helps healthcare providers track patient inquiries, follow up on leads, and maintain strong patient relationships.</w:t>
      </w:r>
    </w:p>
    <w:p w14:paraId="7C72371F"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noProof/>
          <w:color w:val="000000" w:themeColor="text1"/>
          <w:sz w:val="24"/>
          <w:szCs w:val="24"/>
          <w:u w:val="single"/>
          <w:lang w:val="en-IN" w:eastAsia="en-IN"/>
        </w:rPr>
        <w:drawing>
          <wp:inline distT="0" distB="0" distL="0" distR="0" wp14:anchorId="5886C479" wp14:editId="452C34AB">
            <wp:extent cx="5731510" cy="2152605"/>
            <wp:effectExtent l="0" t="0" r="2540" b="635"/>
            <wp:docPr id="1748321547" name="Picture 2" descr="A close-up of a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321547" name="Picture 2" descr="A close-up of a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2152605"/>
                    </a:xfrm>
                    <a:prstGeom prst="rect">
                      <a:avLst/>
                    </a:prstGeom>
                  </pic:spPr>
                </pic:pic>
              </a:graphicData>
            </a:graphic>
          </wp:inline>
        </w:drawing>
      </w:r>
    </w:p>
    <w:p w14:paraId="09E17FC4" w14:textId="77777777" w:rsidR="005B2BEE" w:rsidRPr="00D6213E" w:rsidRDefault="005B2BEE" w:rsidP="005B2BEE">
      <w:pPr>
        <w:spacing w:before="100" w:beforeAutospacing="1" w:after="100" w:afterAutospacing="1" w:line="240" w:lineRule="auto"/>
        <w:rPr>
          <w:rFonts w:ascii="Times New Roman" w:eastAsia="Times New Roman" w:hAnsi="Times New Roman" w:cs="Times New Roman"/>
          <w:color w:val="000000" w:themeColor="text1"/>
          <w:kern w:val="0"/>
          <w:sz w:val="24"/>
          <w:szCs w:val="24"/>
          <w:lang w:val="en-IN" w:eastAsia="en-IN"/>
          <w14:ligatures w14:val="none"/>
        </w:rPr>
      </w:pPr>
      <w:proofErr w:type="spellStart"/>
      <w:r w:rsidRPr="00D6213E">
        <w:rPr>
          <w:rFonts w:ascii="Times New Roman" w:eastAsia="Times New Roman" w:hAnsi="Times New Roman" w:cs="Times New Roman"/>
          <w:b/>
          <w:bCs/>
          <w:color w:val="000000" w:themeColor="text1"/>
          <w:kern w:val="0"/>
          <w:sz w:val="24"/>
          <w:szCs w:val="24"/>
          <w:lang w:val="en-IN" w:eastAsia="en-IN"/>
          <w14:ligatures w14:val="none"/>
        </w:rPr>
        <w:t>MyHealthcare</w:t>
      </w:r>
      <w:proofErr w:type="spellEnd"/>
      <w:r w:rsidRPr="00D6213E">
        <w:rPr>
          <w:rFonts w:ascii="Times New Roman" w:eastAsia="Times New Roman" w:hAnsi="Times New Roman" w:cs="Times New Roman"/>
          <w:b/>
          <w:bCs/>
          <w:color w:val="000000" w:themeColor="text1"/>
          <w:kern w:val="0"/>
          <w:sz w:val="24"/>
          <w:szCs w:val="24"/>
          <w:lang w:val="en-IN" w:eastAsia="en-IN"/>
          <w14:ligatures w14:val="none"/>
        </w:rPr>
        <w:t xml:space="preserve"> Patient Platform: Simplifying Access to Quality Care</w:t>
      </w:r>
    </w:p>
    <w:p w14:paraId="61140AED" w14:textId="77777777" w:rsidR="00885A92" w:rsidRPr="00D6213E" w:rsidRDefault="00885A92" w:rsidP="007925A5">
      <w:pPr>
        <w:spacing w:before="240" w:after="0" w:line="276" w:lineRule="auto"/>
        <w:jc w:val="both"/>
        <w:rPr>
          <w:rFonts w:ascii="Times New Roman" w:hAnsi="Times New Roman" w:cs="Times New Roman"/>
          <w:color w:val="000000" w:themeColor="text1"/>
          <w:sz w:val="24"/>
          <w:szCs w:val="24"/>
          <w:shd w:val="clear" w:color="auto" w:fill="FFFFFF"/>
        </w:rPr>
      </w:pPr>
      <w:proofErr w:type="spellStart"/>
      <w:r w:rsidRPr="00D6213E">
        <w:rPr>
          <w:rFonts w:ascii="Times New Roman" w:hAnsi="Times New Roman" w:cs="Times New Roman"/>
          <w:color w:val="000000" w:themeColor="text1"/>
          <w:sz w:val="24"/>
          <w:szCs w:val="24"/>
          <w:shd w:val="clear" w:color="auto" w:fill="FFFFFF"/>
        </w:rPr>
        <w:t>MyHealthcare</w:t>
      </w:r>
      <w:proofErr w:type="spellEnd"/>
      <w:r w:rsidRPr="00D6213E">
        <w:rPr>
          <w:rFonts w:ascii="Times New Roman" w:hAnsi="Times New Roman" w:cs="Times New Roman"/>
          <w:color w:val="000000" w:themeColor="text1"/>
          <w:sz w:val="24"/>
          <w:szCs w:val="24"/>
          <w:shd w:val="clear" w:color="auto" w:fill="FFFFFF"/>
        </w:rPr>
        <w:t xml:space="preserve"> patient platform </w:t>
      </w:r>
      <w:r w:rsidRPr="00D6213E">
        <w:rPr>
          <w:rStyle w:val="diff-highlight"/>
          <w:rFonts w:ascii="Times New Roman" w:hAnsi="Times New Roman" w:cs="Times New Roman"/>
          <w:color w:val="000000" w:themeColor="text1"/>
          <w:sz w:val="24"/>
          <w:szCs w:val="24"/>
          <w:shd w:val="clear" w:color="auto" w:fill="FFFFFF"/>
        </w:rPr>
        <w:t>helps</w:t>
      </w:r>
      <w:r w:rsidRPr="00D6213E">
        <w:rPr>
          <w:rFonts w:ascii="Times New Roman" w:hAnsi="Times New Roman" w:cs="Times New Roman"/>
          <w:color w:val="000000" w:themeColor="text1"/>
          <w:sz w:val="24"/>
          <w:szCs w:val="24"/>
          <w:shd w:val="clear" w:color="auto" w:fill="FFFFFF"/>
        </w:rPr>
        <w:t xml:space="preserve"> people </w:t>
      </w:r>
      <w:r w:rsidRPr="00D6213E">
        <w:rPr>
          <w:rStyle w:val="diff-highlight"/>
          <w:rFonts w:ascii="Times New Roman" w:hAnsi="Times New Roman" w:cs="Times New Roman"/>
          <w:color w:val="000000" w:themeColor="text1"/>
          <w:sz w:val="24"/>
          <w:szCs w:val="24"/>
          <w:shd w:val="clear" w:color="auto" w:fill="FFFFFF"/>
        </w:rPr>
        <w:t>in</w:t>
      </w:r>
      <w:r w:rsidRPr="00D6213E">
        <w:rPr>
          <w:rFonts w:ascii="Times New Roman" w:hAnsi="Times New Roman" w:cs="Times New Roman"/>
          <w:color w:val="000000" w:themeColor="text1"/>
          <w:sz w:val="24"/>
          <w:szCs w:val="24"/>
          <w:shd w:val="clear" w:color="auto" w:fill="FFFFFF"/>
        </w:rPr>
        <w:t xml:space="preserve"> different locations connect with doctors and</w:t>
      </w:r>
      <w:r w:rsidRPr="00D6213E">
        <w:rPr>
          <w:rStyle w:val="diff-highlight"/>
          <w:rFonts w:ascii="Times New Roman" w:hAnsi="Times New Roman" w:cs="Times New Roman"/>
          <w:color w:val="000000" w:themeColor="text1"/>
          <w:sz w:val="24"/>
          <w:szCs w:val="24"/>
          <w:shd w:val="clear" w:color="auto" w:fill="FFFFFF"/>
        </w:rPr>
        <w:t xml:space="preserve"> easily</w:t>
      </w:r>
      <w:r w:rsidRPr="00D6213E">
        <w:rPr>
          <w:rFonts w:ascii="Times New Roman" w:hAnsi="Times New Roman" w:cs="Times New Roman"/>
          <w:color w:val="000000" w:themeColor="text1"/>
          <w:sz w:val="24"/>
          <w:szCs w:val="24"/>
          <w:shd w:val="clear" w:color="auto" w:fill="FFFFFF"/>
        </w:rPr>
        <w:t xml:space="preserve"> manage their health </w:t>
      </w:r>
      <w:r w:rsidRPr="00D6213E">
        <w:rPr>
          <w:rStyle w:val="diff-highlight"/>
          <w:rFonts w:ascii="Times New Roman" w:hAnsi="Times New Roman" w:cs="Times New Roman"/>
          <w:color w:val="000000" w:themeColor="text1"/>
          <w:sz w:val="24"/>
          <w:szCs w:val="24"/>
          <w:shd w:val="clear" w:color="auto" w:fill="FFFFFF"/>
        </w:rPr>
        <w:t>better</w:t>
      </w:r>
      <w:r w:rsidRPr="00D6213E">
        <w:rPr>
          <w:rFonts w:ascii="Times New Roman" w:hAnsi="Times New Roman" w:cs="Times New Roman"/>
          <w:color w:val="000000" w:themeColor="text1"/>
          <w:sz w:val="24"/>
          <w:szCs w:val="24"/>
          <w:shd w:val="clear" w:color="auto" w:fill="FFFFFF"/>
        </w:rPr>
        <w:t>.</w:t>
      </w:r>
      <w:r w:rsidRPr="00D6213E">
        <w:rPr>
          <w:rStyle w:val="diff-highlight"/>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t xml:space="preserve">Whether </w:t>
      </w:r>
      <w:r w:rsidRPr="00D6213E">
        <w:rPr>
          <w:rStyle w:val="diff-highlight"/>
          <w:rFonts w:ascii="Times New Roman" w:hAnsi="Times New Roman" w:cs="Times New Roman"/>
          <w:color w:val="000000" w:themeColor="text1"/>
          <w:sz w:val="24"/>
          <w:szCs w:val="24"/>
          <w:shd w:val="clear" w:color="auto" w:fill="FFFFFF"/>
        </w:rPr>
        <w:t>you</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need</w:t>
      </w:r>
      <w:r w:rsidRPr="00D6213E">
        <w:rPr>
          <w:rFonts w:ascii="Times New Roman" w:hAnsi="Times New Roman" w:cs="Times New Roman"/>
          <w:color w:val="000000" w:themeColor="text1"/>
          <w:sz w:val="24"/>
          <w:szCs w:val="24"/>
          <w:shd w:val="clear" w:color="auto" w:fill="FFFFFF"/>
        </w:rPr>
        <w:t xml:space="preserve"> to book a virtual consultation or</w:t>
      </w:r>
      <w:r w:rsidRPr="00D6213E">
        <w:rPr>
          <w:rStyle w:val="diff-highlight"/>
          <w:rFonts w:ascii="Times New Roman" w:hAnsi="Times New Roman" w:cs="Times New Roman"/>
          <w:color w:val="000000" w:themeColor="text1"/>
          <w:sz w:val="24"/>
          <w:szCs w:val="24"/>
          <w:shd w:val="clear" w:color="auto" w:fill="FFFFFF"/>
        </w:rPr>
        <w:t xml:space="preserve"> can</w:t>
      </w:r>
      <w:r w:rsidRPr="00D6213E">
        <w:rPr>
          <w:rFonts w:ascii="Times New Roman" w:hAnsi="Times New Roman" w:cs="Times New Roman"/>
          <w:color w:val="000000" w:themeColor="text1"/>
          <w:sz w:val="24"/>
          <w:szCs w:val="24"/>
          <w:shd w:val="clear" w:color="auto" w:fill="FFFFFF"/>
        </w:rPr>
        <w:t xml:space="preserve"> visit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doctor, </w:t>
      </w:r>
      <w:proofErr w:type="spellStart"/>
      <w:r w:rsidRPr="00D6213E">
        <w:rPr>
          <w:rStyle w:val="diff-highlight"/>
          <w:rFonts w:ascii="Times New Roman" w:hAnsi="Times New Roman" w:cs="Times New Roman"/>
          <w:color w:val="000000" w:themeColor="text1"/>
          <w:sz w:val="24"/>
          <w:szCs w:val="24"/>
          <w:shd w:val="clear" w:color="auto" w:fill="FFFFFF"/>
        </w:rPr>
        <w:t>MyHealthcare</w:t>
      </w:r>
      <w:proofErr w:type="spellEnd"/>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supports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ability</w:t>
      </w:r>
      <w:r w:rsidRPr="00D6213E">
        <w:rPr>
          <w:rFonts w:ascii="Times New Roman" w:hAnsi="Times New Roman" w:cs="Times New Roman"/>
          <w:color w:val="000000" w:themeColor="text1"/>
          <w:sz w:val="24"/>
          <w:szCs w:val="24"/>
          <w:shd w:val="clear" w:color="auto" w:fill="FFFFFF"/>
        </w:rPr>
        <w:t xml:space="preserve"> to </w:t>
      </w:r>
      <w:r w:rsidRPr="00D6213E">
        <w:rPr>
          <w:rStyle w:val="diff-highlight"/>
          <w:rFonts w:ascii="Times New Roman" w:hAnsi="Times New Roman" w:cs="Times New Roman"/>
          <w:color w:val="000000" w:themeColor="text1"/>
          <w:sz w:val="24"/>
          <w:szCs w:val="24"/>
          <w:shd w:val="clear" w:color="auto" w:fill="FFFFFF"/>
        </w:rPr>
        <w:t>book doctor</w:t>
      </w:r>
      <w:r w:rsidRPr="00D6213E">
        <w:rPr>
          <w:rFonts w:ascii="Times New Roman" w:hAnsi="Times New Roman" w:cs="Times New Roman"/>
          <w:color w:val="000000" w:themeColor="text1"/>
          <w:sz w:val="24"/>
          <w:szCs w:val="24"/>
          <w:shd w:val="clear" w:color="auto" w:fill="FFFFFF"/>
        </w:rPr>
        <w:t xml:space="preserve"> appointments, upload health documents, share notes, </w:t>
      </w:r>
      <w:proofErr w:type="gramStart"/>
      <w:r w:rsidRPr="00D6213E">
        <w:rPr>
          <w:rFonts w:ascii="Times New Roman" w:hAnsi="Times New Roman" w:cs="Times New Roman"/>
          <w:color w:val="000000" w:themeColor="text1"/>
          <w:sz w:val="24"/>
          <w:szCs w:val="24"/>
          <w:shd w:val="clear" w:color="auto" w:fill="FFFFFF"/>
        </w:rPr>
        <w:t>receive</w:t>
      </w:r>
      <w:proofErr w:type="gramEnd"/>
      <w:r w:rsidRPr="00D6213E">
        <w:rPr>
          <w:rFonts w:ascii="Times New Roman" w:hAnsi="Times New Roman" w:cs="Times New Roman"/>
          <w:color w:val="000000" w:themeColor="text1"/>
          <w:sz w:val="24"/>
          <w:szCs w:val="24"/>
          <w:shd w:val="clear" w:color="auto" w:fill="FFFFFF"/>
        </w:rPr>
        <w:t xml:space="preserve"> </w:t>
      </w:r>
      <w:proofErr w:type="spellStart"/>
      <w:r w:rsidRPr="00D6213E">
        <w:rPr>
          <w:rStyle w:val="diff-highlight"/>
          <w:rFonts w:ascii="Times New Roman" w:hAnsi="Times New Roman" w:cs="Times New Roman"/>
          <w:color w:val="000000" w:themeColor="text1"/>
          <w:sz w:val="24"/>
          <w:szCs w:val="24"/>
          <w:shd w:val="clear" w:color="auto" w:fill="FFFFFF"/>
        </w:rPr>
        <w:t>prescribtions</w:t>
      </w:r>
      <w:proofErr w:type="spellEnd"/>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and</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more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from one</w:t>
      </w:r>
      <w:r w:rsidRPr="00D6213E">
        <w:rPr>
          <w:rFonts w:ascii="Times New Roman" w:hAnsi="Times New Roman" w:cs="Times New Roman"/>
          <w:color w:val="000000" w:themeColor="text1"/>
          <w:sz w:val="24"/>
          <w:szCs w:val="24"/>
          <w:shd w:val="clear" w:color="auto" w:fill="FFFFFF"/>
        </w:rPr>
        <w:t xml:space="preserve"> interface.</w:t>
      </w:r>
      <w:r w:rsidRPr="00D6213E">
        <w:rPr>
          <w:rStyle w:val="diff-highlight"/>
          <w:rFonts w:ascii="Times New Roman" w:hAnsi="Times New Roman" w:cs="Times New Roman"/>
          <w:color w:val="000000" w:themeColor="text1"/>
          <w:sz w:val="24"/>
          <w:szCs w:val="24"/>
          <w:shd w:val="clear" w:color="auto" w:fill="FFFFFF"/>
        </w:rPr>
        <w:t xml:space="preserve"> Aside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from</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virtual</w:t>
      </w:r>
      <w:r w:rsidRPr="00D6213E">
        <w:rPr>
          <w:rFonts w:ascii="Times New Roman" w:hAnsi="Times New Roman" w:cs="Times New Roman"/>
          <w:color w:val="000000" w:themeColor="text1"/>
          <w:sz w:val="24"/>
          <w:szCs w:val="24"/>
          <w:shd w:val="clear" w:color="auto" w:fill="FFFFFF"/>
        </w:rPr>
        <w:t xml:space="preserve"> consultations, the </w:t>
      </w:r>
      <w:proofErr w:type="spellStart"/>
      <w:r w:rsidRPr="00D6213E">
        <w:rPr>
          <w:rStyle w:val="diff-highlight"/>
          <w:rFonts w:ascii="Times New Roman" w:hAnsi="Times New Roman" w:cs="Times New Roman"/>
          <w:color w:val="000000" w:themeColor="text1"/>
          <w:sz w:val="24"/>
          <w:szCs w:val="24"/>
          <w:shd w:val="clear" w:color="auto" w:fill="FFFFFF"/>
        </w:rPr>
        <w:t>MyHealthcare</w:t>
      </w:r>
      <w:proofErr w:type="spellEnd"/>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platform</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provides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multiple</w:t>
      </w:r>
      <w:r w:rsidRPr="00D6213E">
        <w:rPr>
          <w:rFonts w:ascii="Times New Roman" w:hAnsi="Times New Roman" w:cs="Times New Roman"/>
          <w:color w:val="000000" w:themeColor="text1"/>
          <w:sz w:val="24"/>
          <w:szCs w:val="24"/>
          <w:shd w:val="clear" w:color="auto" w:fill="FFFFFF"/>
        </w:rPr>
        <w:t xml:space="preserve"> services to </w:t>
      </w:r>
      <w:r w:rsidRPr="00D6213E">
        <w:rPr>
          <w:rStyle w:val="diff-highlight"/>
          <w:rFonts w:ascii="Times New Roman" w:hAnsi="Times New Roman" w:cs="Times New Roman"/>
          <w:color w:val="000000" w:themeColor="text1"/>
          <w:sz w:val="24"/>
          <w:szCs w:val="24"/>
          <w:shd w:val="clear" w:color="auto" w:fill="FFFFFF"/>
        </w:rPr>
        <w:t>enable</w:t>
      </w:r>
      <w:r w:rsidRPr="00D6213E">
        <w:rPr>
          <w:rFonts w:ascii="Times New Roman" w:hAnsi="Times New Roman" w:cs="Times New Roman"/>
          <w:color w:val="000000" w:themeColor="text1"/>
          <w:sz w:val="24"/>
          <w:szCs w:val="24"/>
          <w:shd w:val="clear" w:color="auto" w:fill="FFFFFF"/>
        </w:rPr>
        <w:t xml:space="preserve"> care at home</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including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 ability to</w:t>
      </w:r>
      <w:r w:rsidRPr="00D6213E">
        <w:rPr>
          <w:rFonts w:ascii="Times New Roman" w:hAnsi="Times New Roman" w:cs="Times New Roman"/>
          <w:color w:val="000000" w:themeColor="text1"/>
          <w:sz w:val="24"/>
          <w:szCs w:val="24"/>
          <w:shd w:val="clear" w:color="auto" w:fill="FFFFFF"/>
        </w:rPr>
        <w:t xml:space="preserve"> book diagnostic tests, order medicines, arrange home care, or even </w:t>
      </w:r>
      <w:r w:rsidRPr="00D6213E">
        <w:rPr>
          <w:rStyle w:val="diff-highlight"/>
          <w:rFonts w:ascii="Times New Roman" w:hAnsi="Times New Roman" w:cs="Times New Roman"/>
          <w:color w:val="000000" w:themeColor="text1"/>
          <w:sz w:val="24"/>
          <w:szCs w:val="24"/>
          <w:shd w:val="clear" w:color="auto" w:fill="FFFFFF"/>
        </w:rPr>
        <w:t>be</w:t>
      </w:r>
      <w:r w:rsidRPr="00D6213E">
        <w:rPr>
          <w:rFonts w:ascii="Times New Roman" w:hAnsi="Times New Roman" w:cs="Times New Roman"/>
          <w:color w:val="000000" w:themeColor="text1"/>
          <w:sz w:val="24"/>
          <w:szCs w:val="24"/>
          <w:shd w:val="clear" w:color="auto" w:fill="FFFFFF"/>
        </w:rPr>
        <w:t xml:space="preserve"> monitored remotely if </w:t>
      </w:r>
      <w:r w:rsidRPr="00D6213E">
        <w:rPr>
          <w:rStyle w:val="diff-highlight"/>
          <w:rFonts w:ascii="Times New Roman" w:hAnsi="Times New Roman" w:cs="Times New Roman"/>
          <w:color w:val="000000" w:themeColor="text1"/>
          <w:sz w:val="24"/>
          <w:szCs w:val="24"/>
          <w:shd w:val="clear" w:color="auto" w:fill="FFFFFF"/>
        </w:rPr>
        <w:t>you are</w:t>
      </w:r>
      <w:r w:rsidRPr="00D6213E">
        <w:rPr>
          <w:rFonts w:ascii="Times New Roman" w:hAnsi="Times New Roman" w:cs="Times New Roman"/>
          <w:color w:val="000000" w:themeColor="text1"/>
          <w:sz w:val="24"/>
          <w:szCs w:val="24"/>
          <w:shd w:val="clear" w:color="auto" w:fill="FFFFFF"/>
        </w:rPr>
        <w:t xml:space="preserve"> recovering at home or under isolation.</w:t>
      </w:r>
      <w:r w:rsidRPr="00D6213E">
        <w:rPr>
          <w:rStyle w:val="diff-highlight"/>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t xml:space="preserve">The virtual consultation </w:t>
      </w:r>
      <w:r w:rsidRPr="00D6213E">
        <w:rPr>
          <w:rStyle w:val="diff-highlight"/>
          <w:rFonts w:ascii="Times New Roman" w:hAnsi="Times New Roman" w:cs="Times New Roman"/>
          <w:color w:val="000000" w:themeColor="text1"/>
          <w:sz w:val="24"/>
          <w:szCs w:val="24"/>
          <w:shd w:val="clear" w:color="auto" w:fill="FFFFFF"/>
        </w:rPr>
        <w:t>structure</w:t>
      </w:r>
      <w:r w:rsidRPr="00D6213E">
        <w:rPr>
          <w:rFonts w:ascii="Times New Roman" w:hAnsi="Times New Roman" w:cs="Times New Roman"/>
          <w:color w:val="000000" w:themeColor="text1"/>
          <w:sz w:val="24"/>
          <w:szCs w:val="24"/>
          <w:shd w:val="clear" w:color="auto" w:fill="FFFFFF"/>
        </w:rPr>
        <w:t xml:space="preserve"> is built with security </w:t>
      </w:r>
      <w:r w:rsidRPr="00D6213E">
        <w:rPr>
          <w:rFonts w:ascii="Times New Roman" w:hAnsi="Times New Roman" w:cs="Times New Roman"/>
          <w:color w:val="000000" w:themeColor="text1"/>
          <w:sz w:val="24"/>
          <w:szCs w:val="24"/>
          <w:shd w:val="clear" w:color="auto" w:fill="FFFFFF"/>
        </w:rPr>
        <w:lastRenderedPageBreak/>
        <w:t xml:space="preserve">and encryption to </w:t>
      </w:r>
      <w:r w:rsidRPr="00D6213E">
        <w:rPr>
          <w:rStyle w:val="diff-highlight"/>
          <w:rFonts w:ascii="Times New Roman" w:hAnsi="Times New Roman" w:cs="Times New Roman"/>
          <w:color w:val="000000" w:themeColor="text1"/>
          <w:sz w:val="24"/>
          <w:szCs w:val="24"/>
          <w:shd w:val="clear" w:color="auto" w:fill="FFFFFF"/>
        </w:rPr>
        <w:t>have peace of mind around</w:t>
      </w:r>
      <w:r w:rsidRPr="00D6213E">
        <w:rPr>
          <w:rFonts w:ascii="Times New Roman" w:hAnsi="Times New Roman" w:cs="Times New Roman"/>
          <w:color w:val="000000" w:themeColor="text1"/>
          <w:sz w:val="24"/>
          <w:szCs w:val="24"/>
          <w:shd w:val="clear" w:color="auto" w:fill="FFFFFF"/>
        </w:rPr>
        <w:t xml:space="preserve"> patient privacy.</w:t>
      </w:r>
      <w:r w:rsidRPr="00D6213E">
        <w:rPr>
          <w:rStyle w:val="diff-highlight"/>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t xml:space="preserve">Video appointments are </w:t>
      </w:r>
      <w:r w:rsidRPr="00D6213E">
        <w:rPr>
          <w:rStyle w:val="diff-highlight"/>
          <w:rFonts w:ascii="Times New Roman" w:hAnsi="Times New Roman" w:cs="Times New Roman"/>
          <w:color w:val="000000" w:themeColor="text1"/>
          <w:sz w:val="24"/>
          <w:szCs w:val="24"/>
          <w:shd w:val="clear" w:color="auto" w:fill="FFFFFF"/>
        </w:rPr>
        <w:t>run</w:t>
      </w:r>
      <w:r w:rsidRPr="00D6213E">
        <w:rPr>
          <w:rFonts w:ascii="Times New Roman" w:hAnsi="Times New Roman" w:cs="Times New Roman"/>
          <w:color w:val="000000" w:themeColor="text1"/>
          <w:sz w:val="24"/>
          <w:szCs w:val="24"/>
          <w:shd w:val="clear" w:color="auto" w:fill="FFFFFF"/>
        </w:rPr>
        <w:t xml:space="preserve"> through the </w:t>
      </w:r>
      <w:proofErr w:type="spellStart"/>
      <w:r w:rsidRPr="00D6213E">
        <w:rPr>
          <w:rFonts w:ascii="Times New Roman" w:hAnsi="Times New Roman" w:cs="Times New Roman"/>
          <w:color w:val="000000" w:themeColor="text1"/>
          <w:sz w:val="24"/>
          <w:szCs w:val="24"/>
          <w:shd w:val="clear" w:color="auto" w:fill="FFFFFF"/>
        </w:rPr>
        <w:t>MyHealthcare</w:t>
      </w:r>
      <w:proofErr w:type="spellEnd"/>
      <w:r w:rsidRPr="00D6213E">
        <w:rPr>
          <w:rFonts w:ascii="Times New Roman" w:hAnsi="Times New Roman" w:cs="Times New Roman"/>
          <w:color w:val="000000" w:themeColor="text1"/>
          <w:sz w:val="24"/>
          <w:szCs w:val="24"/>
          <w:shd w:val="clear" w:color="auto" w:fill="FFFFFF"/>
        </w:rPr>
        <w:t xml:space="preserve"> mobile app </w:t>
      </w:r>
      <w:r w:rsidRPr="00D6213E">
        <w:rPr>
          <w:rStyle w:val="diff-highlight"/>
          <w:rFonts w:ascii="Times New Roman" w:hAnsi="Times New Roman" w:cs="Times New Roman"/>
          <w:color w:val="000000" w:themeColor="text1"/>
          <w:sz w:val="24"/>
          <w:szCs w:val="24"/>
          <w:shd w:val="clear" w:color="auto" w:fill="FFFFFF"/>
        </w:rPr>
        <w:t>which</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very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simple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to use</w:t>
      </w:r>
      <w:r w:rsidRPr="00D6213E">
        <w:rPr>
          <w:rFonts w:ascii="Times New Roman" w:hAnsi="Times New Roman" w:cs="Times New Roman"/>
          <w:color w:val="000000" w:themeColor="text1"/>
          <w:sz w:val="24"/>
          <w:szCs w:val="24"/>
          <w:shd w:val="clear" w:color="auto" w:fill="FFFFFF"/>
        </w:rPr>
        <w:t xml:space="preserve"> and </w:t>
      </w:r>
      <w:r w:rsidRPr="00D6213E">
        <w:rPr>
          <w:rStyle w:val="diff-highlight"/>
          <w:rFonts w:ascii="Times New Roman" w:hAnsi="Times New Roman" w:cs="Times New Roman"/>
          <w:color w:val="000000" w:themeColor="text1"/>
          <w:sz w:val="24"/>
          <w:szCs w:val="24"/>
          <w:shd w:val="clear" w:color="auto" w:fill="FFFFFF"/>
        </w:rPr>
        <w:t>is private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doctor</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will</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be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able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to</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review</w:t>
      </w:r>
      <w:r w:rsidRPr="00D6213E">
        <w:rPr>
          <w:rFonts w:ascii="Times New Roman" w:hAnsi="Times New Roman" w:cs="Times New Roman"/>
          <w:color w:val="000000" w:themeColor="text1"/>
          <w:sz w:val="24"/>
          <w:szCs w:val="24"/>
          <w:shd w:val="clear" w:color="auto" w:fill="FFFFFF"/>
        </w:rPr>
        <w:t xml:space="preserve"> the full medical </w:t>
      </w:r>
      <w:r w:rsidRPr="00D6213E">
        <w:rPr>
          <w:rStyle w:val="diff-highlight"/>
          <w:rFonts w:ascii="Times New Roman" w:hAnsi="Times New Roman" w:cs="Times New Roman"/>
          <w:color w:val="000000" w:themeColor="text1"/>
          <w:sz w:val="24"/>
          <w:szCs w:val="24"/>
          <w:shd w:val="clear" w:color="auto" w:fill="FFFFFF"/>
        </w:rPr>
        <w:t>history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 the patient which includes all previous</w:t>
      </w:r>
      <w:r w:rsidRPr="00D6213E">
        <w:rPr>
          <w:rFonts w:ascii="Times New Roman" w:hAnsi="Times New Roman" w:cs="Times New Roman"/>
          <w:color w:val="000000" w:themeColor="text1"/>
          <w:sz w:val="24"/>
          <w:szCs w:val="24"/>
          <w:shd w:val="clear" w:color="auto" w:fill="FFFFFF"/>
        </w:rPr>
        <w:t xml:space="preserve"> treatments, lab results and documents shared </w:t>
      </w:r>
      <w:r w:rsidRPr="00D6213E">
        <w:rPr>
          <w:rStyle w:val="diff-highlight"/>
          <w:rFonts w:ascii="Times New Roman" w:hAnsi="Times New Roman" w:cs="Times New Roman"/>
          <w:color w:val="000000" w:themeColor="text1"/>
          <w:sz w:val="24"/>
          <w:szCs w:val="24"/>
          <w:shd w:val="clear" w:color="auto" w:fill="FFFFFF"/>
        </w:rPr>
        <w:t>live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while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seeing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doctor</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which</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helps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the doctor provide better</w:t>
      </w:r>
      <w:r w:rsidRPr="00D6213E">
        <w:rPr>
          <w:rFonts w:ascii="Times New Roman" w:hAnsi="Times New Roman" w:cs="Times New Roman"/>
          <w:color w:val="000000" w:themeColor="text1"/>
          <w:sz w:val="24"/>
          <w:szCs w:val="24"/>
          <w:shd w:val="clear" w:color="auto" w:fill="FFFFFF"/>
        </w:rPr>
        <w:t xml:space="preserve"> care.</w:t>
      </w:r>
    </w:p>
    <w:p w14:paraId="7B9D8096" w14:textId="58F418D0" w:rsidR="00B7244F" w:rsidRPr="00D6213E" w:rsidRDefault="00B7244F" w:rsidP="007925A5">
      <w:pPr>
        <w:spacing w:before="240" w:after="0" w:line="276" w:lineRule="auto"/>
        <w:jc w:val="both"/>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Fig.3:</w:t>
      </w:r>
    </w:p>
    <w:p w14:paraId="645AF23A"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u w:val="single"/>
        </w:rPr>
      </w:pPr>
      <w:r w:rsidRPr="00D6213E">
        <w:rPr>
          <w:rFonts w:ascii="Times New Roman" w:hAnsi="Times New Roman" w:cs="Times New Roman"/>
          <w:noProof/>
          <w:color w:val="000000" w:themeColor="text1"/>
          <w:sz w:val="24"/>
          <w:szCs w:val="24"/>
          <w:lang w:val="en-IN" w:eastAsia="en-IN"/>
        </w:rPr>
        <w:drawing>
          <wp:inline distT="0" distB="0" distL="0" distR="0" wp14:anchorId="4BED4E60" wp14:editId="69E492F0">
            <wp:extent cx="5730806" cy="4156364"/>
            <wp:effectExtent l="0" t="0" r="3810" b="0"/>
            <wp:docPr id="1121606924" name="Picture 112160692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A picture containing diagram&#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5746345" cy="4167634"/>
                    </a:xfrm>
                    <a:prstGeom prst="rect">
                      <a:avLst/>
                    </a:prstGeom>
                  </pic:spPr>
                </pic:pic>
              </a:graphicData>
            </a:graphic>
          </wp:inline>
        </w:drawing>
      </w:r>
    </w:p>
    <w:p w14:paraId="225227BB"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u w:val="single"/>
        </w:rPr>
      </w:pPr>
      <w:r w:rsidRPr="00D6213E">
        <w:rPr>
          <w:rFonts w:ascii="Times New Roman" w:hAnsi="Times New Roman" w:cs="Times New Roman"/>
          <w:color w:val="000000" w:themeColor="text1"/>
          <w:sz w:val="24"/>
          <w:szCs w:val="24"/>
          <w:u w:val="single"/>
        </w:rPr>
        <w:t xml:space="preserve">MYHEALTHCARE PATIENT APPLICATION </w:t>
      </w:r>
    </w:p>
    <w:p w14:paraId="299DC739" w14:textId="77777777" w:rsidR="005112E1" w:rsidRPr="0078282A" w:rsidRDefault="005112E1" w:rsidP="005112E1">
      <w:pPr>
        <w:pStyle w:val="Heading3"/>
        <w:rPr>
          <w:rFonts w:ascii="Times New Roman" w:hAnsi="Times New Roman" w:cs="Times New Roman"/>
          <w:color w:val="000000" w:themeColor="text1"/>
          <w:sz w:val="24"/>
          <w:szCs w:val="24"/>
        </w:rPr>
      </w:pPr>
      <w:proofErr w:type="spellStart"/>
      <w:r w:rsidRPr="0078282A">
        <w:rPr>
          <w:rStyle w:val="Strong"/>
          <w:rFonts w:ascii="Times New Roman" w:hAnsi="Times New Roman" w:cs="Times New Roman"/>
          <w:bCs w:val="0"/>
          <w:color w:val="000000" w:themeColor="text1"/>
          <w:sz w:val="24"/>
          <w:szCs w:val="24"/>
        </w:rPr>
        <w:t>MyHealthcare</w:t>
      </w:r>
      <w:proofErr w:type="spellEnd"/>
      <w:r w:rsidRPr="0078282A">
        <w:rPr>
          <w:rStyle w:val="Strong"/>
          <w:rFonts w:ascii="Times New Roman" w:hAnsi="Times New Roman" w:cs="Times New Roman"/>
          <w:bCs w:val="0"/>
          <w:color w:val="000000" w:themeColor="text1"/>
          <w:sz w:val="24"/>
          <w:szCs w:val="24"/>
        </w:rPr>
        <w:t xml:space="preserve"> Digital Ecosystem: Connecting Patients and Doctors Seamlessly</w:t>
      </w:r>
    </w:p>
    <w:p w14:paraId="3B331D17" w14:textId="7312326B" w:rsidR="005112E1" w:rsidRPr="00D6213E" w:rsidRDefault="00D6213E" w:rsidP="005112E1">
      <w:pPr>
        <w:pStyle w:val="NormalWeb"/>
        <w:rPr>
          <w:color w:val="000000" w:themeColor="text1"/>
        </w:rPr>
      </w:pPr>
      <w:r w:rsidRPr="00D6213E">
        <w:rPr>
          <w:color w:val="000000" w:themeColor="text1"/>
          <w:shd w:val="clear" w:color="auto" w:fill="FFFFFF"/>
        </w:rPr>
        <w:t xml:space="preserve">The </w:t>
      </w:r>
      <w:proofErr w:type="spellStart"/>
      <w:r w:rsidRPr="00D6213E">
        <w:rPr>
          <w:color w:val="000000" w:themeColor="text1"/>
          <w:shd w:val="clear" w:color="auto" w:fill="FFFFFF"/>
        </w:rPr>
        <w:t>MyHealthcare</w:t>
      </w:r>
      <w:proofErr w:type="spellEnd"/>
      <w:r w:rsidRPr="00D6213E">
        <w:rPr>
          <w:color w:val="000000" w:themeColor="text1"/>
          <w:shd w:val="clear" w:color="auto" w:fill="FFFFFF"/>
        </w:rPr>
        <w:t xml:space="preserve"> Patient App is more than a tool</w:t>
      </w:r>
      <w:r w:rsidRPr="00D6213E">
        <w:rPr>
          <w:rStyle w:val="diff-highlight"/>
          <w:rFonts w:eastAsiaTheme="majorEastAsia"/>
          <w:color w:val="000000" w:themeColor="text1"/>
          <w:shd w:val="clear" w:color="auto" w:fill="FFFFFF"/>
        </w:rPr>
        <w:t xml:space="preserve"> to book services, </w:t>
      </w:r>
      <w:r w:rsidRPr="00D6213E">
        <w:rPr>
          <w:color w:val="000000" w:themeColor="text1"/>
          <w:shd w:val="clear" w:color="auto" w:fill="FFFFFF"/>
        </w:rPr>
        <w:t>it</w:t>
      </w:r>
      <w:r w:rsidRPr="00D6213E">
        <w:rPr>
          <w:rStyle w:val="diff-highlight"/>
          <w:rFonts w:eastAsiaTheme="majorEastAsia"/>
          <w:color w:val="000000" w:themeColor="text1"/>
          <w:shd w:val="clear" w:color="auto" w:fill="FFFFFF"/>
        </w:rPr>
        <w:t xml:space="preserve"> is</w:t>
      </w:r>
      <w:r w:rsidRPr="00D6213E">
        <w:rPr>
          <w:color w:val="000000" w:themeColor="text1"/>
          <w:shd w:val="clear" w:color="auto" w:fill="FFFFFF"/>
        </w:rPr>
        <w:t xml:space="preserve"> a </w:t>
      </w:r>
      <w:r w:rsidRPr="00D6213E">
        <w:rPr>
          <w:rStyle w:val="diff-highlight"/>
          <w:rFonts w:eastAsiaTheme="majorEastAsia"/>
          <w:color w:val="000000" w:themeColor="text1"/>
          <w:shd w:val="clear" w:color="auto" w:fill="FFFFFF"/>
        </w:rPr>
        <w:t>complete</w:t>
      </w:r>
      <w:r w:rsidRPr="00D6213E">
        <w:rPr>
          <w:color w:val="000000" w:themeColor="text1"/>
          <w:shd w:val="clear" w:color="auto" w:fill="FFFFFF"/>
        </w:rPr>
        <w:t xml:space="preserve"> digital solution for individuals and families to</w:t>
      </w:r>
      <w:r w:rsidRPr="00D6213E">
        <w:rPr>
          <w:rStyle w:val="diff-highlight"/>
          <w:rFonts w:eastAsiaTheme="majorEastAsia"/>
          <w:color w:val="000000" w:themeColor="text1"/>
          <w:shd w:val="clear" w:color="auto" w:fill="FFFFFF"/>
        </w:rPr>
        <w:t xml:space="preserve"> conveniently</w:t>
      </w:r>
      <w:r w:rsidRPr="00D6213E">
        <w:rPr>
          <w:color w:val="000000" w:themeColor="text1"/>
          <w:shd w:val="clear" w:color="auto" w:fill="FFFFFF"/>
        </w:rPr>
        <w:t xml:space="preserve"> manage their health. </w:t>
      </w:r>
      <w:r w:rsidRPr="00D6213E">
        <w:rPr>
          <w:rStyle w:val="diff-highlight"/>
          <w:rFonts w:eastAsiaTheme="majorEastAsia"/>
          <w:color w:val="000000" w:themeColor="text1"/>
          <w:shd w:val="clear" w:color="auto" w:fill="FFFFFF"/>
        </w:rPr>
        <w:t>The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Patient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App</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has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user-friendly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design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that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allows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users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to register, book</w:t>
      </w:r>
      <w:r w:rsidRPr="00D6213E">
        <w:rPr>
          <w:color w:val="000000" w:themeColor="text1"/>
          <w:shd w:val="clear" w:color="auto" w:fill="FFFFFF"/>
        </w:rPr>
        <w:t xml:space="preserve"> in-person and </w:t>
      </w:r>
      <w:r w:rsidRPr="00D6213E">
        <w:rPr>
          <w:rStyle w:val="diff-highlight"/>
          <w:rFonts w:eastAsiaTheme="majorEastAsia"/>
          <w:color w:val="000000" w:themeColor="text1"/>
          <w:shd w:val="clear" w:color="auto" w:fill="FFFFFF"/>
        </w:rPr>
        <w:t>online</w:t>
      </w:r>
      <w:r w:rsidRPr="00D6213E">
        <w:rPr>
          <w:color w:val="000000" w:themeColor="text1"/>
          <w:shd w:val="clear" w:color="auto" w:fill="FFFFFF"/>
        </w:rPr>
        <w:t xml:space="preserve"> doctor </w:t>
      </w:r>
      <w:r w:rsidRPr="00D6213E">
        <w:rPr>
          <w:rStyle w:val="diff-highlight"/>
          <w:rFonts w:eastAsiaTheme="majorEastAsia"/>
          <w:color w:val="000000" w:themeColor="text1"/>
          <w:shd w:val="clear" w:color="auto" w:fill="FFFFFF"/>
        </w:rPr>
        <w:t>appointments</w:t>
      </w:r>
      <w:r w:rsidRPr="00D6213E">
        <w:rPr>
          <w:color w:val="000000" w:themeColor="text1"/>
          <w:shd w:val="clear" w:color="auto" w:fill="FFFFFF"/>
        </w:rPr>
        <w:t xml:space="preserve">, upload medical documents, and receive digital prescriptions. </w:t>
      </w:r>
      <w:r w:rsidRPr="00D6213E">
        <w:rPr>
          <w:rStyle w:val="diff-highlight"/>
          <w:rFonts w:eastAsiaTheme="majorEastAsia"/>
          <w:color w:val="000000" w:themeColor="text1"/>
          <w:shd w:val="clear" w:color="auto" w:fill="FFFFFF"/>
        </w:rPr>
        <w:t>The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patient</w:t>
      </w:r>
      <w:r w:rsidRPr="00D6213E">
        <w:rPr>
          <w:color w:val="000000" w:themeColor="text1"/>
          <w:shd w:val="clear" w:color="auto" w:fill="FFFFFF"/>
        </w:rPr>
        <w:t xml:space="preserve"> experience </w:t>
      </w:r>
      <w:r w:rsidRPr="00D6213E">
        <w:rPr>
          <w:rStyle w:val="diff-highlight"/>
          <w:rFonts w:eastAsiaTheme="majorEastAsia"/>
          <w:color w:val="000000" w:themeColor="text1"/>
          <w:shd w:val="clear" w:color="auto" w:fill="FFFFFF"/>
        </w:rPr>
        <w:t>extends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beyond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these tasks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Users</w:t>
      </w:r>
      <w:r w:rsidRPr="00D6213E">
        <w:rPr>
          <w:color w:val="000000" w:themeColor="text1"/>
          <w:shd w:val="clear" w:color="auto" w:fill="FFFFFF"/>
        </w:rPr>
        <w:t xml:space="preserve"> can book lab tests</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book</w:t>
      </w:r>
      <w:r w:rsidRPr="00D6213E">
        <w:rPr>
          <w:color w:val="000000" w:themeColor="text1"/>
          <w:shd w:val="clear" w:color="auto" w:fill="FFFFFF"/>
        </w:rPr>
        <w:t xml:space="preserve"> preventive health</w:t>
      </w:r>
      <w:r w:rsidRPr="00D6213E">
        <w:rPr>
          <w:rStyle w:val="diff-highlight"/>
          <w:rFonts w:eastAsiaTheme="majorEastAsia"/>
          <w:color w:val="000000" w:themeColor="text1"/>
          <w:shd w:val="clear" w:color="auto" w:fill="FFFFFF"/>
        </w:rPr>
        <w:t xml:space="preserve"> care</w:t>
      </w:r>
      <w:r w:rsidRPr="00D6213E">
        <w:rPr>
          <w:color w:val="000000" w:themeColor="text1"/>
          <w:shd w:val="clear" w:color="auto" w:fill="FFFFFF"/>
        </w:rPr>
        <w:t xml:space="preserve"> packages, order medicines, </w:t>
      </w:r>
      <w:r w:rsidRPr="00D6213E">
        <w:rPr>
          <w:rStyle w:val="diff-highlight"/>
          <w:rFonts w:eastAsiaTheme="majorEastAsia"/>
          <w:color w:val="000000" w:themeColor="text1"/>
          <w:shd w:val="clear" w:color="auto" w:fill="FFFFFF"/>
        </w:rPr>
        <w:t>book</w:t>
      </w:r>
      <w:r w:rsidRPr="00D6213E">
        <w:rPr>
          <w:color w:val="000000" w:themeColor="text1"/>
          <w:shd w:val="clear" w:color="auto" w:fill="FFFFFF"/>
        </w:rPr>
        <w:t xml:space="preserve"> home care services, monitor their health remotely</w:t>
      </w:r>
      <w:r w:rsidRPr="00D6213E">
        <w:rPr>
          <w:rStyle w:val="diff-highlight"/>
          <w:rFonts w:eastAsiaTheme="majorEastAsia"/>
          <w:color w:val="000000" w:themeColor="text1"/>
          <w:shd w:val="clear" w:color="auto" w:fill="FFFFFF"/>
        </w:rPr>
        <w:t xml:space="preserve">, and more </w:t>
      </w:r>
      <w:r w:rsidRPr="00D6213E">
        <w:rPr>
          <w:color w:val="000000" w:themeColor="text1"/>
          <w:shd w:val="clear" w:color="auto" w:fill="FFFFFF"/>
        </w:rPr>
        <w:t xml:space="preserve">all </w:t>
      </w:r>
      <w:r w:rsidRPr="00D6213E">
        <w:rPr>
          <w:rStyle w:val="diff-highlight"/>
          <w:rFonts w:eastAsiaTheme="majorEastAsia"/>
          <w:color w:val="000000" w:themeColor="text1"/>
          <w:shd w:val="clear" w:color="auto" w:fill="FFFFFF"/>
        </w:rPr>
        <w:t>through</w:t>
      </w:r>
      <w:r w:rsidRPr="00D6213E">
        <w:rPr>
          <w:color w:val="000000" w:themeColor="text1"/>
          <w:shd w:val="clear" w:color="auto" w:fill="FFFFFF"/>
        </w:rPr>
        <w:t xml:space="preserve"> the app.</w:t>
      </w:r>
      <w:r w:rsidRPr="00D6213E">
        <w:rPr>
          <w:rStyle w:val="diff-highlight"/>
          <w:rFonts w:eastAsiaTheme="majorEastAsia"/>
          <w:color w:val="000000" w:themeColor="text1"/>
          <w:shd w:val="clear" w:color="auto" w:fill="FFFFFF"/>
        </w:rPr>
        <w:t xml:space="preserve"> </w:t>
      </w:r>
      <w:r w:rsidRPr="00D6213E">
        <w:rPr>
          <w:color w:val="000000" w:themeColor="text1"/>
          <w:shd w:val="clear" w:color="auto" w:fill="FFFFFF"/>
        </w:rPr>
        <w:t xml:space="preserve">To </w:t>
      </w:r>
      <w:r w:rsidRPr="00D6213E">
        <w:rPr>
          <w:rStyle w:val="diff-highlight"/>
          <w:rFonts w:eastAsiaTheme="majorEastAsia"/>
          <w:color w:val="000000" w:themeColor="text1"/>
          <w:shd w:val="clear" w:color="auto" w:fill="FFFFFF"/>
        </w:rPr>
        <w:t>personalize</w:t>
      </w:r>
      <w:r w:rsidRPr="00D6213E">
        <w:rPr>
          <w:color w:val="000000" w:themeColor="text1"/>
          <w:shd w:val="clear" w:color="auto" w:fill="FFFFFF"/>
        </w:rPr>
        <w:t xml:space="preserve"> the </w:t>
      </w:r>
      <w:r w:rsidRPr="00D6213E">
        <w:rPr>
          <w:rStyle w:val="diff-highlight"/>
          <w:rFonts w:eastAsiaTheme="majorEastAsia"/>
          <w:color w:val="000000" w:themeColor="text1"/>
          <w:shd w:val="clear" w:color="auto" w:fill="FFFFFF"/>
        </w:rPr>
        <w:t>experience</w:t>
      </w:r>
      <w:r w:rsidRPr="00D6213E">
        <w:rPr>
          <w:color w:val="000000" w:themeColor="text1"/>
          <w:shd w:val="clear" w:color="auto" w:fill="FFFFFF"/>
        </w:rPr>
        <w:t xml:space="preserve">, the platform </w:t>
      </w:r>
      <w:r w:rsidRPr="00D6213E">
        <w:rPr>
          <w:rStyle w:val="diff-highlight"/>
          <w:rFonts w:eastAsiaTheme="majorEastAsia"/>
          <w:color w:val="000000" w:themeColor="text1"/>
          <w:shd w:val="clear" w:color="auto" w:fill="FFFFFF"/>
        </w:rPr>
        <w:t>offers</w:t>
      </w:r>
      <w:r w:rsidRPr="00D6213E">
        <w:rPr>
          <w:color w:val="000000" w:themeColor="text1"/>
          <w:shd w:val="clear" w:color="auto" w:fill="FFFFFF"/>
        </w:rPr>
        <w:t xml:space="preserve"> profile management,</w:t>
      </w:r>
      <w:r w:rsidRPr="00D6213E">
        <w:rPr>
          <w:rStyle w:val="diff-highlight"/>
          <w:rFonts w:eastAsiaTheme="majorEastAsia"/>
          <w:color w:val="000000" w:themeColor="text1"/>
          <w:shd w:val="clear" w:color="auto" w:fill="FFFFFF"/>
        </w:rPr>
        <w:t xml:space="preserve"> allows</w:t>
      </w:r>
      <w:r w:rsidRPr="00D6213E">
        <w:rPr>
          <w:color w:val="000000" w:themeColor="text1"/>
          <w:shd w:val="clear" w:color="auto" w:fill="FFFFFF"/>
        </w:rPr>
        <w:t xml:space="preserve"> registration for family members,</w:t>
      </w:r>
      <w:r w:rsidRPr="00D6213E">
        <w:rPr>
          <w:rStyle w:val="diff-highlight"/>
          <w:rFonts w:eastAsiaTheme="majorEastAsia"/>
          <w:color w:val="000000" w:themeColor="text1"/>
          <w:shd w:val="clear" w:color="auto" w:fill="FFFFFF"/>
        </w:rPr>
        <w:t xml:space="preserve"> enables</w:t>
      </w:r>
      <w:r w:rsidRPr="00D6213E">
        <w:rPr>
          <w:color w:val="000000" w:themeColor="text1"/>
          <w:shd w:val="clear" w:color="auto" w:fill="FFFFFF"/>
        </w:rPr>
        <w:t xml:space="preserve"> allergy tracking, and </w:t>
      </w:r>
      <w:r w:rsidRPr="00D6213E">
        <w:rPr>
          <w:rStyle w:val="diff-highlight"/>
          <w:rFonts w:eastAsiaTheme="majorEastAsia"/>
          <w:color w:val="000000" w:themeColor="text1"/>
          <w:shd w:val="clear" w:color="auto" w:fill="FFFFFF"/>
        </w:rPr>
        <w:t>provides</w:t>
      </w:r>
      <w:r w:rsidRPr="00D6213E">
        <w:rPr>
          <w:color w:val="000000" w:themeColor="text1"/>
          <w:shd w:val="clear" w:color="auto" w:fill="FFFFFF"/>
        </w:rPr>
        <w:t xml:space="preserve"> personal health </w:t>
      </w:r>
      <w:r w:rsidRPr="00D6213E">
        <w:rPr>
          <w:rStyle w:val="diff-highlight"/>
          <w:rFonts w:eastAsiaTheme="majorEastAsia"/>
          <w:color w:val="000000" w:themeColor="text1"/>
          <w:shd w:val="clear" w:color="auto" w:fill="FFFFFF"/>
        </w:rPr>
        <w:t>record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PHR</w:t>
      </w:r>
      <w:r w:rsidRPr="00D6213E">
        <w:rPr>
          <w:color w:val="000000" w:themeColor="text1"/>
          <w:shd w:val="clear" w:color="auto" w:fill="FFFFFF"/>
        </w:rPr>
        <w:t>)</w:t>
      </w:r>
      <w:r w:rsidRPr="00D6213E">
        <w:rPr>
          <w:rStyle w:val="diff-highlight"/>
          <w:rFonts w:eastAsiaTheme="majorEastAsia"/>
          <w:color w:val="000000" w:themeColor="text1"/>
          <w:shd w:val="clear" w:color="auto" w:fill="FFFFFF"/>
        </w:rPr>
        <w:t xml:space="preserve"> maintenance functionality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Users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can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also</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integrate</w:t>
      </w:r>
      <w:r w:rsidRPr="00D6213E">
        <w:rPr>
          <w:color w:val="000000" w:themeColor="text1"/>
          <w:shd w:val="clear" w:color="auto" w:fill="FFFFFF"/>
        </w:rPr>
        <w:t xml:space="preserve"> health devices for real-time vitals</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tracking, </w:t>
      </w:r>
      <w:r w:rsidRPr="00D6213E">
        <w:rPr>
          <w:rStyle w:val="diff-highlight"/>
          <w:rFonts w:eastAsiaTheme="majorEastAsia"/>
          <w:color w:val="000000" w:themeColor="text1"/>
          <w:shd w:val="clear" w:color="auto" w:fill="FFFFFF"/>
        </w:rPr>
        <w:t>to</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help</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users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engage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more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proactive</w:t>
      </w:r>
      <w:r w:rsidRPr="00D6213E">
        <w:rPr>
          <w:color w:val="000000" w:themeColor="text1"/>
          <w:shd w:val="clear" w:color="auto" w:fill="FFFFFF"/>
        </w:rPr>
        <w:t xml:space="preserve"> chronic </w:t>
      </w:r>
      <w:r w:rsidRPr="00D6213E">
        <w:rPr>
          <w:rStyle w:val="diff-highlight"/>
          <w:rFonts w:eastAsiaTheme="majorEastAsia"/>
          <w:color w:val="000000" w:themeColor="text1"/>
          <w:shd w:val="clear" w:color="auto" w:fill="FFFFFF"/>
        </w:rPr>
        <w:t>condition/</w:t>
      </w:r>
      <w:r w:rsidRPr="00D6213E">
        <w:rPr>
          <w:color w:val="000000" w:themeColor="text1"/>
          <w:shd w:val="clear" w:color="auto" w:fill="FFFFFF"/>
        </w:rPr>
        <w:t xml:space="preserve">acute </w:t>
      </w:r>
      <w:r w:rsidRPr="00D6213E">
        <w:rPr>
          <w:rStyle w:val="diff-highlight"/>
          <w:rFonts w:eastAsiaTheme="majorEastAsia"/>
          <w:color w:val="000000" w:themeColor="text1"/>
          <w:shd w:val="clear" w:color="auto" w:fill="FFFFFF"/>
        </w:rPr>
        <w:t>condition management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Users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 xml:space="preserve">can </w:t>
      </w:r>
      <w:r w:rsidRPr="00D6213E">
        <w:rPr>
          <w:rStyle w:val="diff-highlight"/>
          <w:rFonts w:eastAsiaTheme="majorEastAsia"/>
          <w:color w:val="000000" w:themeColor="text1"/>
          <w:shd w:val="clear" w:color="auto" w:fill="FFFFFF"/>
        </w:rPr>
        <w:lastRenderedPageBreak/>
        <w:t>also take advantage of interest-based</w:t>
      </w:r>
      <w:r w:rsidRPr="00D6213E">
        <w:rPr>
          <w:color w:val="000000" w:themeColor="text1"/>
          <w:shd w:val="clear" w:color="auto" w:fill="FFFFFF"/>
        </w:rPr>
        <w:t xml:space="preserve"> loyalty programs, promotional </w:t>
      </w:r>
      <w:r w:rsidRPr="00D6213E">
        <w:rPr>
          <w:rStyle w:val="diff-highlight"/>
          <w:rFonts w:eastAsiaTheme="majorEastAsia"/>
          <w:color w:val="000000" w:themeColor="text1"/>
          <w:shd w:val="clear" w:color="auto" w:fill="FFFFFF"/>
        </w:rPr>
        <w:t>coupon codes</w:t>
      </w:r>
      <w:r w:rsidRPr="00D6213E">
        <w:rPr>
          <w:color w:val="000000" w:themeColor="text1"/>
          <w:shd w:val="clear" w:color="auto" w:fill="FFFFFF"/>
        </w:rPr>
        <w:t xml:space="preserve">, secure online </w:t>
      </w:r>
      <w:r w:rsidRPr="00D6213E">
        <w:rPr>
          <w:rStyle w:val="diff-highlight"/>
          <w:rFonts w:eastAsiaTheme="majorEastAsia"/>
          <w:color w:val="000000" w:themeColor="text1"/>
          <w:shd w:val="clear" w:color="auto" w:fill="FFFFFF"/>
        </w:rPr>
        <w:t>payment options</w:t>
      </w:r>
      <w:r w:rsidRPr="00D6213E">
        <w:rPr>
          <w:color w:val="000000" w:themeColor="text1"/>
          <w:shd w:val="clear" w:color="auto" w:fill="FFFFFF"/>
        </w:rPr>
        <w:t xml:space="preserve">, and invoice access </w:t>
      </w:r>
      <w:r w:rsidRPr="00D6213E">
        <w:rPr>
          <w:rStyle w:val="diff-highlight"/>
          <w:rFonts w:eastAsiaTheme="majorEastAsia"/>
          <w:color w:val="000000" w:themeColor="text1"/>
          <w:shd w:val="clear" w:color="auto" w:fill="FFFFFF"/>
        </w:rPr>
        <w:t>for</w:t>
      </w:r>
      <w:r w:rsidRPr="00D6213E">
        <w:rPr>
          <w:color w:val="000000" w:themeColor="text1"/>
          <w:shd w:val="clear" w:color="auto" w:fill="FFFFFF"/>
        </w:rPr>
        <w:t xml:space="preserve"> convenience and engagement</w:t>
      </w:r>
      <w:proofErr w:type="gramStart"/>
      <w:r w:rsidRPr="00D6213E">
        <w:rPr>
          <w:color w:val="000000" w:themeColor="text1"/>
          <w:shd w:val="clear" w:color="auto" w:fill="FFFFFF"/>
        </w:rPr>
        <w:t>.</w:t>
      </w:r>
      <w:r w:rsidR="005112E1" w:rsidRPr="00D6213E">
        <w:rPr>
          <w:color w:val="000000" w:themeColor="text1"/>
        </w:rPr>
        <w:t>.</w:t>
      </w:r>
      <w:proofErr w:type="gramEnd"/>
    </w:p>
    <w:p w14:paraId="2A1847CA" w14:textId="77777777" w:rsidR="00D6213E" w:rsidRPr="00D6213E" w:rsidRDefault="00D6213E" w:rsidP="00D6213E">
      <w:pPr>
        <w:spacing w:after="0" w:line="360" w:lineRule="atLeast"/>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Physician-centric Tools for Smart Care Doctors were able to use the </w:t>
      </w:r>
      <w:proofErr w:type="spellStart"/>
      <w:r w:rsidRPr="00D6213E">
        <w:rPr>
          <w:rFonts w:ascii="Times New Roman" w:eastAsia="Times New Roman" w:hAnsi="Times New Roman" w:cs="Times New Roman"/>
          <w:color w:val="000000" w:themeColor="text1"/>
          <w:kern w:val="0"/>
          <w:sz w:val="24"/>
          <w:szCs w:val="24"/>
          <w:lang w:val="en-IN" w:eastAsia="en-IN"/>
          <w14:ligatures w14:val="none"/>
        </w:rPr>
        <w:t>MyHealthcare</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Doctor Platform (for web and mobile), which integrates with the core hospital systems in HIS, LIS, RIS, PACS, allowing for clinicians to manage their outpatient and virtual consultations. Getting all patient data in one place has many benefits such as viewing patient demographics, test results, medical records, and documents uploaded by patients prior to and during the consultation – allowing the physician to make the consultation more successful. The doctor interface can also link to patient-facing tools such as Queue Management System, </w:t>
      </w:r>
      <w:proofErr w:type="spellStart"/>
      <w:r w:rsidRPr="00D6213E">
        <w:rPr>
          <w:rFonts w:ascii="Times New Roman" w:eastAsia="Times New Roman" w:hAnsi="Times New Roman" w:cs="Times New Roman"/>
          <w:color w:val="000000" w:themeColor="text1"/>
          <w:kern w:val="0"/>
          <w:sz w:val="24"/>
          <w:szCs w:val="24"/>
          <w:lang w:val="en-IN" w:eastAsia="en-IN"/>
          <w14:ligatures w14:val="none"/>
        </w:rPr>
        <w:t>MyHealthcare@Home</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and referral modules, allowing for a closed treatment loop. An innovative feature was Speech-to-Text EMR, where the doctor could dictate the patients’ notes, medications, and investigations directly into the EMR, reducing time. This is one of the first in India that uses EMR trained with medical terms, drug names, and diagnostics. Voice-based documentation using structured EMR templates has improved the quality, safety, and accuracy of care.</w:t>
      </w:r>
    </w:p>
    <w:p w14:paraId="18F2A37A" w14:textId="77777777" w:rsidR="0078282A" w:rsidRDefault="00D6213E" w:rsidP="0078282A">
      <w:pPr>
        <w:pStyle w:val="NormalWeb"/>
        <w:numPr>
          <w:ilvl w:val="0"/>
          <w:numId w:val="35"/>
        </w:numPr>
        <w:rPr>
          <w:rStyle w:val="diff-highlight"/>
          <w:color w:val="000000" w:themeColor="text1"/>
        </w:rPr>
      </w:pPr>
      <w:r w:rsidRPr="00D6213E">
        <w:rPr>
          <w:color w:val="000000" w:themeColor="text1"/>
          <w:shd w:val="clear" w:color="auto" w:fill="FFFFFF"/>
        </w:rPr>
        <w:t xml:space="preserve">Doctors </w:t>
      </w:r>
      <w:r w:rsidRPr="00D6213E">
        <w:rPr>
          <w:rStyle w:val="diff-highlight"/>
          <w:rFonts w:eastAsiaTheme="majorEastAsia"/>
          <w:color w:val="000000" w:themeColor="text1"/>
          <w:shd w:val="clear" w:color="auto" w:fill="FFFFFF"/>
        </w:rPr>
        <w:t>will</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enjoy</w:t>
      </w:r>
      <w:r w:rsidRPr="00D6213E">
        <w:rPr>
          <w:color w:val="000000" w:themeColor="text1"/>
          <w:shd w:val="clear" w:color="auto" w:fill="FFFFFF"/>
        </w:rPr>
        <w:t xml:space="preserve"> features </w:t>
      </w:r>
      <w:r w:rsidRPr="00D6213E">
        <w:rPr>
          <w:rStyle w:val="diff-highlight"/>
          <w:rFonts w:eastAsiaTheme="majorEastAsia"/>
          <w:color w:val="000000" w:themeColor="text1"/>
          <w:shd w:val="clear" w:color="auto" w:fill="FFFFFF"/>
        </w:rPr>
        <w:t>including</w:t>
      </w:r>
      <w:r w:rsidRPr="00D6213E">
        <w:rPr>
          <w:color w:val="000000" w:themeColor="text1"/>
          <w:shd w:val="clear" w:color="auto" w:fill="FFFFFF"/>
        </w:rPr>
        <w:t>:</w:t>
      </w:r>
      <w:r w:rsidRPr="00D6213E">
        <w:rPr>
          <w:rStyle w:val="diff-highlight"/>
          <w:rFonts w:eastAsiaTheme="majorEastAsia"/>
          <w:color w:val="000000" w:themeColor="text1"/>
          <w:shd w:val="clear" w:color="auto" w:fill="FFFFFF"/>
        </w:rPr>
        <w:t xml:space="preserve"> </w:t>
      </w:r>
    </w:p>
    <w:p w14:paraId="683089B0" w14:textId="77777777" w:rsidR="0078282A" w:rsidRPr="0078282A" w:rsidRDefault="00D6213E" w:rsidP="0078282A">
      <w:pPr>
        <w:pStyle w:val="NormalWeb"/>
        <w:numPr>
          <w:ilvl w:val="0"/>
          <w:numId w:val="35"/>
        </w:numPr>
        <w:rPr>
          <w:color w:val="000000" w:themeColor="text1"/>
        </w:rPr>
      </w:pPr>
      <w:r w:rsidRPr="0078282A">
        <w:rPr>
          <w:color w:val="000000" w:themeColor="text1"/>
          <w:shd w:val="clear" w:color="auto" w:fill="FFFFFF"/>
        </w:rPr>
        <w:t xml:space="preserve"> Real-</w:t>
      </w:r>
      <w:r w:rsidRPr="0078282A">
        <w:rPr>
          <w:rStyle w:val="diff-highlight"/>
          <w:rFonts w:eastAsiaTheme="majorEastAsia"/>
          <w:color w:val="000000" w:themeColor="text1"/>
          <w:shd w:val="clear" w:color="auto" w:fill="FFFFFF"/>
        </w:rPr>
        <w:t>Time</w:t>
      </w:r>
      <w:r w:rsidRPr="0078282A">
        <w:rPr>
          <w:color w:val="000000" w:themeColor="text1"/>
          <w:shd w:val="clear" w:color="auto" w:fill="FFFFFF"/>
        </w:rPr>
        <w:t xml:space="preserve"> tracking</w:t>
      </w:r>
      <w:r w:rsidRPr="0078282A">
        <w:rPr>
          <w:rStyle w:val="diff-highlight"/>
          <w:rFonts w:eastAsiaTheme="majorEastAsia"/>
          <w:color w:val="000000" w:themeColor="text1"/>
          <w:shd w:val="clear" w:color="auto" w:fill="FFFFFF"/>
        </w:rPr>
        <w:t xml:space="preserve"> of appointments</w:t>
      </w:r>
      <w:r w:rsidRPr="0078282A">
        <w:rPr>
          <w:color w:val="000000" w:themeColor="text1"/>
          <w:shd w:val="clear" w:color="auto" w:fill="FFFFFF"/>
        </w:rPr>
        <w:t xml:space="preserve"> (upcoming, missed, cancelled, </w:t>
      </w:r>
      <w:r w:rsidRPr="0078282A">
        <w:rPr>
          <w:rStyle w:val="diff-highlight"/>
          <w:rFonts w:eastAsiaTheme="majorEastAsia"/>
          <w:color w:val="000000" w:themeColor="text1"/>
          <w:shd w:val="clear" w:color="auto" w:fill="FFFFFF"/>
        </w:rPr>
        <w:t>done</w:t>
      </w:r>
      <w:r w:rsidRPr="0078282A">
        <w:rPr>
          <w:color w:val="000000" w:themeColor="text1"/>
          <w:shd w:val="clear" w:color="auto" w:fill="FFFFFF"/>
        </w:rPr>
        <w:t>)</w:t>
      </w:r>
      <w:r w:rsidRPr="0078282A">
        <w:rPr>
          <w:rStyle w:val="diff-highlight"/>
          <w:rFonts w:eastAsiaTheme="majorEastAsia"/>
          <w:color w:val="000000" w:themeColor="text1"/>
          <w:shd w:val="clear" w:color="auto" w:fill="FFFFFF"/>
        </w:rPr>
        <w:t xml:space="preserve"> </w:t>
      </w:r>
    </w:p>
    <w:p w14:paraId="67CEE804" w14:textId="291F0AB1" w:rsidR="0078282A" w:rsidRPr="0078282A" w:rsidRDefault="00D6213E" w:rsidP="0078282A">
      <w:pPr>
        <w:pStyle w:val="NormalWeb"/>
        <w:numPr>
          <w:ilvl w:val="0"/>
          <w:numId w:val="35"/>
        </w:numPr>
        <w:rPr>
          <w:color w:val="000000" w:themeColor="text1"/>
        </w:rPr>
      </w:pPr>
      <w:r w:rsidRPr="0078282A">
        <w:rPr>
          <w:rStyle w:val="diff-highlight"/>
          <w:rFonts w:eastAsiaTheme="majorEastAsia"/>
          <w:color w:val="000000" w:themeColor="text1"/>
          <w:shd w:val="clear" w:color="auto" w:fill="FFFFFF"/>
        </w:rPr>
        <w:t>Ability to conduct video</w:t>
      </w:r>
      <w:r w:rsidRPr="0078282A">
        <w:rPr>
          <w:color w:val="000000" w:themeColor="text1"/>
          <w:shd w:val="clear" w:color="auto" w:fill="FFFFFF"/>
        </w:rPr>
        <w:t xml:space="preserve">, audio, or OPD </w:t>
      </w:r>
      <w:r w:rsidRPr="0078282A">
        <w:rPr>
          <w:rStyle w:val="diff-highlight"/>
          <w:rFonts w:eastAsiaTheme="majorEastAsia"/>
          <w:color w:val="000000" w:themeColor="text1"/>
          <w:shd w:val="clear" w:color="auto" w:fill="FFFFFF"/>
        </w:rPr>
        <w:t xml:space="preserve">consults </w:t>
      </w:r>
      <w:r w:rsidRPr="0078282A">
        <w:rPr>
          <w:color w:val="000000" w:themeColor="text1"/>
          <w:shd w:val="clear" w:color="auto" w:fill="FFFFFF"/>
        </w:rPr>
        <w:t xml:space="preserve"> </w:t>
      </w:r>
    </w:p>
    <w:p w14:paraId="26E9F567" w14:textId="77777777" w:rsidR="0078282A" w:rsidRPr="0078282A" w:rsidRDefault="00D6213E" w:rsidP="0078282A">
      <w:pPr>
        <w:pStyle w:val="NormalWeb"/>
        <w:numPr>
          <w:ilvl w:val="0"/>
          <w:numId w:val="35"/>
        </w:numPr>
        <w:rPr>
          <w:rStyle w:val="diff-highlight"/>
          <w:color w:val="000000" w:themeColor="text1"/>
        </w:rPr>
      </w:pPr>
      <w:r w:rsidRPr="0078282A">
        <w:rPr>
          <w:rStyle w:val="diff-highlight"/>
          <w:rFonts w:eastAsiaTheme="majorEastAsia"/>
          <w:color w:val="000000" w:themeColor="text1"/>
          <w:shd w:val="clear" w:color="auto" w:fill="FFFFFF"/>
        </w:rPr>
        <w:t>Access to patient</w:t>
      </w:r>
      <w:r w:rsidRPr="0078282A">
        <w:rPr>
          <w:color w:val="000000" w:themeColor="text1"/>
          <w:shd w:val="clear" w:color="auto" w:fill="FFFFFF"/>
        </w:rPr>
        <w:t xml:space="preserve"> notes and clinical </w:t>
      </w:r>
      <w:r w:rsidRPr="0078282A">
        <w:rPr>
          <w:rStyle w:val="diff-highlight"/>
          <w:rFonts w:eastAsiaTheme="majorEastAsia"/>
          <w:color w:val="000000" w:themeColor="text1"/>
          <w:shd w:val="clear" w:color="auto" w:fill="FFFFFF"/>
        </w:rPr>
        <w:t xml:space="preserve">documents </w:t>
      </w:r>
    </w:p>
    <w:p w14:paraId="2D6A23E9" w14:textId="77777777" w:rsidR="0078282A" w:rsidRPr="0078282A" w:rsidRDefault="00D6213E" w:rsidP="0078282A">
      <w:pPr>
        <w:pStyle w:val="NormalWeb"/>
        <w:numPr>
          <w:ilvl w:val="0"/>
          <w:numId w:val="35"/>
        </w:numPr>
        <w:rPr>
          <w:rStyle w:val="diff-highlight"/>
          <w:color w:val="000000" w:themeColor="text1"/>
        </w:rPr>
      </w:pPr>
      <w:r w:rsidRPr="0078282A">
        <w:rPr>
          <w:color w:val="000000" w:themeColor="text1"/>
          <w:shd w:val="clear" w:color="auto" w:fill="FFFFFF"/>
        </w:rPr>
        <w:t xml:space="preserve"> Alerts for</w:t>
      </w:r>
      <w:r w:rsidRPr="0078282A">
        <w:rPr>
          <w:rStyle w:val="diff-highlight"/>
          <w:rFonts w:eastAsiaTheme="majorEastAsia"/>
          <w:color w:val="000000" w:themeColor="text1"/>
          <w:shd w:val="clear" w:color="auto" w:fill="FFFFFF"/>
        </w:rPr>
        <w:t xml:space="preserve"> consultations</w:t>
      </w:r>
      <w:r w:rsidRPr="0078282A">
        <w:rPr>
          <w:color w:val="000000" w:themeColor="text1"/>
          <w:shd w:val="clear" w:color="auto" w:fill="FFFFFF"/>
        </w:rPr>
        <w:t xml:space="preserve"> delayed </w:t>
      </w:r>
      <w:r w:rsidRPr="0078282A">
        <w:rPr>
          <w:rStyle w:val="diff-highlight"/>
          <w:rFonts w:eastAsiaTheme="majorEastAsia"/>
          <w:color w:val="000000" w:themeColor="text1"/>
          <w:shd w:val="clear" w:color="auto" w:fill="FFFFFF"/>
        </w:rPr>
        <w:t>at any point</w:t>
      </w:r>
      <w:r w:rsidRPr="0078282A">
        <w:rPr>
          <w:color w:val="000000" w:themeColor="text1"/>
          <w:shd w:val="clear" w:color="auto" w:fill="FFFFFF"/>
        </w:rPr>
        <w:t xml:space="preserve"> and 15-minute </w:t>
      </w:r>
      <w:r w:rsidRPr="0078282A">
        <w:rPr>
          <w:rStyle w:val="diff-highlight"/>
          <w:rFonts w:eastAsiaTheme="majorEastAsia"/>
          <w:color w:val="000000" w:themeColor="text1"/>
          <w:shd w:val="clear" w:color="auto" w:fill="FFFFFF"/>
        </w:rPr>
        <w:t>alerts</w:t>
      </w:r>
      <w:r w:rsidRPr="0078282A">
        <w:rPr>
          <w:color w:val="000000" w:themeColor="text1"/>
          <w:shd w:val="clear" w:color="auto" w:fill="FFFFFF"/>
        </w:rPr>
        <w:t xml:space="preserve"> before </w:t>
      </w:r>
      <w:r w:rsidRPr="0078282A">
        <w:rPr>
          <w:rStyle w:val="diff-highlight"/>
          <w:rFonts w:eastAsiaTheme="majorEastAsia"/>
          <w:color w:val="000000" w:themeColor="text1"/>
          <w:shd w:val="clear" w:color="auto" w:fill="FFFFFF"/>
        </w:rPr>
        <w:t xml:space="preserve">each appointment </w:t>
      </w:r>
    </w:p>
    <w:p w14:paraId="460378CD" w14:textId="77777777" w:rsidR="0078282A" w:rsidRPr="0078282A" w:rsidRDefault="00D6213E" w:rsidP="0078282A">
      <w:pPr>
        <w:pStyle w:val="NormalWeb"/>
        <w:numPr>
          <w:ilvl w:val="0"/>
          <w:numId w:val="35"/>
        </w:numPr>
        <w:rPr>
          <w:rStyle w:val="diff-highlight"/>
          <w:color w:val="000000" w:themeColor="text1"/>
        </w:rPr>
      </w:pPr>
      <w:r w:rsidRPr="0078282A">
        <w:rPr>
          <w:color w:val="000000" w:themeColor="text1"/>
          <w:shd w:val="clear" w:color="auto" w:fill="FFFFFF"/>
        </w:rPr>
        <w:t xml:space="preserve"> Smart reuse of </w:t>
      </w:r>
      <w:r w:rsidRPr="0078282A">
        <w:rPr>
          <w:rStyle w:val="diff-highlight"/>
          <w:rFonts w:eastAsiaTheme="majorEastAsia"/>
          <w:color w:val="000000" w:themeColor="text1"/>
          <w:shd w:val="clear" w:color="auto" w:fill="FFFFFF"/>
        </w:rPr>
        <w:t>previously</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prescribed medication</w:t>
      </w:r>
      <w:r w:rsidRPr="0078282A">
        <w:rPr>
          <w:color w:val="000000" w:themeColor="text1"/>
          <w:shd w:val="clear" w:color="auto" w:fill="FFFFFF"/>
        </w:rPr>
        <w:t xml:space="preserve"> for quick follow-ups</w:t>
      </w:r>
      <w:r w:rsidRPr="0078282A">
        <w:rPr>
          <w:rStyle w:val="diff-highlight"/>
          <w:rFonts w:eastAsiaTheme="majorEastAsia"/>
          <w:color w:val="000000" w:themeColor="text1"/>
          <w:shd w:val="clear" w:color="auto" w:fill="FFFFFF"/>
        </w:rPr>
        <w:t xml:space="preserve">. </w:t>
      </w:r>
    </w:p>
    <w:p w14:paraId="170C9482" w14:textId="0E3E2658" w:rsidR="005112E1" w:rsidRPr="0078282A" w:rsidRDefault="00D6213E" w:rsidP="0078282A">
      <w:pPr>
        <w:pStyle w:val="NormalWeb"/>
        <w:numPr>
          <w:ilvl w:val="0"/>
          <w:numId w:val="35"/>
        </w:numPr>
        <w:rPr>
          <w:color w:val="000000" w:themeColor="text1"/>
        </w:rPr>
      </w:pP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Upload</w:t>
      </w:r>
      <w:r w:rsidRPr="0078282A">
        <w:rPr>
          <w:color w:val="000000" w:themeColor="text1"/>
          <w:shd w:val="clear" w:color="auto" w:fill="FFFFFF"/>
        </w:rPr>
        <w:t xml:space="preserve"> prescription </w:t>
      </w:r>
      <w:r w:rsidRPr="0078282A">
        <w:rPr>
          <w:rStyle w:val="diff-highlight"/>
          <w:rFonts w:eastAsiaTheme="majorEastAsia"/>
          <w:color w:val="000000" w:themeColor="text1"/>
          <w:shd w:val="clear" w:color="auto" w:fill="FFFFFF"/>
        </w:rPr>
        <w:t>instantly</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with</w:t>
      </w:r>
      <w:r w:rsidRPr="0078282A">
        <w:rPr>
          <w:color w:val="000000" w:themeColor="text1"/>
          <w:shd w:val="clear" w:color="auto" w:fill="FFFFFF"/>
        </w:rPr>
        <w:t xml:space="preserve"> </w:t>
      </w:r>
      <w:r w:rsidRPr="0078282A">
        <w:rPr>
          <w:rStyle w:val="diff-highlight"/>
          <w:rFonts w:eastAsiaTheme="majorEastAsia"/>
          <w:color w:val="000000" w:themeColor="text1"/>
          <w:shd w:val="clear" w:color="auto" w:fill="FFFFFF"/>
        </w:rPr>
        <w:t>an image</w:t>
      </w:r>
      <w:r w:rsidRPr="0078282A">
        <w:rPr>
          <w:color w:val="000000" w:themeColor="text1"/>
          <w:shd w:val="clear" w:color="auto" w:fill="FFFFFF"/>
        </w:rPr>
        <w:t xml:space="preserve"> or </w:t>
      </w:r>
      <w:r w:rsidRPr="0078282A">
        <w:rPr>
          <w:rStyle w:val="diff-highlight"/>
          <w:rFonts w:eastAsiaTheme="majorEastAsia"/>
          <w:color w:val="000000" w:themeColor="text1"/>
          <w:shd w:val="clear" w:color="auto" w:fill="FFFFFF"/>
        </w:rPr>
        <w:t>a PDF.</w:t>
      </w:r>
    </w:p>
    <w:p w14:paraId="58AA0BA7" w14:textId="77777777" w:rsidR="005112E1" w:rsidRPr="0078282A" w:rsidRDefault="005112E1" w:rsidP="005112E1">
      <w:pPr>
        <w:pStyle w:val="Heading3"/>
        <w:rPr>
          <w:rFonts w:ascii="Times New Roman" w:hAnsi="Times New Roman" w:cs="Times New Roman"/>
          <w:color w:val="000000" w:themeColor="text1"/>
          <w:sz w:val="24"/>
          <w:szCs w:val="24"/>
        </w:rPr>
      </w:pPr>
      <w:r w:rsidRPr="0078282A">
        <w:rPr>
          <w:rStyle w:val="Strong"/>
          <w:rFonts w:ascii="Times New Roman" w:hAnsi="Times New Roman" w:cs="Times New Roman"/>
          <w:bCs w:val="0"/>
          <w:color w:val="000000" w:themeColor="text1"/>
          <w:sz w:val="24"/>
          <w:szCs w:val="24"/>
        </w:rPr>
        <w:t>Advanced Clinical Tools in the SOAP-Based EMR</w:t>
      </w:r>
    </w:p>
    <w:p w14:paraId="0E8DEA00" w14:textId="77777777" w:rsidR="005112E1" w:rsidRPr="00D6213E" w:rsidRDefault="005112E1" w:rsidP="005112E1">
      <w:pPr>
        <w:pStyle w:val="NormalWeb"/>
        <w:rPr>
          <w:color w:val="000000" w:themeColor="text1"/>
        </w:rPr>
      </w:pPr>
      <w:r w:rsidRPr="00D6213E">
        <w:rPr>
          <w:color w:val="000000" w:themeColor="text1"/>
        </w:rPr>
        <w:t>The doctor EMR follows the SOAP format—</w:t>
      </w:r>
      <w:r w:rsidRPr="00D6213E">
        <w:rPr>
          <w:rStyle w:val="Strong"/>
          <w:rFonts w:eastAsiaTheme="majorEastAsia"/>
          <w:color w:val="000000" w:themeColor="text1"/>
        </w:rPr>
        <w:t>Subjective, Objective, Assessment, Plan</w:t>
      </w:r>
      <w:r w:rsidRPr="00D6213E">
        <w:rPr>
          <w:color w:val="000000" w:themeColor="text1"/>
        </w:rPr>
        <w:t>—allowing care teams to document every interaction in a structured and configurable way.</w:t>
      </w:r>
    </w:p>
    <w:p w14:paraId="7556BDCA" w14:textId="77777777" w:rsidR="005112E1" w:rsidRPr="00D6213E" w:rsidRDefault="005112E1" w:rsidP="005112E1">
      <w:pPr>
        <w:pStyle w:val="NormalWeb"/>
        <w:numPr>
          <w:ilvl w:val="0"/>
          <w:numId w:val="36"/>
        </w:numPr>
        <w:rPr>
          <w:color w:val="000000" w:themeColor="text1"/>
        </w:rPr>
      </w:pPr>
      <w:r w:rsidRPr="00D6213E">
        <w:rPr>
          <w:rStyle w:val="Strong"/>
          <w:rFonts w:eastAsiaTheme="majorEastAsia"/>
          <w:color w:val="000000" w:themeColor="text1"/>
        </w:rPr>
        <w:t>Subjective section</w:t>
      </w:r>
      <w:r w:rsidRPr="00D6213E">
        <w:rPr>
          <w:color w:val="000000" w:themeColor="text1"/>
        </w:rPr>
        <w:t xml:space="preserve"> covers patient complaints and illness history (voice-enabled).</w:t>
      </w:r>
    </w:p>
    <w:p w14:paraId="1BBBECA4" w14:textId="77777777" w:rsidR="005112E1" w:rsidRPr="00D6213E" w:rsidRDefault="005112E1" w:rsidP="005112E1">
      <w:pPr>
        <w:pStyle w:val="NormalWeb"/>
        <w:numPr>
          <w:ilvl w:val="0"/>
          <w:numId w:val="36"/>
        </w:numPr>
        <w:rPr>
          <w:color w:val="000000" w:themeColor="text1"/>
        </w:rPr>
      </w:pPr>
      <w:r w:rsidRPr="00D6213E">
        <w:rPr>
          <w:rStyle w:val="Strong"/>
          <w:rFonts w:eastAsiaTheme="majorEastAsia"/>
          <w:color w:val="000000" w:themeColor="text1"/>
        </w:rPr>
        <w:t>Objective</w:t>
      </w:r>
      <w:r w:rsidRPr="00D6213E">
        <w:rPr>
          <w:color w:val="000000" w:themeColor="text1"/>
        </w:rPr>
        <w:t xml:space="preserve"> includes vitals, allergies, existing conditions, and prior history.</w:t>
      </w:r>
    </w:p>
    <w:p w14:paraId="1372059B" w14:textId="77777777" w:rsidR="005112E1" w:rsidRPr="00D6213E" w:rsidRDefault="005112E1" w:rsidP="005112E1">
      <w:pPr>
        <w:pStyle w:val="NormalWeb"/>
        <w:numPr>
          <w:ilvl w:val="0"/>
          <w:numId w:val="36"/>
        </w:numPr>
        <w:rPr>
          <w:color w:val="000000" w:themeColor="text1"/>
        </w:rPr>
      </w:pPr>
      <w:r w:rsidRPr="00D6213E">
        <w:rPr>
          <w:rStyle w:val="Strong"/>
          <w:rFonts w:eastAsiaTheme="majorEastAsia"/>
          <w:color w:val="000000" w:themeColor="text1"/>
        </w:rPr>
        <w:t>Assessment</w:t>
      </w:r>
      <w:r w:rsidRPr="00D6213E">
        <w:rPr>
          <w:color w:val="000000" w:themeColor="text1"/>
        </w:rPr>
        <w:t xml:space="preserve"> enables diagnosis entry (auto-mapped to ICD-10), with image upload.</w:t>
      </w:r>
    </w:p>
    <w:p w14:paraId="184DBD5D" w14:textId="77777777" w:rsidR="005112E1" w:rsidRPr="00D6213E" w:rsidRDefault="005112E1" w:rsidP="005112E1">
      <w:pPr>
        <w:pStyle w:val="NormalWeb"/>
        <w:numPr>
          <w:ilvl w:val="0"/>
          <w:numId w:val="36"/>
        </w:numPr>
        <w:rPr>
          <w:color w:val="000000" w:themeColor="text1"/>
        </w:rPr>
      </w:pPr>
      <w:r w:rsidRPr="00D6213E">
        <w:rPr>
          <w:rStyle w:val="Strong"/>
          <w:rFonts w:eastAsiaTheme="majorEastAsia"/>
          <w:color w:val="000000" w:themeColor="text1"/>
        </w:rPr>
        <w:t>Plan</w:t>
      </w:r>
      <w:r w:rsidRPr="00D6213E">
        <w:rPr>
          <w:color w:val="000000" w:themeColor="text1"/>
        </w:rPr>
        <w:t xml:space="preserve"> allows ordering medications, tests, and providing instructions—all aided by intelligent suggestions and templates.</w:t>
      </w:r>
    </w:p>
    <w:p w14:paraId="79665925" w14:textId="77777777" w:rsidR="005112E1" w:rsidRPr="00D6213E" w:rsidRDefault="005112E1" w:rsidP="005112E1">
      <w:pPr>
        <w:pStyle w:val="NormalWeb"/>
        <w:rPr>
          <w:color w:val="000000" w:themeColor="text1"/>
        </w:rPr>
      </w:pPr>
      <w:r w:rsidRPr="00D6213E">
        <w:rPr>
          <w:color w:val="000000" w:themeColor="text1"/>
        </w:rPr>
        <w:t xml:space="preserve">Doctors can create </w:t>
      </w:r>
      <w:r w:rsidRPr="00D6213E">
        <w:rPr>
          <w:rStyle w:val="Strong"/>
          <w:rFonts w:eastAsiaTheme="majorEastAsia"/>
          <w:color w:val="000000" w:themeColor="text1"/>
        </w:rPr>
        <w:t>order sets</w:t>
      </w:r>
      <w:r w:rsidRPr="00D6213E">
        <w:rPr>
          <w:color w:val="000000" w:themeColor="text1"/>
        </w:rPr>
        <w:t xml:space="preserve"> and </w:t>
      </w:r>
      <w:r w:rsidRPr="00D6213E">
        <w:rPr>
          <w:rStyle w:val="Strong"/>
          <w:rFonts w:eastAsiaTheme="majorEastAsia"/>
          <w:color w:val="000000" w:themeColor="text1"/>
        </w:rPr>
        <w:t>disease-specific care protocols</w:t>
      </w:r>
      <w:r w:rsidRPr="00D6213E">
        <w:rPr>
          <w:color w:val="000000" w:themeColor="text1"/>
        </w:rPr>
        <w:t>, reducing the time spent on routine documentation. The system even includes:</w:t>
      </w:r>
    </w:p>
    <w:p w14:paraId="6676E1C4" w14:textId="77777777" w:rsidR="005112E1" w:rsidRPr="00D6213E" w:rsidRDefault="005112E1" w:rsidP="005112E1">
      <w:pPr>
        <w:pStyle w:val="NormalWeb"/>
        <w:numPr>
          <w:ilvl w:val="0"/>
          <w:numId w:val="37"/>
        </w:numPr>
        <w:rPr>
          <w:color w:val="000000" w:themeColor="text1"/>
        </w:rPr>
      </w:pPr>
      <w:r w:rsidRPr="00D6213E">
        <w:rPr>
          <w:rStyle w:val="Strong"/>
          <w:rFonts w:eastAsiaTheme="majorEastAsia"/>
          <w:color w:val="000000" w:themeColor="text1"/>
        </w:rPr>
        <w:t>Duplicate drug alerts</w:t>
      </w:r>
    </w:p>
    <w:p w14:paraId="79C009D2" w14:textId="77777777" w:rsidR="005112E1" w:rsidRPr="00D6213E" w:rsidRDefault="005112E1" w:rsidP="005112E1">
      <w:pPr>
        <w:pStyle w:val="NormalWeb"/>
        <w:numPr>
          <w:ilvl w:val="0"/>
          <w:numId w:val="37"/>
        </w:numPr>
        <w:rPr>
          <w:color w:val="000000" w:themeColor="text1"/>
        </w:rPr>
      </w:pPr>
      <w:proofErr w:type="spellStart"/>
      <w:r w:rsidRPr="00D6213E">
        <w:rPr>
          <w:rStyle w:val="Strong"/>
          <w:rFonts w:eastAsiaTheme="majorEastAsia"/>
          <w:color w:val="000000" w:themeColor="text1"/>
        </w:rPr>
        <w:t>Polypharmacy</w:t>
      </w:r>
      <w:proofErr w:type="spellEnd"/>
      <w:r w:rsidRPr="00D6213E">
        <w:rPr>
          <w:rStyle w:val="Strong"/>
          <w:rFonts w:eastAsiaTheme="majorEastAsia"/>
          <w:color w:val="000000" w:themeColor="text1"/>
        </w:rPr>
        <w:t xml:space="preserve"> warnings</w:t>
      </w:r>
      <w:r w:rsidRPr="00D6213E">
        <w:rPr>
          <w:color w:val="000000" w:themeColor="text1"/>
        </w:rPr>
        <w:t xml:space="preserve"> (8+ active meds)</w:t>
      </w:r>
    </w:p>
    <w:p w14:paraId="5745B386" w14:textId="77777777" w:rsidR="005112E1" w:rsidRPr="00D6213E" w:rsidRDefault="005112E1" w:rsidP="005112E1">
      <w:pPr>
        <w:pStyle w:val="NormalWeb"/>
        <w:numPr>
          <w:ilvl w:val="0"/>
          <w:numId w:val="37"/>
        </w:numPr>
        <w:rPr>
          <w:color w:val="000000" w:themeColor="text1"/>
        </w:rPr>
      </w:pPr>
      <w:r w:rsidRPr="00D6213E">
        <w:rPr>
          <w:rStyle w:val="Strong"/>
          <w:rFonts w:eastAsiaTheme="majorEastAsia"/>
          <w:color w:val="000000" w:themeColor="text1"/>
        </w:rPr>
        <w:t>Drug allergy alerts</w:t>
      </w:r>
      <w:r w:rsidRPr="00D6213E">
        <w:rPr>
          <w:color w:val="000000" w:themeColor="text1"/>
        </w:rPr>
        <w:t>, integrated with databases like CIMS</w:t>
      </w:r>
    </w:p>
    <w:p w14:paraId="28050DCC" w14:textId="77777777" w:rsidR="005112E1" w:rsidRPr="00D6213E" w:rsidRDefault="005112E1" w:rsidP="005112E1">
      <w:pPr>
        <w:pStyle w:val="NormalWeb"/>
        <w:numPr>
          <w:ilvl w:val="0"/>
          <w:numId w:val="37"/>
        </w:numPr>
        <w:rPr>
          <w:color w:val="000000" w:themeColor="text1"/>
        </w:rPr>
      </w:pPr>
      <w:r w:rsidRPr="00D6213E">
        <w:rPr>
          <w:rStyle w:val="Strong"/>
          <w:rFonts w:eastAsiaTheme="majorEastAsia"/>
          <w:color w:val="000000" w:themeColor="text1"/>
        </w:rPr>
        <w:t>Device integration</w:t>
      </w:r>
      <w:r w:rsidRPr="00D6213E">
        <w:rPr>
          <w:color w:val="000000" w:themeColor="text1"/>
        </w:rPr>
        <w:t xml:space="preserve"> to view ECG, heart rate, blood pressure, glucose, etc.</w:t>
      </w:r>
    </w:p>
    <w:p w14:paraId="64EF1716" w14:textId="77777777" w:rsidR="005112E1" w:rsidRPr="00D6213E" w:rsidRDefault="005112E1" w:rsidP="005112E1">
      <w:pPr>
        <w:pStyle w:val="NormalWeb"/>
        <w:rPr>
          <w:color w:val="000000" w:themeColor="text1"/>
        </w:rPr>
      </w:pPr>
      <w:r w:rsidRPr="00D6213E">
        <w:rPr>
          <w:color w:val="000000" w:themeColor="text1"/>
        </w:rPr>
        <w:lastRenderedPageBreak/>
        <w:t xml:space="preserve">The </w:t>
      </w:r>
      <w:r w:rsidRPr="00D6213E">
        <w:rPr>
          <w:rStyle w:val="Strong"/>
          <w:rFonts w:eastAsiaTheme="majorEastAsia"/>
          <w:color w:val="000000" w:themeColor="text1"/>
        </w:rPr>
        <w:t>Doctor Dashboard</w:t>
      </w:r>
      <w:r w:rsidRPr="00D6213E">
        <w:rPr>
          <w:color w:val="000000" w:themeColor="text1"/>
        </w:rPr>
        <w:t xml:space="preserve"> shows appointment counts, OPD schedules, and enables the search of patients via name, mobile, or UHID. With the ability to block calendars, mark leaves, and manage emergency </w:t>
      </w:r>
      <w:proofErr w:type="spellStart"/>
      <w:r w:rsidRPr="00D6213E">
        <w:rPr>
          <w:color w:val="000000" w:themeColor="text1"/>
        </w:rPr>
        <w:t>breaks</w:t>
      </w:r>
      <w:proofErr w:type="spellEnd"/>
      <w:r w:rsidRPr="00D6213E">
        <w:rPr>
          <w:color w:val="000000" w:themeColor="text1"/>
        </w:rPr>
        <w:t>, practice management becomes far more flexible.</w:t>
      </w:r>
    </w:p>
    <w:p w14:paraId="435587E0" w14:textId="77777777" w:rsidR="005112E1" w:rsidRPr="0078282A" w:rsidRDefault="005112E1" w:rsidP="005112E1">
      <w:pPr>
        <w:pStyle w:val="Heading3"/>
        <w:rPr>
          <w:rFonts w:ascii="Times New Roman" w:hAnsi="Times New Roman" w:cs="Times New Roman"/>
          <w:color w:val="000000" w:themeColor="text1"/>
          <w:sz w:val="24"/>
          <w:szCs w:val="24"/>
        </w:rPr>
      </w:pPr>
      <w:proofErr w:type="spellStart"/>
      <w:r w:rsidRPr="0078282A">
        <w:rPr>
          <w:rStyle w:val="Strong"/>
          <w:rFonts w:ascii="Times New Roman" w:hAnsi="Times New Roman" w:cs="Times New Roman"/>
          <w:bCs w:val="0"/>
          <w:color w:val="000000" w:themeColor="text1"/>
          <w:sz w:val="24"/>
          <w:szCs w:val="24"/>
        </w:rPr>
        <w:t>MyHealthcare</w:t>
      </w:r>
      <w:proofErr w:type="spellEnd"/>
      <w:r w:rsidRPr="0078282A">
        <w:rPr>
          <w:rStyle w:val="Strong"/>
          <w:rFonts w:ascii="Times New Roman" w:hAnsi="Times New Roman" w:cs="Times New Roman"/>
          <w:bCs w:val="0"/>
          <w:color w:val="000000" w:themeColor="text1"/>
          <w:sz w:val="24"/>
          <w:szCs w:val="24"/>
        </w:rPr>
        <w:t xml:space="preserve"> IPD EMR: For Inpatient Excellence</w:t>
      </w:r>
    </w:p>
    <w:p w14:paraId="434A70E5" w14:textId="77777777" w:rsidR="005112E1" w:rsidRPr="00D6213E" w:rsidRDefault="005112E1" w:rsidP="005112E1">
      <w:pPr>
        <w:pStyle w:val="NormalWeb"/>
        <w:rPr>
          <w:color w:val="000000" w:themeColor="text1"/>
        </w:rPr>
      </w:pPr>
      <w:r w:rsidRPr="00D6213E">
        <w:rPr>
          <w:color w:val="000000" w:themeColor="text1"/>
        </w:rPr>
        <w:t xml:space="preserve">The </w:t>
      </w:r>
      <w:r w:rsidRPr="00D6213E">
        <w:rPr>
          <w:rStyle w:val="Strong"/>
          <w:rFonts w:eastAsiaTheme="majorEastAsia"/>
          <w:color w:val="000000" w:themeColor="text1"/>
        </w:rPr>
        <w:t>In-Patient EMR system</w:t>
      </w:r>
      <w:r w:rsidRPr="00D6213E">
        <w:rPr>
          <w:color w:val="000000" w:themeColor="text1"/>
        </w:rPr>
        <w:t xml:space="preserve"> is tightly integrated with all major hospital systems, providing a cohesive view of admitted patients. For doctors managing IPD:</w:t>
      </w:r>
    </w:p>
    <w:p w14:paraId="19D9D6D6" w14:textId="77777777" w:rsidR="005112E1" w:rsidRPr="00D6213E" w:rsidRDefault="005112E1" w:rsidP="005112E1">
      <w:pPr>
        <w:pStyle w:val="NormalWeb"/>
        <w:numPr>
          <w:ilvl w:val="0"/>
          <w:numId w:val="38"/>
        </w:numPr>
        <w:rPr>
          <w:color w:val="000000" w:themeColor="text1"/>
        </w:rPr>
      </w:pPr>
      <w:r w:rsidRPr="00D6213E">
        <w:rPr>
          <w:rStyle w:val="Strong"/>
          <w:rFonts w:eastAsiaTheme="majorEastAsia"/>
          <w:color w:val="000000" w:themeColor="text1"/>
        </w:rPr>
        <w:t>CPOE (Computerized Physician Order Entry)</w:t>
      </w:r>
      <w:r w:rsidRPr="00D6213E">
        <w:rPr>
          <w:color w:val="000000" w:themeColor="text1"/>
        </w:rPr>
        <w:t xml:space="preserve"> streamlines lab, radiology, and procedural orders.</w:t>
      </w:r>
    </w:p>
    <w:p w14:paraId="55139AD2" w14:textId="77777777" w:rsidR="005112E1" w:rsidRPr="00D6213E" w:rsidRDefault="005112E1" w:rsidP="005112E1">
      <w:pPr>
        <w:pStyle w:val="NormalWeb"/>
        <w:numPr>
          <w:ilvl w:val="0"/>
          <w:numId w:val="38"/>
        </w:numPr>
        <w:rPr>
          <w:color w:val="000000" w:themeColor="text1"/>
        </w:rPr>
      </w:pPr>
      <w:r w:rsidRPr="00D6213E">
        <w:rPr>
          <w:rStyle w:val="Strong"/>
          <w:rFonts w:eastAsiaTheme="majorEastAsia"/>
          <w:color w:val="000000" w:themeColor="text1"/>
        </w:rPr>
        <w:t>Medication tools</w:t>
      </w:r>
      <w:r w:rsidRPr="00D6213E">
        <w:rPr>
          <w:color w:val="000000" w:themeColor="text1"/>
        </w:rPr>
        <w:t xml:space="preserve"> allow doctors to review, pause, resume, or discontinue treatments.</w:t>
      </w:r>
    </w:p>
    <w:p w14:paraId="6C274447" w14:textId="77777777" w:rsidR="005112E1" w:rsidRPr="00D6213E" w:rsidRDefault="005112E1" w:rsidP="005112E1">
      <w:pPr>
        <w:pStyle w:val="NormalWeb"/>
        <w:numPr>
          <w:ilvl w:val="0"/>
          <w:numId w:val="38"/>
        </w:numPr>
        <w:rPr>
          <w:color w:val="000000" w:themeColor="text1"/>
        </w:rPr>
      </w:pPr>
      <w:r w:rsidRPr="00D6213E">
        <w:rPr>
          <w:rStyle w:val="Strong"/>
          <w:rFonts w:eastAsiaTheme="majorEastAsia"/>
          <w:color w:val="000000" w:themeColor="text1"/>
        </w:rPr>
        <w:t>Order sets</w:t>
      </w:r>
      <w:r w:rsidRPr="00D6213E">
        <w:rPr>
          <w:color w:val="000000" w:themeColor="text1"/>
        </w:rPr>
        <w:t xml:space="preserve"> help place grouped orders quickly.</w:t>
      </w:r>
    </w:p>
    <w:p w14:paraId="39733767" w14:textId="77777777" w:rsidR="005112E1" w:rsidRPr="00D6213E" w:rsidRDefault="005112E1" w:rsidP="005112E1">
      <w:pPr>
        <w:pStyle w:val="NormalWeb"/>
        <w:numPr>
          <w:ilvl w:val="0"/>
          <w:numId w:val="38"/>
        </w:numPr>
        <w:rPr>
          <w:color w:val="000000" w:themeColor="text1"/>
        </w:rPr>
      </w:pPr>
      <w:r w:rsidRPr="00D6213E">
        <w:rPr>
          <w:rStyle w:val="Strong"/>
          <w:rFonts w:eastAsiaTheme="majorEastAsia"/>
          <w:color w:val="000000" w:themeColor="text1"/>
        </w:rPr>
        <w:t>Allergy alerts</w:t>
      </w:r>
      <w:r w:rsidRPr="00D6213E">
        <w:rPr>
          <w:color w:val="000000" w:themeColor="text1"/>
        </w:rPr>
        <w:t xml:space="preserve"> are triggered based on drug ingredients.</w:t>
      </w:r>
    </w:p>
    <w:p w14:paraId="14213B91" w14:textId="77777777" w:rsidR="005112E1" w:rsidRPr="00D6213E" w:rsidRDefault="005112E1" w:rsidP="005112E1">
      <w:pPr>
        <w:pStyle w:val="NormalWeb"/>
        <w:numPr>
          <w:ilvl w:val="0"/>
          <w:numId w:val="38"/>
        </w:numPr>
        <w:rPr>
          <w:color w:val="000000" w:themeColor="text1"/>
        </w:rPr>
      </w:pPr>
      <w:r w:rsidRPr="00D6213E">
        <w:rPr>
          <w:rStyle w:val="Strong"/>
          <w:rFonts w:eastAsiaTheme="majorEastAsia"/>
          <w:color w:val="000000" w:themeColor="text1"/>
        </w:rPr>
        <w:t>Drug database</w:t>
      </w:r>
      <w:r w:rsidRPr="00D6213E">
        <w:rPr>
          <w:color w:val="000000" w:themeColor="text1"/>
        </w:rPr>
        <w:t xml:space="preserve"> includes over 19,000 medications with dosage, route, schedule, and strength details.</w:t>
      </w:r>
    </w:p>
    <w:p w14:paraId="59F6F8A6" w14:textId="77777777" w:rsidR="005112E1" w:rsidRPr="00D6213E" w:rsidRDefault="005112E1" w:rsidP="005112E1">
      <w:pPr>
        <w:pStyle w:val="NormalWeb"/>
        <w:numPr>
          <w:ilvl w:val="0"/>
          <w:numId w:val="38"/>
        </w:numPr>
        <w:rPr>
          <w:color w:val="000000" w:themeColor="text1"/>
        </w:rPr>
      </w:pPr>
      <w:r w:rsidRPr="00D6213E">
        <w:rPr>
          <w:rStyle w:val="Strong"/>
          <w:rFonts w:eastAsiaTheme="majorEastAsia"/>
          <w:color w:val="000000" w:themeColor="text1"/>
        </w:rPr>
        <w:t>Duplicate test alerts</w:t>
      </w:r>
      <w:r w:rsidRPr="00D6213E">
        <w:rPr>
          <w:color w:val="000000" w:themeColor="text1"/>
        </w:rPr>
        <w:t xml:space="preserve"> help prevent unnecessary repeat orders.</w:t>
      </w:r>
    </w:p>
    <w:p w14:paraId="72ADE360" w14:textId="77777777" w:rsidR="005112E1" w:rsidRPr="00D6213E" w:rsidRDefault="005112E1" w:rsidP="005112E1">
      <w:pPr>
        <w:pStyle w:val="NormalWeb"/>
        <w:rPr>
          <w:color w:val="000000" w:themeColor="text1"/>
        </w:rPr>
      </w:pPr>
      <w:r w:rsidRPr="00D6213E">
        <w:rPr>
          <w:color w:val="000000" w:themeColor="text1"/>
        </w:rPr>
        <w:t>This EMR ensures that inpatient care is structured, safer, and well-documented—supporting doctors in providing high-quality care with less administrative friction.</w:t>
      </w:r>
    </w:p>
    <w:p w14:paraId="78D2CB53"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h) LASA alerts for all medications </w:t>
      </w:r>
    </w:p>
    <w:p w14:paraId="49CF2FBB"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proofErr w:type="spellStart"/>
      <w:r w:rsidRPr="00D6213E">
        <w:rPr>
          <w:rFonts w:ascii="Times New Roman" w:hAnsi="Times New Roman" w:cs="Times New Roman"/>
          <w:color w:val="000000" w:themeColor="text1"/>
          <w:sz w:val="24"/>
          <w:szCs w:val="24"/>
        </w:rPr>
        <w:t>i</w:t>
      </w:r>
      <w:proofErr w:type="spellEnd"/>
      <w:r w:rsidRPr="00D6213E">
        <w:rPr>
          <w:rFonts w:ascii="Times New Roman" w:hAnsi="Times New Roman" w:cs="Times New Roman"/>
          <w:color w:val="000000" w:themeColor="text1"/>
          <w:sz w:val="24"/>
          <w:szCs w:val="24"/>
        </w:rPr>
        <w:t xml:space="preserve">) Substitute recommendation based on item nature and payor configuration </w:t>
      </w:r>
    </w:p>
    <w:p w14:paraId="2C66E716"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j) View events of the past 24 hours </w:t>
      </w:r>
    </w:p>
    <w:p w14:paraId="02BBFBC8"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k) View laboratory and radiology report status. Radiology PACS images also on view as image </w:t>
      </w:r>
    </w:p>
    <w:p w14:paraId="00B6D165"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l) Patient longitudinal history view across all encounters (OPD, IPD, ER, </w:t>
      </w:r>
      <w:proofErr w:type="gramStart"/>
      <w:r w:rsidRPr="00D6213E">
        <w:rPr>
          <w:rFonts w:ascii="Times New Roman" w:hAnsi="Times New Roman" w:cs="Times New Roman"/>
          <w:color w:val="000000" w:themeColor="text1"/>
          <w:sz w:val="24"/>
          <w:szCs w:val="24"/>
        </w:rPr>
        <w:t>Homecare</w:t>
      </w:r>
      <w:proofErr w:type="gramEnd"/>
      <w:r w:rsidRPr="00D6213E">
        <w:rPr>
          <w:rFonts w:ascii="Times New Roman" w:hAnsi="Times New Roman" w:cs="Times New Roman"/>
          <w:color w:val="000000" w:themeColor="text1"/>
          <w:sz w:val="24"/>
          <w:szCs w:val="24"/>
        </w:rPr>
        <w:t xml:space="preserve">) </w:t>
      </w:r>
    </w:p>
    <w:p w14:paraId="008BC9D8"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m) Critical result / alert notification </w:t>
      </w:r>
    </w:p>
    <w:p w14:paraId="0DCB05C9"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n) Forms Builder (including progress notes), for creating </w:t>
      </w:r>
      <w:proofErr w:type="spellStart"/>
      <w:r w:rsidRPr="00D6213E">
        <w:rPr>
          <w:rFonts w:ascii="Times New Roman" w:hAnsi="Times New Roman" w:cs="Times New Roman"/>
          <w:color w:val="000000" w:themeColor="text1"/>
          <w:sz w:val="24"/>
          <w:szCs w:val="24"/>
        </w:rPr>
        <w:t>customised</w:t>
      </w:r>
      <w:proofErr w:type="spellEnd"/>
      <w:r w:rsidRPr="00D6213E">
        <w:rPr>
          <w:rFonts w:ascii="Times New Roman" w:hAnsi="Times New Roman" w:cs="Times New Roman"/>
          <w:color w:val="000000" w:themeColor="text1"/>
          <w:sz w:val="24"/>
          <w:szCs w:val="24"/>
        </w:rPr>
        <w:t xml:space="preserve"> forms </w:t>
      </w:r>
    </w:p>
    <w:p w14:paraId="40A997B7"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o) Medication Management: Manages medication reconciliation and provides doctors with patient’s drug history. </w:t>
      </w:r>
    </w:p>
    <w:p w14:paraId="452E0D25"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p) Operation Theatre: Schedule, reschedule or cancel patients’ surgical processes. </w:t>
      </w:r>
    </w:p>
    <w:p w14:paraId="12BB234E" w14:textId="6056AD55"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q) Clinical Notes: Doctor </w:t>
      </w:r>
      <w:proofErr w:type="gramStart"/>
      <w:r w:rsidRPr="00D6213E">
        <w:rPr>
          <w:rFonts w:ascii="Times New Roman" w:hAnsi="Times New Roman" w:cs="Times New Roman"/>
          <w:color w:val="000000" w:themeColor="text1"/>
          <w:sz w:val="24"/>
          <w:szCs w:val="24"/>
        </w:rPr>
        <w:t>can</w:t>
      </w:r>
      <w:proofErr w:type="gramEnd"/>
      <w:r w:rsidRPr="00D6213E">
        <w:rPr>
          <w:rFonts w:ascii="Times New Roman" w:hAnsi="Times New Roman" w:cs="Times New Roman"/>
          <w:color w:val="000000" w:themeColor="text1"/>
          <w:sz w:val="24"/>
          <w:szCs w:val="24"/>
        </w:rPr>
        <w:t xml:space="preserve"> create, edit, and delete clinical notes for patient. Additionally, he/she can view old notes details and form builders. </w:t>
      </w:r>
    </w:p>
    <w:p w14:paraId="3046192A"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r) Configuration to auto post Admitting practitioner visits, Referral visits based on note recorded </w:t>
      </w:r>
    </w:p>
    <w:p w14:paraId="15CE1098" w14:textId="3E84DFDE"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s) Referral workflow: Initiate, accept, forward and complete referral </w:t>
      </w:r>
    </w:p>
    <w:p w14:paraId="1D5F5D34"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lastRenderedPageBreak/>
        <w:t xml:space="preserve">t) Patient Discharge: Doctor can initiate or cancel patient’s discharge using this tool. It also highlights patient discharge timeline. </w:t>
      </w:r>
    </w:p>
    <w:p w14:paraId="6E876064"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u) SMART discharge summary which is configurable: Doctor can define summary formats as they like. This allows summary to automatically populate as configured and eliminates need to type it from scratch. </w:t>
      </w:r>
    </w:p>
    <w:p w14:paraId="5A89C7A0"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v) Patient History: Provides doctor with patient’s history and allows him to view trend graphs of his ongoing or past treatments </w:t>
      </w:r>
    </w:p>
    <w:p w14:paraId="72BC2328"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w) ICD 10 Diagnosis – full text search enabled ICD Codes based diagnosis recording </w:t>
      </w:r>
    </w:p>
    <w:p w14:paraId="369DB429"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proofErr w:type="gramStart"/>
      <w:r w:rsidRPr="00D6213E">
        <w:rPr>
          <w:rFonts w:ascii="Times New Roman" w:hAnsi="Times New Roman" w:cs="Times New Roman"/>
          <w:color w:val="000000" w:themeColor="text1"/>
          <w:sz w:val="24"/>
          <w:szCs w:val="24"/>
        </w:rPr>
        <w:t>x</w:t>
      </w:r>
      <w:proofErr w:type="gramEnd"/>
      <w:r w:rsidRPr="00D6213E">
        <w:rPr>
          <w:rFonts w:ascii="Times New Roman" w:hAnsi="Times New Roman" w:cs="Times New Roman"/>
          <w:color w:val="000000" w:themeColor="text1"/>
          <w:sz w:val="24"/>
          <w:szCs w:val="24"/>
        </w:rPr>
        <w:t xml:space="preserve">) Alerts &amp; Notifications – Provides timely alert based on highly configurable notification engine. </w:t>
      </w:r>
    </w:p>
    <w:p w14:paraId="5B1561D5"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2. IPD- EMR for Nurses: </w:t>
      </w:r>
    </w:p>
    <w:p w14:paraId="5E571985"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a) Order Management: Nurse can view, track, amend and even cancel the orders. Access control based. </w:t>
      </w:r>
    </w:p>
    <w:p w14:paraId="4E7AE7CB"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b) Supplies: Acknowledge, ward supplies, return or approve return of drugs </w:t>
      </w:r>
    </w:p>
    <w:p w14:paraId="5C1B46D6"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c) Medication Administration Record: EMR IPD allows nurse to administer medication records and perform below mentioned activities: </w:t>
      </w:r>
    </w:p>
    <w:p w14:paraId="1D7975C2"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Administer Now </w:t>
      </w:r>
    </w:p>
    <w:p w14:paraId="57A74A2C"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Delay the task </w:t>
      </w:r>
    </w:p>
    <w:p w14:paraId="47D56AC0"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Unable to Administer </w:t>
      </w:r>
    </w:p>
    <w:p w14:paraId="616D2FC0"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Administer Missed Dose </w:t>
      </w:r>
    </w:p>
    <w:p w14:paraId="34CDB716"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Start Infusion  </w:t>
      </w:r>
    </w:p>
    <w:p w14:paraId="52F594C4"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Complete Infusion </w:t>
      </w:r>
    </w:p>
    <w:p w14:paraId="325911E0"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Change Infusion Rate </w:t>
      </w:r>
    </w:p>
    <w:p w14:paraId="1E0F7CB8"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Administer from ward stock. </w:t>
      </w:r>
    </w:p>
    <w:p w14:paraId="5330571D"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d) Patient Discharge: Give nursing clearance, view pending orders, view patient’s discharge timeline, and send discharge cancellation intimations. </w:t>
      </w:r>
    </w:p>
    <w:p w14:paraId="6A543242" w14:textId="7ACE725F"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e) Patient Transfer flow: Transfer request, approval, transfer out and transfer in</w:t>
      </w:r>
    </w:p>
    <w:p w14:paraId="3B18F42E"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f) Operation Theatre: </w:t>
      </w:r>
    </w:p>
    <w:p w14:paraId="475C64B9"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Prepare transfer for the procedure </w:t>
      </w:r>
    </w:p>
    <w:p w14:paraId="3E90E925"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Prepare transfer checklist. </w:t>
      </w:r>
    </w:p>
    <w:p w14:paraId="584D0569"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Surgery Request </w:t>
      </w:r>
    </w:p>
    <w:p w14:paraId="1DD5663D"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Schedule or reschedule surgery. </w:t>
      </w:r>
    </w:p>
    <w:p w14:paraId="1EBFE484"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Check-in to OR </w:t>
      </w:r>
    </w:p>
    <w:p w14:paraId="42AE51D4"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lastRenderedPageBreak/>
        <w:t xml:space="preserve">• Surgery Timeout </w:t>
      </w:r>
    </w:p>
    <w:p w14:paraId="3485FC7F" w14:textId="412BCB45"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Operative Notes, </w:t>
      </w:r>
      <w:r w:rsidR="006320FB" w:rsidRPr="00D6213E">
        <w:rPr>
          <w:rFonts w:ascii="Times New Roman" w:hAnsi="Times New Roman" w:cs="Times New Roman"/>
          <w:color w:val="000000" w:themeColor="text1"/>
          <w:sz w:val="24"/>
          <w:szCs w:val="24"/>
        </w:rPr>
        <w:t>Anesthetist’s</w:t>
      </w:r>
      <w:r w:rsidRPr="00D6213E">
        <w:rPr>
          <w:rFonts w:ascii="Times New Roman" w:hAnsi="Times New Roman" w:cs="Times New Roman"/>
          <w:color w:val="000000" w:themeColor="text1"/>
          <w:sz w:val="24"/>
          <w:szCs w:val="24"/>
        </w:rPr>
        <w:t xml:space="preserve"> Notes, Nursing Notes </w:t>
      </w:r>
    </w:p>
    <w:p w14:paraId="13345CBF"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Surgical Safety Checklist </w:t>
      </w:r>
    </w:p>
    <w:p w14:paraId="5AD6BF3C"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Checkout from OR </w:t>
      </w:r>
    </w:p>
    <w:p w14:paraId="7B73554F"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Ward transfer port surgery </w:t>
      </w:r>
    </w:p>
    <w:p w14:paraId="129CA2DA"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g) Charting: Vital, I/O charting and ICU charting. </w:t>
      </w:r>
    </w:p>
    <w:p w14:paraId="1E202F15"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h) Notes: Can create, edit, and delete clinical notes for patient. Additionally, he/she can view old notes details and form builders. </w:t>
      </w:r>
    </w:p>
    <w:p w14:paraId="53BB00B6"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proofErr w:type="spellStart"/>
      <w:r w:rsidRPr="00D6213E">
        <w:rPr>
          <w:rFonts w:ascii="Times New Roman" w:hAnsi="Times New Roman" w:cs="Times New Roman"/>
          <w:color w:val="000000" w:themeColor="text1"/>
          <w:sz w:val="24"/>
          <w:szCs w:val="24"/>
        </w:rPr>
        <w:t>i</w:t>
      </w:r>
      <w:proofErr w:type="spellEnd"/>
      <w:r w:rsidRPr="00D6213E">
        <w:rPr>
          <w:rFonts w:ascii="Times New Roman" w:hAnsi="Times New Roman" w:cs="Times New Roman"/>
          <w:color w:val="000000" w:themeColor="text1"/>
          <w:sz w:val="24"/>
          <w:szCs w:val="24"/>
        </w:rPr>
        <w:t xml:space="preserve">) Blood Transfusion: Complete transfusion and activities related to blood transfusion such as: </w:t>
      </w:r>
    </w:p>
    <w:p w14:paraId="481715EA"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Barcoded Initiation of Blood Transfusion </w:t>
      </w:r>
    </w:p>
    <w:p w14:paraId="38B09D02"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Complete or Stop Transfusion </w:t>
      </w:r>
    </w:p>
    <w:p w14:paraId="6A8417E3"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Adverse Events </w:t>
      </w:r>
    </w:p>
    <w:p w14:paraId="68954836"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Return Blood Bag </w:t>
      </w:r>
    </w:p>
    <w:p w14:paraId="42003D46" w14:textId="77777777" w:rsidR="00B7244F" w:rsidRPr="00D6213E" w:rsidRDefault="00B7244F" w:rsidP="007925A5">
      <w:pPr>
        <w:spacing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 View Order Detail </w:t>
      </w:r>
    </w:p>
    <w:p w14:paraId="500A845E" w14:textId="77777777" w:rsidR="00B7244F" w:rsidRPr="00D6213E" w:rsidRDefault="00B7244F" w:rsidP="007925A5">
      <w:pPr>
        <w:spacing w:before="240" w:after="0" w:line="276" w:lineRule="auto"/>
        <w:jc w:val="both"/>
        <w:rPr>
          <w:rFonts w:ascii="Times New Roman" w:hAnsi="Times New Roman" w:cs="Times New Roman"/>
          <w:color w:val="000000" w:themeColor="text1"/>
          <w:sz w:val="24"/>
          <w:szCs w:val="24"/>
          <w:u w:val="single"/>
        </w:rPr>
      </w:pPr>
    </w:p>
    <w:p w14:paraId="1E3B715C" w14:textId="437A909C" w:rsidR="00B7244F" w:rsidRPr="00D6213E" w:rsidRDefault="00B7244F"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u w:val="single"/>
        </w:rPr>
        <w:t>MYHEALTHCARE EMERGENCY EMR</w:t>
      </w:r>
      <w:r w:rsidRPr="00D6213E">
        <w:rPr>
          <w:rFonts w:ascii="Times New Roman" w:hAnsi="Times New Roman" w:cs="Times New Roman"/>
          <w:color w:val="000000" w:themeColor="text1"/>
          <w:sz w:val="24"/>
          <w:szCs w:val="24"/>
        </w:rPr>
        <w:t xml:space="preserve"> </w:t>
      </w:r>
    </w:p>
    <w:p w14:paraId="6978A279" w14:textId="77777777" w:rsidR="00B7244F" w:rsidRPr="00D6213E" w:rsidRDefault="00B7244F" w:rsidP="007925A5">
      <w:pPr>
        <w:pStyle w:val="ListParagraph"/>
        <w:numPr>
          <w:ilvl w:val="0"/>
          <w:numId w:val="15"/>
        </w:num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Complete management of Ambulance starting from call receiving to dispatch, real-time tracking, and in-transit management of patients from command </w:t>
      </w:r>
      <w:proofErr w:type="spellStart"/>
      <w:r w:rsidRPr="00D6213E">
        <w:rPr>
          <w:rFonts w:ascii="Times New Roman" w:hAnsi="Times New Roman" w:cs="Times New Roman"/>
          <w:color w:val="000000" w:themeColor="text1"/>
          <w:sz w:val="24"/>
          <w:szCs w:val="24"/>
        </w:rPr>
        <w:t>centre</w:t>
      </w:r>
      <w:proofErr w:type="spellEnd"/>
      <w:r w:rsidRPr="00D6213E">
        <w:rPr>
          <w:rFonts w:ascii="Times New Roman" w:hAnsi="Times New Roman" w:cs="Times New Roman"/>
          <w:color w:val="000000" w:themeColor="text1"/>
          <w:sz w:val="24"/>
          <w:szCs w:val="24"/>
        </w:rPr>
        <w:t xml:space="preserve">. </w:t>
      </w:r>
    </w:p>
    <w:p w14:paraId="53FDE3CF" w14:textId="77777777" w:rsidR="00B7244F" w:rsidRPr="00D6213E" w:rsidRDefault="00B7244F" w:rsidP="007925A5">
      <w:pPr>
        <w:pStyle w:val="ListParagraph"/>
        <w:numPr>
          <w:ilvl w:val="0"/>
          <w:numId w:val="15"/>
        </w:num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Remote patient monitoring through device integrations, including on-demand virtual consultation. </w:t>
      </w:r>
    </w:p>
    <w:p w14:paraId="4E194C99" w14:textId="77777777" w:rsidR="00B7244F" w:rsidRPr="00D6213E" w:rsidRDefault="00B7244F" w:rsidP="007925A5">
      <w:pPr>
        <w:pStyle w:val="ListParagraph"/>
        <w:numPr>
          <w:ilvl w:val="0"/>
          <w:numId w:val="15"/>
        </w:num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Single click Registration for Emergency and bulk patient registration. </w:t>
      </w:r>
    </w:p>
    <w:p w14:paraId="790C5E80" w14:textId="2E1E3859" w:rsidR="00B7244F" w:rsidRPr="00D6213E" w:rsidRDefault="00B7244F" w:rsidP="007925A5">
      <w:pPr>
        <w:pStyle w:val="ListParagraph"/>
        <w:numPr>
          <w:ilvl w:val="0"/>
          <w:numId w:val="15"/>
        </w:num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Triage and Vitals tracking with clinical markers, clinical alerts. </w:t>
      </w:r>
    </w:p>
    <w:p w14:paraId="6A92403F" w14:textId="77777777" w:rsidR="00B7244F" w:rsidRPr="00D6213E" w:rsidRDefault="00B7244F" w:rsidP="007925A5">
      <w:pPr>
        <w:pStyle w:val="ListParagraph"/>
        <w:numPr>
          <w:ilvl w:val="0"/>
          <w:numId w:val="15"/>
        </w:num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Single screen ER workbench to order and monitor service status, report tracker, capture clinical notes, medicine administration, referral tracking and length of stay. </w:t>
      </w:r>
    </w:p>
    <w:p w14:paraId="07B79286" w14:textId="77777777" w:rsidR="00B7244F" w:rsidRPr="00D6213E" w:rsidRDefault="00B7244F" w:rsidP="007925A5">
      <w:pPr>
        <w:pStyle w:val="ListParagraph"/>
        <w:numPr>
          <w:ilvl w:val="0"/>
          <w:numId w:val="15"/>
        </w:num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Template and protocol-based order execution enabling faster and intime delivery of services for critical cases. </w:t>
      </w:r>
    </w:p>
    <w:p w14:paraId="287CC5CB" w14:textId="77777777" w:rsidR="00B7244F" w:rsidRPr="00D6213E" w:rsidRDefault="00B7244F" w:rsidP="007925A5">
      <w:pPr>
        <w:pStyle w:val="ListParagraph"/>
        <w:numPr>
          <w:ilvl w:val="0"/>
          <w:numId w:val="15"/>
        </w:num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Admission request tracker starting from the point of admission advice from the practitioner till the arrival in ward, which also helps track conversion. </w:t>
      </w:r>
    </w:p>
    <w:p w14:paraId="55BCCF8A" w14:textId="77777777" w:rsidR="00B7244F" w:rsidRPr="00D6213E" w:rsidRDefault="00B7244F" w:rsidP="007925A5">
      <w:pPr>
        <w:pStyle w:val="ListParagraph"/>
        <w:numPr>
          <w:ilvl w:val="0"/>
          <w:numId w:val="15"/>
        </w:num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Discharge Initiation, ER Visit Summary with configurable templates which can be automated, Nursing clearance and discharge.</w:t>
      </w:r>
    </w:p>
    <w:p w14:paraId="10E36372" w14:textId="77777777" w:rsidR="00D6213E" w:rsidRPr="00D6213E" w:rsidRDefault="00D6213E" w:rsidP="007925A5">
      <w:pPr>
        <w:spacing w:line="276" w:lineRule="auto"/>
        <w:ind w:right="-138"/>
        <w:jc w:val="both"/>
        <w:rPr>
          <w:rFonts w:ascii="Times New Roman" w:hAnsi="Times New Roman" w:cs="Times New Roman"/>
          <w:color w:val="000000" w:themeColor="text1"/>
          <w:sz w:val="24"/>
          <w:szCs w:val="24"/>
        </w:rPr>
      </w:pPr>
    </w:p>
    <w:p w14:paraId="7E6AC8CE" w14:textId="77777777" w:rsidR="00D6213E" w:rsidRPr="00D6213E" w:rsidRDefault="00D6213E" w:rsidP="007925A5">
      <w:pPr>
        <w:spacing w:line="276" w:lineRule="auto"/>
        <w:ind w:right="-138"/>
        <w:jc w:val="both"/>
        <w:rPr>
          <w:rFonts w:ascii="Times New Roman" w:hAnsi="Times New Roman" w:cs="Times New Roman"/>
          <w:color w:val="000000" w:themeColor="text1"/>
          <w:sz w:val="24"/>
          <w:szCs w:val="24"/>
        </w:rPr>
      </w:pPr>
    </w:p>
    <w:p w14:paraId="61A6701C" w14:textId="77777777" w:rsidR="00D6213E" w:rsidRPr="00D6213E" w:rsidRDefault="00D6213E" w:rsidP="007925A5">
      <w:pPr>
        <w:spacing w:line="276" w:lineRule="auto"/>
        <w:ind w:right="-138"/>
        <w:jc w:val="both"/>
        <w:rPr>
          <w:rFonts w:ascii="Times New Roman" w:hAnsi="Times New Roman" w:cs="Times New Roman"/>
          <w:color w:val="000000" w:themeColor="text1"/>
          <w:sz w:val="24"/>
          <w:szCs w:val="24"/>
        </w:rPr>
      </w:pPr>
    </w:p>
    <w:p w14:paraId="4927C3F4" w14:textId="77777777" w:rsidR="00D6213E" w:rsidRPr="00D6213E" w:rsidRDefault="00D6213E" w:rsidP="007925A5">
      <w:pPr>
        <w:spacing w:line="276" w:lineRule="auto"/>
        <w:ind w:right="-138"/>
        <w:jc w:val="both"/>
        <w:rPr>
          <w:rFonts w:ascii="Times New Roman" w:hAnsi="Times New Roman" w:cs="Times New Roman"/>
          <w:color w:val="000000" w:themeColor="text1"/>
          <w:sz w:val="24"/>
          <w:szCs w:val="24"/>
        </w:rPr>
      </w:pPr>
    </w:p>
    <w:p w14:paraId="1595430E" w14:textId="77777777" w:rsidR="00D6213E" w:rsidRPr="00D6213E" w:rsidRDefault="00D6213E" w:rsidP="007925A5">
      <w:pPr>
        <w:spacing w:line="276" w:lineRule="auto"/>
        <w:ind w:right="-138"/>
        <w:jc w:val="both"/>
        <w:rPr>
          <w:rFonts w:ascii="Times New Roman" w:hAnsi="Times New Roman" w:cs="Times New Roman"/>
          <w:color w:val="000000" w:themeColor="text1"/>
          <w:sz w:val="24"/>
          <w:szCs w:val="24"/>
        </w:rPr>
      </w:pPr>
    </w:p>
    <w:p w14:paraId="1A3A3AA4" w14:textId="77777777" w:rsidR="00D6213E" w:rsidRPr="00D6213E" w:rsidRDefault="00D6213E" w:rsidP="007925A5">
      <w:pPr>
        <w:spacing w:line="276" w:lineRule="auto"/>
        <w:ind w:right="-138"/>
        <w:jc w:val="both"/>
        <w:rPr>
          <w:rFonts w:ascii="Times New Roman" w:hAnsi="Times New Roman" w:cs="Times New Roman"/>
          <w:color w:val="000000" w:themeColor="text1"/>
          <w:sz w:val="24"/>
          <w:szCs w:val="24"/>
        </w:rPr>
      </w:pPr>
    </w:p>
    <w:p w14:paraId="09646EBF" w14:textId="77777777" w:rsidR="004D3FCB" w:rsidRPr="00D6213E" w:rsidRDefault="004D3FCB" w:rsidP="007925A5">
      <w:pPr>
        <w:spacing w:line="276" w:lineRule="auto"/>
        <w:ind w:right="-138"/>
        <w:jc w:val="both"/>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TITLE:</w:t>
      </w:r>
    </w:p>
    <w:p w14:paraId="5D8F92A0" w14:textId="77777777" w:rsidR="0093148D" w:rsidRPr="00D6213E" w:rsidRDefault="0093148D" w:rsidP="007925A5">
      <w:pPr>
        <w:spacing w:line="276" w:lineRule="auto"/>
        <w:ind w:left="360" w:right="-138"/>
        <w:jc w:val="center"/>
        <w:rPr>
          <w:rFonts w:ascii="Times New Roman" w:hAnsi="Times New Roman" w:cs="Times New Roman"/>
          <w:b/>
          <w:bCs/>
          <w:color w:val="000000" w:themeColor="text1"/>
          <w:sz w:val="24"/>
          <w:szCs w:val="24"/>
          <w:lang w:val="en-IN"/>
        </w:rPr>
      </w:pPr>
      <w:r w:rsidRPr="00D6213E">
        <w:rPr>
          <w:rFonts w:ascii="Times New Roman" w:hAnsi="Times New Roman" w:cs="Times New Roman"/>
          <w:b/>
          <w:bCs/>
          <w:i/>
          <w:iCs/>
          <w:color w:val="000000" w:themeColor="text1"/>
          <w:sz w:val="24"/>
          <w:szCs w:val="24"/>
        </w:rPr>
        <w:t>Evaluating the Effectiveness of Hospital Information System Training:</w:t>
      </w:r>
    </w:p>
    <w:p w14:paraId="67F8E395" w14:textId="77777777" w:rsidR="0093148D" w:rsidRPr="00D6213E" w:rsidRDefault="0093148D" w:rsidP="007925A5">
      <w:pPr>
        <w:spacing w:line="276" w:lineRule="auto"/>
        <w:ind w:left="360" w:right="-138"/>
        <w:jc w:val="center"/>
        <w:rPr>
          <w:rFonts w:ascii="Times New Roman" w:hAnsi="Times New Roman" w:cs="Times New Roman"/>
          <w:b/>
          <w:bCs/>
          <w:color w:val="000000" w:themeColor="text1"/>
          <w:sz w:val="24"/>
          <w:szCs w:val="24"/>
          <w:lang w:val="en-IN"/>
        </w:rPr>
      </w:pPr>
      <w:r w:rsidRPr="00D6213E">
        <w:rPr>
          <w:rFonts w:ascii="Times New Roman" w:hAnsi="Times New Roman" w:cs="Times New Roman"/>
          <w:b/>
          <w:bCs/>
          <w:i/>
          <w:iCs/>
          <w:color w:val="000000" w:themeColor="text1"/>
          <w:sz w:val="24"/>
          <w:szCs w:val="24"/>
        </w:rPr>
        <w:t>Doctor and Nurse Training for OPD Registration, EMR Utilization, and Indentation Management</w:t>
      </w:r>
    </w:p>
    <w:p w14:paraId="523FB4B4" w14:textId="3C22A2F2" w:rsidR="0093148D" w:rsidRPr="00D6213E" w:rsidRDefault="0093148D" w:rsidP="007925A5">
      <w:pPr>
        <w:spacing w:line="276" w:lineRule="auto"/>
        <w:ind w:left="360" w:right="-138"/>
        <w:jc w:val="center"/>
        <w:rPr>
          <w:rFonts w:ascii="Times New Roman" w:hAnsi="Times New Roman" w:cs="Times New Roman"/>
          <w:b/>
          <w:bCs/>
          <w:color w:val="000000" w:themeColor="text1"/>
          <w:sz w:val="24"/>
          <w:szCs w:val="24"/>
          <w:lang w:val="en-IN"/>
        </w:rPr>
      </w:pPr>
      <w:r w:rsidRPr="00D6213E">
        <w:rPr>
          <w:rFonts w:ascii="Times New Roman" w:hAnsi="Times New Roman" w:cs="Times New Roman"/>
          <w:b/>
          <w:bCs/>
          <w:i/>
          <w:iCs/>
          <w:color w:val="000000" w:themeColor="text1"/>
          <w:sz w:val="24"/>
          <w:szCs w:val="24"/>
        </w:rPr>
        <w:t xml:space="preserve">Hospital: AINU Hospital, </w:t>
      </w:r>
      <w:proofErr w:type="spellStart"/>
      <w:r w:rsidR="0084452F" w:rsidRPr="00D6213E">
        <w:rPr>
          <w:rFonts w:ascii="Times New Roman" w:hAnsi="Times New Roman" w:cs="Times New Roman"/>
          <w:b/>
          <w:bCs/>
          <w:i/>
          <w:iCs/>
          <w:color w:val="000000" w:themeColor="text1"/>
          <w:sz w:val="24"/>
          <w:szCs w:val="24"/>
        </w:rPr>
        <w:t>Silliguri</w:t>
      </w:r>
      <w:proofErr w:type="gramStart"/>
      <w:r w:rsidR="0084452F" w:rsidRPr="00D6213E">
        <w:rPr>
          <w:rFonts w:ascii="Times New Roman" w:hAnsi="Times New Roman" w:cs="Times New Roman"/>
          <w:b/>
          <w:bCs/>
          <w:i/>
          <w:iCs/>
          <w:color w:val="000000" w:themeColor="text1"/>
          <w:sz w:val="24"/>
          <w:szCs w:val="24"/>
        </w:rPr>
        <w:t>,West</w:t>
      </w:r>
      <w:proofErr w:type="spellEnd"/>
      <w:proofErr w:type="gramEnd"/>
      <w:r w:rsidR="0084452F" w:rsidRPr="00D6213E">
        <w:rPr>
          <w:rFonts w:ascii="Times New Roman" w:hAnsi="Times New Roman" w:cs="Times New Roman"/>
          <w:b/>
          <w:bCs/>
          <w:i/>
          <w:iCs/>
          <w:color w:val="000000" w:themeColor="text1"/>
          <w:sz w:val="24"/>
          <w:szCs w:val="24"/>
        </w:rPr>
        <w:t xml:space="preserve"> Bengal</w:t>
      </w:r>
    </w:p>
    <w:p w14:paraId="574B995B" w14:textId="6649A3EB" w:rsidR="004D3FCB" w:rsidRPr="00D6213E" w:rsidRDefault="0084452F" w:rsidP="007925A5">
      <w:pPr>
        <w:pStyle w:val="ListParagraph"/>
        <w:numPr>
          <w:ilvl w:val="0"/>
          <w:numId w:val="25"/>
        </w:numPr>
        <w:spacing w:before="240" w:after="0" w:line="276" w:lineRule="auto"/>
        <w:jc w:val="right"/>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Dr.Vaibhav Sethi</w:t>
      </w:r>
    </w:p>
    <w:p w14:paraId="4772D652" w14:textId="4CE84032" w:rsidR="00B7244F" w:rsidRPr="00D6213E" w:rsidRDefault="004D3FCB" w:rsidP="007925A5">
      <w:pPr>
        <w:spacing w:before="240" w:after="0" w:line="276" w:lineRule="auto"/>
        <w:jc w:val="both"/>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Abstract:</w:t>
      </w:r>
    </w:p>
    <w:p w14:paraId="242C199B" w14:textId="02CD240E" w:rsidR="000C3B16" w:rsidRPr="00D6213E" w:rsidRDefault="000C3B16"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This study investigates the impact of training programs on the successful adoption of a new Hospital Information System (HIS) called MyHealthcare Enterprise Application (MHEA) at </w:t>
      </w:r>
      <w:r w:rsidR="007C1E3D" w:rsidRPr="00D6213E">
        <w:rPr>
          <w:rFonts w:ascii="Times New Roman" w:hAnsi="Times New Roman" w:cs="Times New Roman"/>
          <w:color w:val="000000" w:themeColor="text1"/>
          <w:sz w:val="24"/>
          <w:szCs w:val="24"/>
        </w:rPr>
        <w:t>Asian Institute of Nephrology &amp; Urology</w:t>
      </w:r>
      <w:r w:rsidRPr="00D6213E">
        <w:rPr>
          <w:rFonts w:ascii="Times New Roman" w:hAnsi="Times New Roman" w:cs="Times New Roman"/>
          <w:color w:val="000000" w:themeColor="text1"/>
          <w:sz w:val="24"/>
          <w:szCs w:val="24"/>
        </w:rPr>
        <w:t xml:space="preserve"> Hospital. MHEA is a comprehensive system designed to streamline workflows, improve operational efficiency, and enhance patient care.</w:t>
      </w:r>
    </w:p>
    <w:p w14:paraId="6C0CC190" w14:textId="48770553" w:rsidR="000C3B16" w:rsidRPr="00D6213E" w:rsidRDefault="000C3B16"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The research employed a cross-sectional design with a purposive sample of </w:t>
      </w:r>
      <w:r w:rsidR="00E61C15" w:rsidRPr="00D6213E">
        <w:rPr>
          <w:rFonts w:ascii="Times New Roman" w:hAnsi="Times New Roman" w:cs="Times New Roman"/>
          <w:color w:val="000000" w:themeColor="text1"/>
          <w:sz w:val="24"/>
          <w:szCs w:val="24"/>
        </w:rPr>
        <w:t>22, with 6 in-house surgeons &amp; consultants and 16 nursing staff members</w:t>
      </w:r>
      <w:r w:rsidRPr="00D6213E">
        <w:rPr>
          <w:rFonts w:ascii="Times New Roman" w:hAnsi="Times New Roman" w:cs="Times New Roman"/>
          <w:color w:val="000000" w:themeColor="text1"/>
          <w:sz w:val="24"/>
          <w:szCs w:val="24"/>
        </w:rPr>
        <w:t>. Data collection involved pre- and post-training surveys to assess changes in staff's familiarity, readiness, and confidence levels using the new HIS. Additionally, a semi-structured training feedback survey was conducted to evaluate the training program's quality.</w:t>
      </w:r>
    </w:p>
    <w:p w14:paraId="572BF214" w14:textId="4343E58F" w:rsidR="000C3B16" w:rsidRPr="00D6213E" w:rsidRDefault="000C3B16"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The findings revealed positive outcomes from the HIS training program. Staff reported increased comfort levels with essential HIS tasks like patient </w:t>
      </w:r>
      <w:r w:rsidR="00E056AE" w:rsidRPr="00D6213E">
        <w:rPr>
          <w:rFonts w:ascii="Times New Roman" w:hAnsi="Times New Roman" w:cs="Times New Roman"/>
          <w:color w:val="000000" w:themeColor="text1"/>
          <w:sz w:val="24"/>
          <w:szCs w:val="24"/>
        </w:rPr>
        <w:t>consultation</w:t>
      </w:r>
      <w:r w:rsidRPr="00D6213E">
        <w:rPr>
          <w:rFonts w:ascii="Times New Roman" w:hAnsi="Times New Roman" w:cs="Times New Roman"/>
          <w:color w:val="000000" w:themeColor="text1"/>
          <w:sz w:val="24"/>
          <w:szCs w:val="24"/>
        </w:rPr>
        <w:t xml:space="preserve">, </w:t>
      </w:r>
      <w:r w:rsidR="00E056AE" w:rsidRPr="00D6213E">
        <w:rPr>
          <w:rFonts w:ascii="Times New Roman" w:hAnsi="Times New Roman" w:cs="Times New Roman"/>
          <w:color w:val="000000" w:themeColor="text1"/>
          <w:sz w:val="24"/>
          <w:szCs w:val="24"/>
        </w:rPr>
        <w:t>vital entries</w:t>
      </w:r>
      <w:r w:rsidRPr="00D6213E">
        <w:rPr>
          <w:rFonts w:ascii="Times New Roman" w:hAnsi="Times New Roman" w:cs="Times New Roman"/>
          <w:color w:val="000000" w:themeColor="text1"/>
          <w:sz w:val="24"/>
          <w:szCs w:val="24"/>
        </w:rPr>
        <w:t xml:space="preserve">, </w:t>
      </w:r>
      <w:r w:rsidR="00E056AE" w:rsidRPr="00D6213E">
        <w:rPr>
          <w:rFonts w:ascii="Times New Roman" w:hAnsi="Times New Roman" w:cs="Times New Roman"/>
          <w:color w:val="000000" w:themeColor="text1"/>
          <w:sz w:val="24"/>
          <w:szCs w:val="24"/>
        </w:rPr>
        <w:t xml:space="preserve">medication indentation </w:t>
      </w:r>
      <w:r w:rsidRPr="00D6213E">
        <w:rPr>
          <w:rFonts w:ascii="Times New Roman" w:hAnsi="Times New Roman" w:cs="Times New Roman"/>
          <w:color w:val="000000" w:themeColor="text1"/>
          <w:sz w:val="24"/>
          <w:szCs w:val="24"/>
        </w:rPr>
        <w:t xml:space="preserve">and appointment management. Thematic analysis of training feedback highlighted the program's effectiveness in areas </w:t>
      </w:r>
      <w:r w:rsidR="00E056AE" w:rsidRPr="00D6213E">
        <w:rPr>
          <w:rFonts w:ascii="Times New Roman" w:hAnsi="Times New Roman" w:cs="Times New Roman"/>
          <w:color w:val="000000" w:themeColor="text1"/>
          <w:sz w:val="24"/>
          <w:szCs w:val="24"/>
        </w:rPr>
        <w:t>focusing on the functionalities majorly focusing on inpatient care</w:t>
      </w:r>
      <w:r w:rsidRPr="00D6213E">
        <w:rPr>
          <w:rFonts w:ascii="Times New Roman" w:hAnsi="Times New Roman" w:cs="Times New Roman"/>
          <w:color w:val="000000" w:themeColor="text1"/>
          <w:sz w:val="24"/>
          <w:szCs w:val="24"/>
        </w:rPr>
        <w:t>, interactive sessions, and trainers' expertise.</w:t>
      </w:r>
    </w:p>
    <w:p w14:paraId="79A3F646" w14:textId="6450A448" w:rsidR="000C3B16" w:rsidRPr="00D6213E" w:rsidRDefault="000C3B16" w:rsidP="007925A5">
      <w:pPr>
        <w:spacing w:before="240" w:after="0" w:line="276" w:lineRule="auto"/>
        <w:jc w:val="both"/>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This study emphasizes the crucial role of well-designed training programs in facilitating a smooth transition to a new HIS. By identifying areas for improvement, such as the need for additional training materials and more hands-on practice, future iterations of the training program can be optimized to ensure staff preparedness and maximize the benefits of MHEA for </w:t>
      </w:r>
      <w:r w:rsidR="00E056AE" w:rsidRPr="00D6213E">
        <w:rPr>
          <w:rFonts w:ascii="Times New Roman" w:hAnsi="Times New Roman" w:cs="Times New Roman"/>
          <w:color w:val="000000" w:themeColor="text1"/>
          <w:sz w:val="24"/>
          <w:szCs w:val="24"/>
        </w:rPr>
        <w:t xml:space="preserve">AINU </w:t>
      </w:r>
      <w:r w:rsidRPr="00D6213E">
        <w:rPr>
          <w:rFonts w:ascii="Times New Roman" w:hAnsi="Times New Roman" w:cs="Times New Roman"/>
          <w:color w:val="000000" w:themeColor="text1"/>
          <w:sz w:val="24"/>
          <w:szCs w:val="24"/>
        </w:rPr>
        <w:t>Hospital.</w:t>
      </w:r>
    </w:p>
    <w:p w14:paraId="3548FBCD" w14:textId="77777777" w:rsidR="00AB5B41" w:rsidRPr="00D6213E" w:rsidRDefault="00AB5B41" w:rsidP="007925A5">
      <w:pPr>
        <w:spacing w:line="276" w:lineRule="auto"/>
        <w:rPr>
          <w:rFonts w:ascii="Times New Roman" w:hAnsi="Times New Roman" w:cs="Times New Roman"/>
          <w:color w:val="000000" w:themeColor="text1"/>
          <w:sz w:val="24"/>
          <w:szCs w:val="24"/>
        </w:rPr>
      </w:pPr>
    </w:p>
    <w:p w14:paraId="76C3B4DF" w14:textId="52843744" w:rsidR="008745A1" w:rsidRPr="00D6213E" w:rsidRDefault="009767AC"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b/>
          <w:bCs/>
          <w:color w:val="000000" w:themeColor="text1"/>
          <w:sz w:val="24"/>
          <w:szCs w:val="24"/>
        </w:rPr>
        <w:t>INTRODUCTION:</w:t>
      </w:r>
    </w:p>
    <w:p w14:paraId="19644F87" w14:textId="77777777" w:rsidR="005112E1" w:rsidRPr="00D6213E" w:rsidRDefault="005112E1" w:rsidP="005112E1">
      <w:pPr>
        <w:pStyle w:val="Heading3"/>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The Role of Staff Training in HIS Adoption: A Case Study at AINU Hospital</w:t>
      </w:r>
    </w:p>
    <w:p w14:paraId="7B6D2456" w14:textId="1F95F46B" w:rsidR="005112E1" w:rsidRPr="00D6213E" w:rsidRDefault="00D6213E" w:rsidP="005112E1">
      <w:pPr>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shd w:val="clear" w:color="auto" w:fill="FFFFFF"/>
        </w:rPr>
        <w:t xml:space="preserve">Hospital Information System (HIS) can </w:t>
      </w:r>
      <w:r w:rsidRPr="00D6213E">
        <w:rPr>
          <w:rStyle w:val="diff-highlight"/>
          <w:rFonts w:ascii="Times New Roman" w:hAnsi="Times New Roman" w:cs="Times New Roman"/>
          <w:color w:val="000000" w:themeColor="text1"/>
          <w:sz w:val="24"/>
          <w:szCs w:val="24"/>
          <w:shd w:val="clear" w:color="auto" w:fill="FFFFFF"/>
        </w:rPr>
        <w:t>enhance</w:t>
      </w:r>
      <w:r w:rsidRPr="00D6213E">
        <w:rPr>
          <w:rFonts w:ascii="Times New Roman" w:hAnsi="Times New Roman" w:cs="Times New Roman"/>
          <w:color w:val="000000" w:themeColor="text1"/>
          <w:sz w:val="24"/>
          <w:szCs w:val="24"/>
          <w:shd w:val="clear" w:color="auto" w:fill="FFFFFF"/>
        </w:rPr>
        <w:t xml:space="preserve"> how hospitals </w:t>
      </w:r>
      <w:r w:rsidRPr="00D6213E">
        <w:rPr>
          <w:rStyle w:val="diff-highlight"/>
          <w:rFonts w:ascii="Times New Roman" w:hAnsi="Times New Roman" w:cs="Times New Roman"/>
          <w:color w:val="000000" w:themeColor="text1"/>
          <w:sz w:val="24"/>
          <w:szCs w:val="24"/>
          <w:shd w:val="clear" w:color="auto" w:fill="FFFFFF"/>
        </w:rPr>
        <w:t>operate</w:t>
      </w:r>
      <w:r w:rsidRPr="00D6213E">
        <w:rPr>
          <w:rFonts w:ascii="Times New Roman" w:hAnsi="Times New Roman" w:cs="Times New Roman"/>
          <w:color w:val="000000" w:themeColor="text1"/>
          <w:sz w:val="24"/>
          <w:szCs w:val="24"/>
          <w:shd w:val="clear" w:color="auto" w:fill="FFFFFF"/>
        </w:rPr>
        <w:t xml:space="preserve"> and deliver </w:t>
      </w:r>
      <w:r w:rsidRPr="00D6213E">
        <w:rPr>
          <w:rStyle w:val="diff-highlight"/>
          <w:rFonts w:ascii="Times New Roman" w:hAnsi="Times New Roman" w:cs="Times New Roman"/>
          <w:color w:val="000000" w:themeColor="text1"/>
          <w:sz w:val="24"/>
          <w:szCs w:val="24"/>
          <w:shd w:val="clear" w:color="auto" w:fill="FFFFFF"/>
        </w:rPr>
        <w:t>healthcare</w:t>
      </w:r>
      <w:r w:rsidRPr="00D6213E">
        <w:rPr>
          <w:rFonts w:ascii="Times New Roman" w:hAnsi="Times New Roman" w:cs="Times New Roman"/>
          <w:color w:val="000000" w:themeColor="text1"/>
          <w:sz w:val="24"/>
          <w:szCs w:val="24"/>
          <w:shd w:val="clear" w:color="auto" w:fill="FFFFFF"/>
        </w:rPr>
        <w:t xml:space="preserve">. HIS </w:t>
      </w:r>
      <w:r w:rsidRPr="00D6213E">
        <w:rPr>
          <w:rStyle w:val="diff-highlight"/>
          <w:rFonts w:ascii="Times New Roman" w:hAnsi="Times New Roman" w:cs="Times New Roman"/>
          <w:color w:val="000000" w:themeColor="text1"/>
          <w:sz w:val="24"/>
          <w:szCs w:val="24"/>
          <w:shd w:val="clear" w:color="auto" w:fill="FFFFFF"/>
        </w:rPr>
        <w:t>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more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than</w:t>
      </w:r>
      <w:r w:rsidRPr="00D6213E">
        <w:rPr>
          <w:rFonts w:ascii="Times New Roman" w:hAnsi="Times New Roman" w:cs="Times New Roman"/>
          <w:color w:val="000000" w:themeColor="text1"/>
          <w:sz w:val="24"/>
          <w:szCs w:val="24"/>
          <w:shd w:val="clear" w:color="auto" w:fill="FFFFFF"/>
        </w:rPr>
        <w:t xml:space="preserve"> software</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comprehensive</w:t>
      </w:r>
      <w:r w:rsidRPr="00D6213E">
        <w:rPr>
          <w:rFonts w:ascii="Times New Roman" w:hAnsi="Times New Roman" w:cs="Times New Roman"/>
          <w:color w:val="000000" w:themeColor="text1"/>
          <w:sz w:val="24"/>
          <w:szCs w:val="24"/>
          <w:shd w:val="clear" w:color="auto" w:fill="FFFFFF"/>
        </w:rPr>
        <w:t xml:space="preserve"> system that </w:t>
      </w:r>
      <w:r w:rsidRPr="00D6213E">
        <w:rPr>
          <w:rStyle w:val="diff-highlight"/>
          <w:rFonts w:ascii="Times New Roman" w:hAnsi="Times New Roman" w:cs="Times New Roman"/>
          <w:color w:val="000000" w:themeColor="text1"/>
          <w:sz w:val="24"/>
          <w:szCs w:val="24"/>
          <w:shd w:val="clear" w:color="auto" w:fill="FFFFFF"/>
        </w:rPr>
        <w:t>supports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numerous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combinations</w:t>
      </w:r>
      <w:r w:rsidRPr="00D6213E">
        <w:rPr>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lastRenderedPageBreak/>
        <w:t>of hospital operations,</w:t>
      </w:r>
      <w:r w:rsidRPr="00D6213E">
        <w:rPr>
          <w:rStyle w:val="diff-highlight"/>
          <w:rFonts w:ascii="Times New Roman" w:hAnsi="Times New Roman" w:cs="Times New Roman"/>
          <w:color w:val="000000" w:themeColor="text1"/>
          <w:sz w:val="24"/>
          <w:szCs w:val="24"/>
          <w:shd w:val="clear" w:color="auto" w:fill="FFFFFF"/>
        </w:rPr>
        <w:t xml:space="preserve"> with a spectrum</w:t>
      </w:r>
      <w:r w:rsidRPr="00D6213E">
        <w:rPr>
          <w:rFonts w:ascii="Times New Roman" w:hAnsi="Times New Roman" w:cs="Times New Roman"/>
          <w:color w:val="000000" w:themeColor="text1"/>
          <w:sz w:val="24"/>
          <w:szCs w:val="24"/>
          <w:shd w:val="clear" w:color="auto" w:fill="FFFFFF"/>
        </w:rPr>
        <w:t xml:space="preserve"> from patient</w:t>
      </w:r>
      <w:r w:rsidRPr="00D6213E">
        <w:rPr>
          <w:rStyle w:val="diff-highlight"/>
          <w:rFonts w:ascii="Times New Roman" w:hAnsi="Times New Roman" w:cs="Times New Roman"/>
          <w:color w:val="000000" w:themeColor="text1"/>
          <w:sz w:val="24"/>
          <w:szCs w:val="24"/>
          <w:shd w:val="clear" w:color="auto" w:fill="FFFFFF"/>
        </w:rPr>
        <w:t xml:space="preserve"> workflow</w:t>
      </w:r>
      <w:r w:rsidRPr="00D6213E">
        <w:rPr>
          <w:rFonts w:ascii="Times New Roman" w:hAnsi="Times New Roman" w:cs="Times New Roman"/>
          <w:color w:val="000000" w:themeColor="text1"/>
          <w:sz w:val="24"/>
          <w:szCs w:val="24"/>
          <w:shd w:val="clear" w:color="auto" w:fill="FFFFFF"/>
        </w:rPr>
        <w:t xml:space="preserve"> and clinical workflows to </w:t>
      </w:r>
      <w:r w:rsidRPr="00D6213E">
        <w:rPr>
          <w:rStyle w:val="diff-highlight"/>
          <w:rFonts w:ascii="Times New Roman" w:hAnsi="Times New Roman" w:cs="Times New Roman"/>
          <w:color w:val="000000" w:themeColor="text1"/>
          <w:sz w:val="24"/>
          <w:szCs w:val="24"/>
          <w:shd w:val="clear" w:color="auto" w:fill="FFFFFF"/>
        </w:rPr>
        <w:t>administrative</w:t>
      </w:r>
      <w:r w:rsidRPr="00D6213E">
        <w:rPr>
          <w:rFonts w:ascii="Times New Roman" w:hAnsi="Times New Roman" w:cs="Times New Roman"/>
          <w:color w:val="000000" w:themeColor="text1"/>
          <w:sz w:val="24"/>
          <w:szCs w:val="24"/>
          <w:shd w:val="clear" w:color="auto" w:fill="FFFFFF"/>
        </w:rPr>
        <w:t xml:space="preserve"> and </w:t>
      </w:r>
      <w:r w:rsidRPr="00D6213E">
        <w:rPr>
          <w:rStyle w:val="diff-highlight"/>
          <w:rFonts w:ascii="Times New Roman" w:hAnsi="Times New Roman" w:cs="Times New Roman"/>
          <w:color w:val="000000" w:themeColor="text1"/>
          <w:sz w:val="24"/>
          <w:szCs w:val="24"/>
          <w:shd w:val="clear" w:color="auto" w:fill="FFFFFF"/>
        </w:rPr>
        <w:t>financial</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processes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After all,</w:t>
      </w:r>
      <w:r w:rsidRPr="00D6213E">
        <w:rPr>
          <w:rFonts w:ascii="Times New Roman" w:hAnsi="Times New Roman" w:cs="Times New Roman"/>
          <w:color w:val="000000" w:themeColor="text1"/>
          <w:sz w:val="24"/>
          <w:szCs w:val="24"/>
          <w:shd w:val="clear" w:color="auto" w:fill="FFFFFF"/>
        </w:rPr>
        <w:t xml:space="preserve"> the </w:t>
      </w:r>
      <w:r w:rsidRPr="00D6213E">
        <w:rPr>
          <w:rStyle w:val="diff-highlight"/>
          <w:rFonts w:ascii="Times New Roman" w:hAnsi="Times New Roman" w:cs="Times New Roman"/>
          <w:color w:val="000000" w:themeColor="text1"/>
          <w:sz w:val="24"/>
          <w:szCs w:val="24"/>
          <w:shd w:val="clear" w:color="auto" w:fill="FFFFFF"/>
        </w:rPr>
        <w:t>health</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care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environment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can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often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be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both</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complicated and fast-moving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and</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has</w:t>
      </w:r>
      <w:r w:rsidRPr="00D6213E">
        <w:rPr>
          <w:rFonts w:ascii="Times New Roman" w:hAnsi="Times New Roman" w:cs="Times New Roman"/>
          <w:color w:val="000000" w:themeColor="text1"/>
          <w:sz w:val="24"/>
          <w:szCs w:val="24"/>
          <w:shd w:val="clear" w:color="auto" w:fill="FFFFFF"/>
        </w:rPr>
        <w:t xml:space="preserve"> become </w:t>
      </w:r>
      <w:r w:rsidRPr="00D6213E">
        <w:rPr>
          <w:rStyle w:val="diff-highlight"/>
          <w:rFonts w:ascii="Times New Roman" w:hAnsi="Times New Roman" w:cs="Times New Roman"/>
          <w:color w:val="000000" w:themeColor="text1"/>
          <w:sz w:val="24"/>
          <w:szCs w:val="24"/>
          <w:shd w:val="clear" w:color="auto" w:fill="FFFFFF"/>
        </w:rPr>
        <w:t>an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essential</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component</w:t>
      </w:r>
      <w:r w:rsidRPr="00D6213E">
        <w:rPr>
          <w:rFonts w:ascii="Times New Roman" w:hAnsi="Times New Roman" w:cs="Times New Roman"/>
          <w:color w:val="000000" w:themeColor="text1"/>
          <w:sz w:val="24"/>
          <w:szCs w:val="24"/>
          <w:shd w:val="clear" w:color="auto" w:fill="FFFFFF"/>
        </w:rPr>
        <w:t xml:space="preserve"> of modern hospital </w:t>
      </w:r>
      <w:r w:rsidRPr="00D6213E">
        <w:rPr>
          <w:rStyle w:val="diff-highlight"/>
          <w:rFonts w:ascii="Times New Roman" w:hAnsi="Times New Roman" w:cs="Times New Roman"/>
          <w:color w:val="000000" w:themeColor="text1"/>
          <w:sz w:val="24"/>
          <w:szCs w:val="24"/>
          <w:shd w:val="clear" w:color="auto" w:fill="FFFFFF"/>
        </w:rPr>
        <w:t>operations</w:t>
      </w:r>
      <w:r w:rsidRPr="00D6213E">
        <w:rPr>
          <w:rFonts w:ascii="Times New Roman" w:hAnsi="Times New Roman" w:cs="Times New Roman"/>
          <w:color w:val="000000" w:themeColor="text1"/>
          <w:sz w:val="24"/>
          <w:szCs w:val="24"/>
          <w:shd w:val="clear" w:color="auto" w:fill="FFFFFF"/>
        </w:rPr>
        <w:t>.</w:t>
      </w:r>
      <w:r w:rsidRPr="00D6213E">
        <w:rPr>
          <w:rStyle w:val="diff-highlight"/>
          <w:rFonts w:ascii="Times New Roman" w:hAnsi="Times New Roman" w:cs="Times New Roman"/>
          <w:color w:val="000000" w:themeColor="text1"/>
          <w:sz w:val="24"/>
          <w:szCs w:val="24"/>
          <w:shd w:val="clear" w:color="auto" w:fill="FFFFFF"/>
        </w:rPr>
        <w:t xml:space="preserve"> HIS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can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improve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hospital’s ability to increase</w:t>
      </w:r>
      <w:r w:rsidRPr="00D6213E">
        <w:rPr>
          <w:rFonts w:ascii="Times New Roman" w:hAnsi="Times New Roman" w:cs="Times New Roman"/>
          <w:color w:val="000000" w:themeColor="text1"/>
          <w:sz w:val="24"/>
          <w:szCs w:val="24"/>
          <w:shd w:val="clear" w:color="auto" w:fill="FFFFFF"/>
        </w:rPr>
        <w:t xml:space="preserve"> patient safety, </w:t>
      </w:r>
      <w:r w:rsidRPr="00D6213E">
        <w:rPr>
          <w:rStyle w:val="diff-highlight"/>
          <w:rFonts w:ascii="Times New Roman" w:hAnsi="Times New Roman" w:cs="Times New Roman"/>
          <w:color w:val="000000" w:themeColor="text1"/>
          <w:sz w:val="24"/>
          <w:szCs w:val="24"/>
          <w:shd w:val="clear" w:color="auto" w:fill="FFFFFF"/>
        </w:rPr>
        <w:t>enhance</w:t>
      </w:r>
      <w:r w:rsidRPr="00D6213E">
        <w:rPr>
          <w:rFonts w:ascii="Times New Roman" w:hAnsi="Times New Roman" w:cs="Times New Roman"/>
          <w:color w:val="000000" w:themeColor="text1"/>
          <w:sz w:val="24"/>
          <w:szCs w:val="24"/>
          <w:shd w:val="clear" w:color="auto" w:fill="FFFFFF"/>
        </w:rPr>
        <w:t xml:space="preserve"> service quality and </w:t>
      </w:r>
      <w:r w:rsidRPr="00D6213E">
        <w:rPr>
          <w:rStyle w:val="diff-highlight"/>
          <w:rFonts w:ascii="Times New Roman" w:hAnsi="Times New Roman" w:cs="Times New Roman"/>
          <w:color w:val="000000" w:themeColor="text1"/>
          <w:sz w:val="24"/>
          <w:szCs w:val="24"/>
          <w:shd w:val="clear" w:color="auto" w:fill="FFFFFF"/>
        </w:rPr>
        <w:t>maximize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lower</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costs</w:t>
      </w:r>
      <w:r w:rsidRPr="00D6213E">
        <w:rPr>
          <w:rFonts w:ascii="Times New Roman" w:hAnsi="Times New Roman" w:cs="Times New Roman"/>
          <w:color w:val="000000" w:themeColor="text1"/>
          <w:sz w:val="24"/>
          <w:szCs w:val="24"/>
          <w:shd w:val="clear" w:color="auto" w:fill="FFFFFF"/>
        </w:rPr>
        <w:t xml:space="preserve"> of </w:t>
      </w:r>
      <w:r w:rsidRPr="00D6213E">
        <w:rPr>
          <w:rStyle w:val="diff-highlight"/>
          <w:rFonts w:ascii="Times New Roman" w:hAnsi="Times New Roman" w:cs="Times New Roman"/>
          <w:color w:val="000000" w:themeColor="text1"/>
          <w:sz w:val="24"/>
          <w:szCs w:val="24"/>
          <w:shd w:val="clear" w:color="auto" w:fill="FFFFFF"/>
        </w:rPr>
        <w:t>delivery</w:t>
      </w:r>
      <w:r w:rsidRPr="00D6213E">
        <w:rPr>
          <w:rFonts w:ascii="Times New Roman" w:hAnsi="Times New Roman" w:cs="Times New Roman"/>
          <w:color w:val="000000" w:themeColor="text1"/>
          <w:sz w:val="24"/>
          <w:szCs w:val="24"/>
          <w:shd w:val="clear" w:color="auto" w:fill="FFFFFF"/>
        </w:rPr>
        <w:t>.</w:t>
      </w:r>
      <w:r w:rsidRPr="00D6213E">
        <w:rPr>
          <w:rStyle w:val="diff-highlight"/>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t xml:space="preserve">A recent </w:t>
      </w:r>
      <w:r w:rsidRPr="00D6213E">
        <w:rPr>
          <w:rStyle w:val="diff-highlight"/>
          <w:rFonts w:ascii="Times New Roman" w:hAnsi="Times New Roman" w:cs="Times New Roman"/>
          <w:color w:val="000000" w:themeColor="text1"/>
          <w:sz w:val="24"/>
          <w:szCs w:val="24"/>
          <w:shd w:val="clear" w:color="auto" w:fill="FFFFFF"/>
        </w:rPr>
        <w:t>illustration</w:t>
      </w:r>
      <w:r w:rsidRPr="00D6213E">
        <w:rPr>
          <w:rFonts w:ascii="Times New Roman" w:hAnsi="Times New Roman" w:cs="Times New Roman"/>
          <w:color w:val="000000" w:themeColor="text1"/>
          <w:sz w:val="24"/>
          <w:szCs w:val="24"/>
          <w:shd w:val="clear" w:color="auto" w:fill="FFFFFF"/>
        </w:rPr>
        <w:t xml:space="preserve"> of this </w:t>
      </w:r>
      <w:r w:rsidRPr="00D6213E">
        <w:rPr>
          <w:rStyle w:val="diff-highlight"/>
          <w:rFonts w:ascii="Times New Roman" w:hAnsi="Times New Roman" w:cs="Times New Roman"/>
          <w:color w:val="000000" w:themeColor="text1"/>
          <w:sz w:val="24"/>
          <w:szCs w:val="24"/>
          <w:shd w:val="clear" w:color="auto" w:fill="FFFFFF"/>
        </w:rPr>
        <w:t>reality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has been</w:t>
      </w:r>
      <w:r w:rsidRPr="00D6213E">
        <w:rPr>
          <w:rFonts w:ascii="Times New Roman" w:hAnsi="Times New Roman" w:cs="Times New Roman"/>
          <w:color w:val="000000" w:themeColor="text1"/>
          <w:sz w:val="24"/>
          <w:szCs w:val="24"/>
          <w:shd w:val="clear" w:color="auto" w:fill="FFFFFF"/>
        </w:rPr>
        <w:t xml:space="preserve"> AINU Hospital</w:t>
      </w:r>
      <w:r w:rsidRPr="00D6213E">
        <w:rPr>
          <w:rStyle w:val="diff-highlight"/>
          <w:rFonts w:ascii="Times New Roman" w:hAnsi="Times New Roman" w:cs="Times New Roman"/>
          <w:color w:val="000000" w:themeColor="text1"/>
          <w:sz w:val="24"/>
          <w:szCs w:val="24"/>
          <w:shd w:val="clear" w:color="auto" w:fill="FFFFFF"/>
        </w:rPr>
        <w:t>—think</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globally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and</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provide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rich</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history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health</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care—once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again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implemented</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w:t>
      </w:r>
      <w:r w:rsidRPr="00D6213E">
        <w:rPr>
          <w:rFonts w:ascii="Times New Roman" w:hAnsi="Times New Roman" w:cs="Times New Roman"/>
          <w:color w:val="000000" w:themeColor="text1"/>
          <w:sz w:val="24"/>
          <w:szCs w:val="24"/>
          <w:shd w:val="clear" w:color="auto" w:fill="FFFFFF"/>
        </w:rPr>
        <w:t xml:space="preserve"> HIS to </w:t>
      </w:r>
      <w:r w:rsidRPr="00D6213E">
        <w:rPr>
          <w:rStyle w:val="diff-highlight"/>
          <w:rFonts w:ascii="Times New Roman" w:hAnsi="Times New Roman" w:cs="Times New Roman"/>
          <w:color w:val="000000" w:themeColor="text1"/>
          <w:sz w:val="24"/>
          <w:szCs w:val="24"/>
          <w:shd w:val="clear" w:color="auto" w:fill="FFFFFF"/>
        </w:rPr>
        <w:t>improve</w:t>
      </w:r>
      <w:r w:rsidRPr="00D6213E">
        <w:rPr>
          <w:rFonts w:ascii="Times New Roman" w:hAnsi="Times New Roman" w:cs="Times New Roman"/>
          <w:color w:val="000000" w:themeColor="text1"/>
          <w:sz w:val="24"/>
          <w:szCs w:val="24"/>
          <w:shd w:val="clear" w:color="auto" w:fill="FFFFFF"/>
        </w:rPr>
        <w:t xml:space="preserve"> operations. </w:t>
      </w:r>
      <w:r w:rsidRPr="00D6213E">
        <w:rPr>
          <w:rStyle w:val="diff-highlight"/>
          <w:rFonts w:ascii="Times New Roman" w:hAnsi="Times New Roman" w:cs="Times New Roman"/>
          <w:color w:val="000000" w:themeColor="text1"/>
          <w:sz w:val="24"/>
          <w:szCs w:val="24"/>
          <w:shd w:val="clear" w:color="auto" w:fill="FFFFFF"/>
        </w:rPr>
        <w:t>It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worth</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noting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that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using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technology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does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 xml:space="preserve">matter in terms of successful implementation; however, </w:t>
      </w:r>
      <w:r w:rsidRPr="00D6213E">
        <w:rPr>
          <w:rFonts w:ascii="Times New Roman" w:hAnsi="Times New Roman" w:cs="Times New Roman"/>
          <w:color w:val="000000" w:themeColor="text1"/>
          <w:sz w:val="24"/>
          <w:szCs w:val="24"/>
          <w:shd w:val="clear" w:color="auto" w:fill="FFFFFF"/>
        </w:rPr>
        <w:t xml:space="preserve">it also </w:t>
      </w:r>
      <w:r w:rsidRPr="00D6213E">
        <w:rPr>
          <w:rStyle w:val="diff-highlight"/>
          <w:rFonts w:ascii="Times New Roman" w:hAnsi="Times New Roman" w:cs="Times New Roman"/>
          <w:color w:val="000000" w:themeColor="text1"/>
          <w:sz w:val="24"/>
          <w:szCs w:val="24"/>
          <w:shd w:val="clear" w:color="auto" w:fill="FFFFFF"/>
        </w:rPr>
        <w:t>relies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greatly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on</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preparing</w:t>
      </w:r>
      <w:r w:rsidRPr="00D6213E">
        <w:rPr>
          <w:rFonts w:ascii="Times New Roman" w:hAnsi="Times New Roman" w:cs="Times New Roman"/>
          <w:color w:val="000000" w:themeColor="text1"/>
          <w:sz w:val="24"/>
          <w:szCs w:val="24"/>
          <w:shd w:val="clear" w:color="auto" w:fill="FFFFFF"/>
        </w:rPr>
        <w:t xml:space="preserve"> staff </w:t>
      </w:r>
      <w:r w:rsidRPr="00D6213E">
        <w:rPr>
          <w:rStyle w:val="diff-highlight"/>
          <w:rFonts w:ascii="Times New Roman" w:hAnsi="Times New Roman" w:cs="Times New Roman"/>
          <w:color w:val="000000" w:themeColor="text1"/>
          <w:sz w:val="24"/>
          <w:szCs w:val="24"/>
          <w:shd w:val="clear" w:color="auto" w:fill="FFFFFF"/>
        </w:rPr>
        <w:t>(especially</w:t>
      </w:r>
      <w:r w:rsidRPr="00D6213E">
        <w:rPr>
          <w:rFonts w:ascii="Times New Roman" w:hAnsi="Times New Roman" w:cs="Times New Roman"/>
          <w:color w:val="000000" w:themeColor="text1"/>
          <w:sz w:val="24"/>
          <w:szCs w:val="24"/>
          <w:shd w:val="clear" w:color="auto" w:fill="FFFFFF"/>
        </w:rPr>
        <w:t xml:space="preserve"> doctors and nurses</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 to use it </w:t>
      </w:r>
      <w:r w:rsidRPr="00D6213E">
        <w:rPr>
          <w:rStyle w:val="diff-highlight"/>
          <w:rFonts w:ascii="Times New Roman" w:hAnsi="Times New Roman" w:cs="Times New Roman"/>
          <w:color w:val="000000" w:themeColor="text1"/>
          <w:sz w:val="24"/>
          <w:szCs w:val="24"/>
          <w:shd w:val="clear" w:color="auto" w:fill="FFFFFF"/>
        </w:rPr>
        <w:t xml:space="preserve">effectively. </w:t>
      </w:r>
      <w:r w:rsidRPr="00D6213E">
        <w:rPr>
          <w:rFonts w:ascii="Times New Roman" w:hAnsi="Times New Roman" w:cs="Times New Roman"/>
          <w:color w:val="000000" w:themeColor="text1"/>
          <w:sz w:val="24"/>
          <w:szCs w:val="24"/>
          <w:shd w:val="clear" w:color="auto" w:fill="FFFFFF"/>
        </w:rPr>
        <w:t xml:space="preserve">AINU has </w:t>
      </w:r>
      <w:r w:rsidRPr="00D6213E">
        <w:rPr>
          <w:rStyle w:val="diff-highlight"/>
          <w:rFonts w:ascii="Times New Roman" w:hAnsi="Times New Roman" w:cs="Times New Roman"/>
          <w:color w:val="000000" w:themeColor="text1"/>
          <w:sz w:val="24"/>
          <w:szCs w:val="24"/>
          <w:shd w:val="clear" w:color="auto" w:fill="FFFFFF"/>
        </w:rPr>
        <w:t>spent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significant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amount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time</w:t>
      </w:r>
      <w:r w:rsidRPr="00D6213E">
        <w:rPr>
          <w:rFonts w:ascii="Times New Roman" w:hAnsi="Times New Roman" w:cs="Times New Roman"/>
          <w:color w:val="000000" w:themeColor="text1"/>
          <w:sz w:val="24"/>
          <w:szCs w:val="24"/>
          <w:shd w:val="clear" w:color="auto" w:fill="FFFFFF"/>
        </w:rPr>
        <w:t xml:space="preserve"> and </w:t>
      </w:r>
      <w:r w:rsidRPr="00D6213E">
        <w:rPr>
          <w:rStyle w:val="diff-highlight"/>
          <w:rFonts w:ascii="Times New Roman" w:hAnsi="Times New Roman" w:cs="Times New Roman"/>
          <w:color w:val="000000" w:themeColor="text1"/>
          <w:sz w:val="24"/>
          <w:szCs w:val="24"/>
          <w:shd w:val="clear" w:color="auto" w:fill="FFFFFF"/>
        </w:rPr>
        <w:t>effort</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reinforcing</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training with</w:t>
      </w:r>
      <w:r w:rsidRPr="00D6213E">
        <w:rPr>
          <w:rFonts w:ascii="Times New Roman" w:hAnsi="Times New Roman" w:cs="Times New Roman"/>
          <w:color w:val="000000" w:themeColor="text1"/>
          <w:sz w:val="24"/>
          <w:szCs w:val="24"/>
          <w:shd w:val="clear" w:color="auto" w:fill="FFFFFF"/>
        </w:rPr>
        <w:t xml:space="preserve"> the </w:t>
      </w:r>
      <w:r w:rsidRPr="00D6213E">
        <w:rPr>
          <w:rStyle w:val="diff-highlight"/>
          <w:rFonts w:ascii="Times New Roman" w:hAnsi="Times New Roman" w:cs="Times New Roman"/>
          <w:color w:val="000000" w:themeColor="text1"/>
          <w:sz w:val="24"/>
          <w:szCs w:val="24"/>
          <w:shd w:val="clear" w:color="auto" w:fill="FFFFFF"/>
        </w:rPr>
        <w:t>outpatient and inpatient team</w:t>
      </w:r>
      <w:r w:rsidRPr="00D6213E">
        <w:rPr>
          <w:rFonts w:ascii="Times New Roman" w:hAnsi="Times New Roman" w:cs="Times New Roman"/>
          <w:color w:val="000000" w:themeColor="text1"/>
          <w:sz w:val="24"/>
          <w:szCs w:val="24"/>
          <w:shd w:val="clear" w:color="auto" w:fill="FFFFFF"/>
        </w:rPr>
        <w:t>.</w:t>
      </w:r>
      <w:r w:rsidRPr="00D6213E">
        <w:rPr>
          <w:rStyle w:val="diff-highlight"/>
          <w:rFonts w:ascii="Times New Roman" w:hAnsi="Times New Roman" w:cs="Times New Roman"/>
          <w:color w:val="000000" w:themeColor="text1"/>
          <w:sz w:val="24"/>
          <w:szCs w:val="24"/>
          <w:shd w:val="clear" w:color="auto" w:fill="FFFFFF"/>
        </w:rPr>
        <w:t xml:space="preserve"> 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objective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this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paper</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is to examine</w:t>
      </w:r>
      <w:r w:rsidRPr="00D6213E">
        <w:rPr>
          <w:rFonts w:ascii="Times New Roman" w:hAnsi="Times New Roman" w:cs="Times New Roman"/>
          <w:color w:val="000000" w:themeColor="text1"/>
          <w:sz w:val="24"/>
          <w:szCs w:val="24"/>
          <w:shd w:val="clear" w:color="auto" w:fill="FFFFFF"/>
        </w:rPr>
        <w:t xml:space="preserve"> the </w:t>
      </w:r>
      <w:r w:rsidRPr="00D6213E">
        <w:rPr>
          <w:rStyle w:val="diff-highlight"/>
          <w:rFonts w:ascii="Times New Roman" w:hAnsi="Times New Roman" w:cs="Times New Roman"/>
          <w:color w:val="000000" w:themeColor="text1"/>
          <w:sz w:val="24"/>
          <w:szCs w:val="24"/>
          <w:shd w:val="clear" w:color="auto" w:fill="FFFFFF"/>
        </w:rPr>
        <w:t>significance</w:t>
      </w:r>
      <w:r w:rsidRPr="00D6213E">
        <w:rPr>
          <w:rFonts w:ascii="Times New Roman" w:hAnsi="Times New Roman" w:cs="Times New Roman"/>
          <w:color w:val="000000" w:themeColor="text1"/>
          <w:sz w:val="24"/>
          <w:szCs w:val="24"/>
          <w:shd w:val="clear" w:color="auto" w:fill="FFFFFF"/>
        </w:rPr>
        <w:t xml:space="preserve"> of training</w:t>
      </w:r>
      <w:r w:rsidRPr="00D6213E">
        <w:rPr>
          <w:rStyle w:val="diff-highlight"/>
          <w:rFonts w:ascii="Times New Roman" w:hAnsi="Times New Roman" w:cs="Times New Roman"/>
          <w:color w:val="000000" w:themeColor="text1"/>
          <w:sz w:val="24"/>
          <w:szCs w:val="24"/>
          <w:shd w:val="clear" w:color="auto" w:fill="FFFFFF"/>
        </w:rPr>
        <w:t xml:space="preserve"> staff</w:t>
      </w:r>
      <w:r w:rsidRPr="00D6213E">
        <w:rPr>
          <w:rFonts w:ascii="Times New Roman" w:hAnsi="Times New Roman" w:cs="Times New Roman"/>
          <w:color w:val="000000" w:themeColor="text1"/>
          <w:sz w:val="24"/>
          <w:szCs w:val="24"/>
          <w:shd w:val="clear" w:color="auto" w:fill="FFFFFF"/>
        </w:rPr>
        <w:t xml:space="preserve"> in adopting </w:t>
      </w:r>
      <w:r w:rsidRPr="00D6213E">
        <w:rPr>
          <w:rStyle w:val="diff-highlight"/>
          <w:rFonts w:ascii="Times New Roman" w:hAnsi="Times New Roman" w:cs="Times New Roman"/>
          <w:color w:val="000000" w:themeColor="text1"/>
          <w:sz w:val="24"/>
          <w:szCs w:val="24"/>
          <w:shd w:val="clear" w:color="auto" w:fill="FFFFFF"/>
        </w:rPr>
        <w:t>their</w:t>
      </w:r>
      <w:r w:rsidRPr="00D6213E">
        <w:rPr>
          <w:rFonts w:ascii="Times New Roman" w:hAnsi="Times New Roman" w:cs="Times New Roman"/>
          <w:color w:val="000000" w:themeColor="text1"/>
          <w:sz w:val="24"/>
          <w:szCs w:val="24"/>
          <w:shd w:val="clear" w:color="auto" w:fill="FFFFFF"/>
        </w:rPr>
        <w:t xml:space="preserve"> new HIS</w:t>
      </w:r>
      <w:r w:rsidRPr="00D6213E">
        <w:rPr>
          <w:rStyle w:val="diff-highlight"/>
          <w:rFonts w:ascii="Times New Roman" w:hAnsi="Times New Roman" w:cs="Times New Roman"/>
          <w:color w:val="000000" w:themeColor="text1"/>
          <w:sz w:val="24"/>
          <w:szCs w:val="24"/>
          <w:shd w:val="clear" w:color="auto" w:fill="FFFFFF"/>
        </w:rPr>
        <w:t>;</w:t>
      </w:r>
      <w:r w:rsidRPr="00D6213E">
        <w:rPr>
          <w:rFonts w:ascii="Times New Roman" w:hAnsi="Times New Roman" w:cs="Times New Roman"/>
          <w:color w:val="000000" w:themeColor="text1"/>
          <w:sz w:val="24"/>
          <w:szCs w:val="24"/>
          <w:shd w:val="clear" w:color="auto" w:fill="FFFFFF"/>
        </w:rPr>
        <w:t xml:space="preserve"> and to </w:t>
      </w:r>
      <w:r w:rsidRPr="00D6213E">
        <w:rPr>
          <w:rStyle w:val="diff-highlight"/>
          <w:rFonts w:ascii="Times New Roman" w:hAnsi="Times New Roman" w:cs="Times New Roman"/>
          <w:color w:val="000000" w:themeColor="text1"/>
          <w:sz w:val="24"/>
          <w:szCs w:val="24"/>
          <w:shd w:val="clear" w:color="auto" w:fill="FFFFFF"/>
        </w:rPr>
        <w:t>study</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staff</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perceptions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of</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readiness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self-reported</w:t>
      </w:r>
      <w:r w:rsidRPr="00D6213E">
        <w:rPr>
          <w:rFonts w:ascii="Times New Roman" w:hAnsi="Times New Roman" w:cs="Times New Roman"/>
          <w:color w:val="000000" w:themeColor="text1"/>
          <w:sz w:val="24"/>
          <w:szCs w:val="24"/>
          <w:shd w:val="clear" w:color="auto" w:fill="FFFFFF"/>
        </w:rPr>
        <w:t xml:space="preserve"> confidence gained, </w:t>
      </w:r>
      <w:r w:rsidRPr="00D6213E">
        <w:rPr>
          <w:rStyle w:val="diff-highlight"/>
          <w:rFonts w:ascii="Times New Roman" w:hAnsi="Times New Roman" w:cs="Times New Roman"/>
          <w:color w:val="000000" w:themeColor="text1"/>
          <w:sz w:val="24"/>
          <w:szCs w:val="24"/>
          <w:shd w:val="clear" w:color="auto" w:fill="FFFFFF"/>
        </w:rPr>
        <w:t>barriers</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to</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training</w:t>
      </w:r>
      <w:r w:rsidRPr="00D6213E">
        <w:rPr>
          <w:rFonts w:ascii="Times New Roman" w:hAnsi="Times New Roman" w:cs="Times New Roman"/>
          <w:color w:val="000000" w:themeColor="text1"/>
          <w:sz w:val="24"/>
          <w:szCs w:val="24"/>
          <w:shd w:val="clear" w:color="auto" w:fill="FFFFFF"/>
        </w:rPr>
        <w:t xml:space="preserve">, and </w:t>
      </w:r>
      <w:r w:rsidRPr="00D6213E">
        <w:rPr>
          <w:rStyle w:val="diff-highlight"/>
          <w:rFonts w:ascii="Times New Roman" w:hAnsi="Times New Roman" w:cs="Times New Roman"/>
          <w:color w:val="000000" w:themeColor="text1"/>
          <w:sz w:val="24"/>
          <w:szCs w:val="24"/>
          <w:shd w:val="clear" w:color="auto" w:fill="FFFFFF"/>
        </w:rPr>
        <w:t>the</w:t>
      </w:r>
      <w:r w:rsidRPr="00D6213E">
        <w:rPr>
          <w:rFonts w:ascii="Times New Roman" w:hAnsi="Times New Roman" w:cs="Times New Roman"/>
          <w:color w:val="000000" w:themeColor="text1"/>
          <w:sz w:val="24"/>
          <w:szCs w:val="24"/>
          <w:shd w:val="clear" w:color="auto" w:fill="FFFFFF"/>
        </w:rPr>
        <w:t xml:space="preserve"> </w:t>
      </w:r>
      <w:r w:rsidRPr="00D6213E">
        <w:rPr>
          <w:rStyle w:val="diff-highlight"/>
          <w:rFonts w:ascii="Times New Roman" w:hAnsi="Times New Roman" w:cs="Times New Roman"/>
          <w:color w:val="000000" w:themeColor="text1"/>
          <w:sz w:val="24"/>
          <w:szCs w:val="24"/>
          <w:shd w:val="clear" w:color="auto" w:fill="FFFFFF"/>
        </w:rPr>
        <w:t>extent to which</w:t>
      </w:r>
      <w:r w:rsidRPr="00D6213E">
        <w:rPr>
          <w:rFonts w:ascii="Times New Roman" w:hAnsi="Times New Roman" w:cs="Times New Roman"/>
          <w:color w:val="000000" w:themeColor="text1"/>
          <w:sz w:val="24"/>
          <w:szCs w:val="24"/>
          <w:shd w:val="clear" w:color="auto" w:fill="FFFFFF"/>
        </w:rPr>
        <w:t xml:space="preserve"> the new system su</w:t>
      </w:r>
      <w:r w:rsidR="0078282A">
        <w:rPr>
          <w:rFonts w:ascii="Times New Roman" w:hAnsi="Times New Roman" w:cs="Times New Roman"/>
          <w:color w:val="000000" w:themeColor="text1"/>
          <w:sz w:val="24"/>
          <w:szCs w:val="24"/>
          <w:shd w:val="clear" w:color="auto" w:fill="FFFFFF"/>
        </w:rPr>
        <w:t>pports daily clinical workflows</w:t>
      </w:r>
    </w:p>
    <w:p w14:paraId="2518010A" w14:textId="77777777" w:rsidR="005112E1" w:rsidRPr="0078282A" w:rsidRDefault="005112E1" w:rsidP="005112E1">
      <w:pPr>
        <w:pStyle w:val="Heading3"/>
        <w:rPr>
          <w:rFonts w:ascii="Times New Roman" w:hAnsi="Times New Roman" w:cs="Times New Roman"/>
          <w:b/>
          <w:color w:val="000000" w:themeColor="text1"/>
          <w:sz w:val="24"/>
          <w:szCs w:val="24"/>
        </w:rPr>
      </w:pPr>
      <w:r w:rsidRPr="0078282A">
        <w:rPr>
          <w:rFonts w:ascii="Times New Roman" w:hAnsi="Times New Roman" w:cs="Times New Roman"/>
          <w:b/>
          <w:color w:val="000000" w:themeColor="text1"/>
          <w:sz w:val="24"/>
          <w:szCs w:val="24"/>
        </w:rPr>
        <w:t>The Rise of HIS in Modern Healthcare</w:t>
      </w:r>
    </w:p>
    <w:p w14:paraId="386C3034" w14:textId="2A6B24D9" w:rsidR="005112E1" w:rsidRPr="00D6213E" w:rsidRDefault="00D6213E" w:rsidP="005112E1">
      <w:pPr>
        <w:pStyle w:val="NormalWeb"/>
        <w:rPr>
          <w:color w:val="000000" w:themeColor="text1"/>
        </w:rPr>
      </w:pPr>
      <w:r w:rsidRPr="00D6213E">
        <w:rPr>
          <w:color w:val="000000" w:themeColor="text1"/>
          <w:shd w:val="clear" w:color="auto" w:fill="FFFFFF"/>
        </w:rPr>
        <w:t xml:space="preserve">In recent years, the healthcare industry has </w:t>
      </w:r>
      <w:r w:rsidRPr="00D6213E">
        <w:rPr>
          <w:rStyle w:val="diff-highlight"/>
          <w:rFonts w:eastAsiaTheme="majorEastAsia"/>
          <w:color w:val="000000" w:themeColor="text1"/>
          <w:shd w:val="clear" w:color="auto" w:fill="FFFFFF"/>
        </w:rPr>
        <w:t>experienced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unprecedented transformation with the influx of</w:t>
      </w:r>
      <w:r w:rsidRPr="00D6213E">
        <w:rPr>
          <w:color w:val="000000" w:themeColor="text1"/>
          <w:shd w:val="clear" w:color="auto" w:fill="FFFFFF"/>
        </w:rPr>
        <w:t xml:space="preserve"> digital </w:t>
      </w:r>
      <w:r w:rsidRPr="00D6213E">
        <w:rPr>
          <w:rStyle w:val="diff-highlight"/>
          <w:rFonts w:eastAsiaTheme="majorEastAsia"/>
          <w:color w:val="000000" w:themeColor="text1"/>
          <w:shd w:val="clear" w:color="auto" w:fill="FFFFFF"/>
        </w:rPr>
        <w:t>technologies</w:t>
      </w:r>
      <w:r w:rsidRPr="00D6213E">
        <w:rPr>
          <w:color w:val="000000" w:themeColor="text1"/>
          <w:shd w:val="clear" w:color="auto" w:fill="FFFFFF"/>
        </w:rPr>
        <w:t xml:space="preserve">. This </w:t>
      </w:r>
      <w:r w:rsidRPr="00D6213E">
        <w:rPr>
          <w:rStyle w:val="diff-highlight"/>
          <w:rFonts w:eastAsiaTheme="majorEastAsia"/>
          <w:color w:val="000000" w:themeColor="text1"/>
          <w:shd w:val="clear" w:color="auto" w:fill="FFFFFF"/>
        </w:rPr>
        <w:t>transformation</w:t>
      </w:r>
      <w:r w:rsidRPr="00D6213E">
        <w:rPr>
          <w:color w:val="000000" w:themeColor="text1"/>
          <w:shd w:val="clear" w:color="auto" w:fill="FFFFFF"/>
        </w:rPr>
        <w:t xml:space="preserve"> has been </w:t>
      </w:r>
      <w:r w:rsidRPr="00D6213E">
        <w:rPr>
          <w:rStyle w:val="diff-highlight"/>
          <w:rFonts w:eastAsiaTheme="majorEastAsia"/>
          <w:color w:val="000000" w:themeColor="text1"/>
          <w:shd w:val="clear" w:color="auto" w:fill="FFFFFF"/>
        </w:rPr>
        <w:t>in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response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to</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wide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definition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of</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term</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"digital,"</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well</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massive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government spending</w:t>
      </w:r>
      <w:r w:rsidRPr="00D6213E">
        <w:rPr>
          <w:color w:val="000000" w:themeColor="text1"/>
          <w:shd w:val="clear" w:color="auto" w:fill="FFFFFF"/>
        </w:rPr>
        <w:t xml:space="preserve"> and </w:t>
      </w:r>
      <w:r w:rsidRPr="00D6213E">
        <w:rPr>
          <w:rStyle w:val="diff-highlight"/>
          <w:rFonts w:eastAsiaTheme="majorEastAsia"/>
          <w:color w:val="000000" w:themeColor="text1"/>
          <w:shd w:val="clear" w:color="auto" w:fill="FFFFFF"/>
        </w:rPr>
        <w:t xml:space="preserve">enhancements in telecommunications infrastructure, all while serving demands for higher </w:t>
      </w:r>
      <w:r w:rsidRPr="00D6213E">
        <w:rPr>
          <w:color w:val="000000" w:themeColor="text1"/>
          <w:shd w:val="clear" w:color="auto" w:fill="FFFFFF"/>
        </w:rPr>
        <w:t xml:space="preserve">quality </w:t>
      </w:r>
      <w:r w:rsidRPr="00D6213E">
        <w:rPr>
          <w:rStyle w:val="diff-highlight"/>
          <w:rFonts w:eastAsiaTheme="majorEastAsia"/>
          <w:color w:val="000000" w:themeColor="text1"/>
          <w:shd w:val="clear" w:color="auto" w:fill="FFFFFF"/>
        </w:rPr>
        <w:t>healthcare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and greater efficiency</w:t>
      </w:r>
      <w:r w:rsidRPr="00D6213E">
        <w:rPr>
          <w:color w:val="000000" w:themeColor="text1"/>
          <w:shd w:val="clear" w:color="auto" w:fill="FFFFFF"/>
        </w:rPr>
        <w:t xml:space="preserve">. Hospital </w:t>
      </w:r>
      <w:r w:rsidRPr="00D6213E">
        <w:rPr>
          <w:rStyle w:val="diff-highlight"/>
          <w:rFonts w:eastAsiaTheme="majorEastAsia"/>
          <w:color w:val="000000" w:themeColor="text1"/>
          <w:shd w:val="clear" w:color="auto" w:fill="FFFFFF"/>
        </w:rPr>
        <w:t>information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systems</w:t>
      </w:r>
      <w:r w:rsidRPr="00D6213E">
        <w:rPr>
          <w:color w:val="000000" w:themeColor="text1"/>
          <w:shd w:val="clear" w:color="auto" w:fill="FFFFFF"/>
        </w:rPr>
        <w:t xml:space="preserve"> (HIS) have emerged as </w:t>
      </w:r>
      <w:r w:rsidRPr="00D6213E">
        <w:rPr>
          <w:rStyle w:val="diff-highlight"/>
          <w:rFonts w:eastAsiaTheme="majorEastAsia"/>
          <w:color w:val="000000" w:themeColor="text1"/>
          <w:shd w:val="clear" w:color="auto" w:fill="FFFFFF"/>
        </w:rPr>
        <w:t>a</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full-featured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solution</w:t>
      </w:r>
      <w:r w:rsidRPr="00D6213E">
        <w:rPr>
          <w:color w:val="000000" w:themeColor="text1"/>
          <w:shd w:val="clear" w:color="auto" w:fill="FFFFFF"/>
        </w:rPr>
        <w:t xml:space="preserve"> to </w:t>
      </w:r>
      <w:proofErr w:type="spellStart"/>
      <w:r w:rsidRPr="00D6213E">
        <w:rPr>
          <w:rStyle w:val="diff-highlight"/>
          <w:rFonts w:eastAsiaTheme="majorEastAsia"/>
          <w:color w:val="000000" w:themeColor="text1"/>
          <w:shd w:val="clear" w:color="auto" w:fill="FFFFFF"/>
        </w:rPr>
        <w:t>clinico</w:t>
      </w:r>
      <w:proofErr w:type="spellEnd"/>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and non-</w:t>
      </w:r>
      <w:proofErr w:type="spellStart"/>
      <w:r w:rsidRPr="00D6213E">
        <w:rPr>
          <w:rStyle w:val="diff-highlight"/>
          <w:rFonts w:eastAsiaTheme="majorEastAsia"/>
          <w:color w:val="000000" w:themeColor="text1"/>
          <w:shd w:val="clear" w:color="auto" w:fill="FFFFFF"/>
        </w:rPr>
        <w:t>clinico</w:t>
      </w:r>
      <w:proofErr w:type="spellEnd"/>
      <w:r w:rsidRPr="00D6213E">
        <w:rPr>
          <w:color w:val="000000" w:themeColor="text1"/>
          <w:shd w:val="clear" w:color="auto" w:fill="FFFFFF"/>
        </w:rPr>
        <w:t xml:space="preserve"> hospital operations.</w:t>
      </w:r>
      <w:r w:rsidRPr="00D6213E">
        <w:rPr>
          <w:rStyle w:val="diff-highlight"/>
          <w:rFonts w:eastAsiaTheme="majorEastAsia"/>
          <w:color w:val="000000" w:themeColor="text1"/>
          <w:shd w:val="clear" w:color="auto" w:fill="FFFFFF"/>
        </w:rPr>
        <w:t xml:space="preserve"> First and foremost, </w:t>
      </w:r>
      <w:r w:rsidRPr="00D6213E">
        <w:rPr>
          <w:color w:val="000000" w:themeColor="text1"/>
          <w:shd w:val="clear" w:color="auto" w:fill="FFFFFF"/>
        </w:rPr>
        <w:t xml:space="preserve">HIS platforms </w:t>
      </w:r>
      <w:r w:rsidRPr="00D6213E">
        <w:rPr>
          <w:rStyle w:val="diff-highlight"/>
          <w:rFonts w:eastAsiaTheme="majorEastAsia"/>
          <w:color w:val="000000" w:themeColor="text1"/>
          <w:shd w:val="clear" w:color="auto" w:fill="FFFFFF"/>
        </w:rPr>
        <w:t>obtain</w:t>
      </w:r>
      <w:r w:rsidRPr="00D6213E">
        <w:rPr>
          <w:color w:val="000000" w:themeColor="text1"/>
          <w:shd w:val="clear" w:color="auto" w:fill="FFFFFF"/>
        </w:rPr>
        <w:t xml:space="preserve">, store, and manage </w:t>
      </w:r>
      <w:r w:rsidRPr="00D6213E">
        <w:rPr>
          <w:rStyle w:val="diff-highlight"/>
          <w:rFonts w:eastAsiaTheme="majorEastAsia"/>
          <w:color w:val="000000" w:themeColor="text1"/>
          <w:shd w:val="clear" w:color="auto" w:fill="FFFFFF"/>
        </w:rPr>
        <w:t>many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different types</w:t>
      </w:r>
      <w:r w:rsidRPr="00D6213E">
        <w:rPr>
          <w:color w:val="000000" w:themeColor="text1"/>
          <w:shd w:val="clear" w:color="auto" w:fill="FFFFFF"/>
        </w:rPr>
        <w:t xml:space="preserve"> of data </w:t>
      </w:r>
      <w:r w:rsidRPr="00D6213E">
        <w:rPr>
          <w:rStyle w:val="diff-highlight"/>
          <w:rFonts w:eastAsiaTheme="majorEastAsia"/>
          <w:color w:val="000000" w:themeColor="text1"/>
          <w:shd w:val="clear" w:color="auto" w:fill="FFFFFF"/>
        </w:rPr>
        <w:t>associated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with</w:t>
      </w:r>
      <w:r w:rsidRPr="00D6213E">
        <w:rPr>
          <w:color w:val="000000" w:themeColor="text1"/>
          <w:shd w:val="clear" w:color="auto" w:fill="FFFFFF"/>
        </w:rPr>
        <w:t xml:space="preserve"> hospital </w:t>
      </w:r>
      <w:r w:rsidRPr="00D6213E">
        <w:rPr>
          <w:rStyle w:val="diff-highlight"/>
          <w:rFonts w:eastAsiaTheme="majorEastAsia"/>
          <w:color w:val="000000" w:themeColor="text1"/>
          <w:shd w:val="clear" w:color="auto" w:fill="FFFFFF"/>
        </w:rPr>
        <w:t xml:space="preserve">activity, </w:t>
      </w:r>
      <w:r w:rsidRPr="00D6213E">
        <w:rPr>
          <w:color w:val="000000" w:themeColor="text1"/>
          <w:shd w:val="clear" w:color="auto" w:fill="FFFFFF"/>
        </w:rPr>
        <w:t>ranging from</w:t>
      </w:r>
      <w:r w:rsidRPr="00D6213E">
        <w:rPr>
          <w:rStyle w:val="diff-highlight"/>
          <w:rFonts w:eastAsiaTheme="majorEastAsia"/>
          <w:color w:val="000000" w:themeColor="text1"/>
          <w:shd w:val="clear" w:color="auto" w:fill="FFFFFF"/>
        </w:rPr>
        <w:t xml:space="preserve"> clinical (e.g.,</w:t>
      </w:r>
      <w:r w:rsidRPr="00D6213E">
        <w:rPr>
          <w:color w:val="000000" w:themeColor="text1"/>
          <w:shd w:val="clear" w:color="auto" w:fill="FFFFFF"/>
        </w:rPr>
        <w:t xml:space="preserve"> patient records</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vital</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signs, diagnostic results)</w:t>
      </w:r>
      <w:r w:rsidRPr="00D6213E">
        <w:rPr>
          <w:color w:val="000000" w:themeColor="text1"/>
          <w:shd w:val="clear" w:color="auto" w:fill="FFFFFF"/>
        </w:rPr>
        <w:t xml:space="preserve"> to</w:t>
      </w:r>
      <w:r w:rsidRPr="00D6213E">
        <w:rPr>
          <w:rStyle w:val="diff-highlight"/>
          <w:rFonts w:eastAsiaTheme="majorEastAsia"/>
          <w:color w:val="000000" w:themeColor="text1"/>
          <w:shd w:val="clear" w:color="auto" w:fill="FFFFFF"/>
        </w:rPr>
        <w:t xml:space="preserve"> non-clinical information (e.g. -</w:t>
      </w:r>
      <w:r w:rsidRPr="00D6213E">
        <w:rPr>
          <w:color w:val="000000" w:themeColor="text1"/>
          <w:shd w:val="clear" w:color="auto" w:fill="FFFFFF"/>
        </w:rPr>
        <w:t xml:space="preserve"> finance, </w:t>
      </w:r>
      <w:r w:rsidRPr="00D6213E">
        <w:rPr>
          <w:rStyle w:val="diff-highlight"/>
          <w:rFonts w:eastAsiaTheme="majorEastAsia"/>
          <w:color w:val="000000" w:themeColor="text1"/>
          <w:shd w:val="clear" w:color="auto" w:fill="FFFFFF"/>
        </w:rPr>
        <w:t>revenue cycle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administrative</w:t>
      </w:r>
      <w:r w:rsidRPr="00D6213E">
        <w:rPr>
          <w:color w:val="000000" w:themeColor="text1"/>
          <w:shd w:val="clear" w:color="auto" w:fill="FFFFFF"/>
        </w:rPr>
        <w:t xml:space="preserve"> support</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etc.)</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platforms</w:t>
      </w:r>
      <w:r w:rsidRPr="00D6213E">
        <w:rPr>
          <w:color w:val="000000" w:themeColor="text1"/>
          <w:shd w:val="clear" w:color="auto" w:fill="FFFFFF"/>
        </w:rPr>
        <w:t xml:space="preserve"> replace </w:t>
      </w:r>
      <w:proofErr w:type="spellStart"/>
      <w:r w:rsidRPr="00D6213E">
        <w:rPr>
          <w:rStyle w:val="diff-highlight"/>
          <w:rFonts w:eastAsiaTheme="majorEastAsia"/>
          <w:color w:val="000000" w:themeColor="text1"/>
          <w:shd w:val="clear" w:color="auto" w:fill="FFFFFF"/>
        </w:rPr>
        <w:t>out-dated</w:t>
      </w:r>
      <w:proofErr w:type="spellEnd"/>
      <w:r w:rsidRPr="00D6213E">
        <w:rPr>
          <w:color w:val="000000" w:themeColor="text1"/>
          <w:shd w:val="clear" w:color="auto" w:fill="FFFFFF"/>
        </w:rPr>
        <w:t xml:space="preserve">, paper-based </w:t>
      </w:r>
      <w:r w:rsidRPr="00D6213E">
        <w:rPr>
          <w:rStyle w:val="diff-highlight"/>
          <w:rFonts w:eastAsiaTheme="majorEastAsia"/>
          <w:color w:val="000000" w:themeColor="text1"/>
          <w:shd w:val="clear" w:color="auto" w:fill="FFFFFF"/>
        </w:rPr>
        <w:t>information systems</w:t>
      </w:r>
      <w:r w:rsidRPr="00D6213E">
        <w:rPr>
          <w:color w:val="000000" w:themeColor="text1"/>
          <w:shd w:val="clear" w:color="auto" w:fill="FFFFFF"/>
        </w:rPr>
        <w:t xml:space="preserve"> with</w:t>
      </w:r>
      <w:r w:rsidRPr="00D6213E">
        <w:rPr>
          <w:rStyle w:val="diff-highlight"/>
          <w:rFonts w:eastAsiaTheme="majorEastAsia"/>
          <w:color w:val="000000" w:themeColor="text1"/>
          <w:shd w:val="clear" w:color="auto" w:fill="FFFFFF"/>
        </w:rPr>
        <w:t xml:space="preserve"> much more manageable</w:t>
      </w:r>
      <w:r w:rsidRPr="00D6213E">
        <w:rPr>
          <w:color w:val="000000" w:themeColor="text1"/>
          <w:shd w:val="clear" w:color="auto" w:fill="FFFFFF"/>
        </w:rPr>
        <w:t xml:space="preserve"> digital alternatives </w:t>
      </w:r>
      <w:proofErr w:type="gramStart"/>
      <w:r w:rsidR="0078282A">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w:t>
      </w:r>
      <w:proofErr w:type="gramEnd"/>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e.g.,</w:t>
      </w:r>
      <w:r w:rsidRPr="00D6213E">
        <w:rPr>
          <w:color w:val="000000" w:themeColor="text1"/>
          <w:shd w:val="clear" w:color="auto" w:fill="FFFFFF"/>
        </w:rPr>
        <w:t xml:space="preserve"> easier to </w:t>
      </w:r>
      <w:r w:rsidRPr="00D6213E">
        <w:rPr>
          <w:rStyle w:val="diff-highlight"/>
          <w:rFonts w:eastAsiaTheme="majorEastAsia"/>
          <w:color w:val="000000" w:themeColor="text1"/>
          <w:shd w:val="clear" w:color="auto" w:fill="FFFFFF"/>
        </w:rPr>
        <w:t>read</w:t>
      </w:r>
      <w:r w:rsidRPr="00D6213E">
        <w:rPr>
          <w:color w:val="000000" w:themeColor="text1"/>
          <w:shd w:val="clear" w:color="auto" w:fill="FFFFFF"/>
        </w:rPr>
        <w:t>, search</w:t>
      </w:r>
      <w:r w:rsidRPr="00D6213E">
        <w:rPr>
          <w:rStyle w:val="diff-highlight"/>
          <w:rFonts w:eastAsiaTheme="majorEastAsia"/>
          <w:color w:val="000000" w:themeColor="text1"/>
          <w:shd w:val="clear" w:color="auto" w:fill="FFFFFF"/>
        </w:rPr>
        <w:t>/find</w:t>
      </w:r>
      <w:r w:rsidRPr="00D6213E">
        <w:rPr>
          <w:color w:val="000000" w:themeColor="text1"/>
          <w:shd w:val="clear" w:color="auto" w:fill="FFFFFF"/>
        </w:rPr>
        <w:t>, and</w:t>
      </w:r>
      <w:r w:rsidRPr="00D6213E">
        <w:rPr>
          <w:rStyle w:val="diff-highlight"/>
          <w:rFonts w:eastAsiaTheme="majorEastAsia"/>
          <w:color w:val="000000" w:themeColor="text1"/>
          <w:shd w:val="clear" w:color="auto" w:fill="FFFFFF"/>
        </w:rPr>
        <w:t xml:space="preserve"> most importantly - much more</w:t>
      </w:r>
      <w:r w:rsidRPr="00D6213E">
        <w:rPr>
          <w:color w:val="000000" w:themeColor="text1"/>
          <w:shd w:val="clear" w:color="auto" w:fill="FFFFFF"/>
        </w:rPr>
        <w:t xml:space="preserve"> secure</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w:t>
      </w:r>
      <w:r w:rsidRPr="00D6213E">
        <w:rPr>
          <w:rStyle w:val="diff-highlight"/>
          <w:rFonts w:eastAsiaTheme="majorEastAsia"/>
          <w:color w:val="000000" w:themeColor="text1"/>
          <w:shd w:val="clear" w:color="auto" w:fill="FFFFFF"/>
        </w:rPr>
        <w:t xml:space="preserve"> </w:t>
      </w:r>
      <w:r w:rsidRPr="00D6213E">
        <w:rPr>
          <w:color w:val="000000" w:themeColor="text1"/>
          <w:shd w:val="clear" w:color="auto" w:fill="FFFFFF"/>
        </w:rPr>
        <w:t xml:space="preserve">For </w:t>
      </w:r>
      <w:r w:rsidRPr="00D6213E">
        <w:rPr>
          <w:rStyle w:val="diff-highlight"/>
          <w:rFonts w:eastAsiaTheme="majorEastAsia"/>
          <w:color w:val="000000" w:themeColor="text1"/>
          <w:shd w:val="clear" w:color="auto" w:fill="FFFFFF"/>
        </w:rPr>
        <w:t>healthcare</w:t>
      </w:r>
      <w:r w:rsidRPr="00D6213E">
        <w:rPr>
          <w:color w:val="000000" w:themeColor="text1"/>
          <w:shd w:val="clear" w:color="auto" w:fill="FFFFFF"/>
        </w:rPr>
        <w:t xml:space="preserve"> professionals, </w:t>
      </w:r>
      <w:r w:rsidRPr="00D6213E">
        <w:rPr>
          <w:rStyle w:val="diff-highlight"/>
          <w:rFonts w:eastAsiaTheme="majorEastAsia"/>
          <w:color w:val="000000" w:themeColor="text1"/>
          <w:shd w:val="clear" w:color="auto" w:fill="FFFFFF"/>
        </w:rPr>
        <w:t>being able</w:t>
      </w:r>
      <w:r w:rsidRPr="00D6213E">
        <w:rPr>
          <w:color w:val="000000" w:themeColor="text1"/>
          <w:shd w:val="clear" w:color="auto" w:fill="FFFFFF"/>
        </w:rPr>
        <w:t xml:space="preserve"> to</w:t>
      </w:r>
      <w:r w:rsidRPr="00D6213E">
        <w:rPr>
          <w:rStyle w:val="diff-highlight"/>
          <w:rFonts w:eastAsiaTheme="majorEastAsia"/>
          <w:color w:val="000000" w:themeColor="text1"/>
          <w:shd w:val="clear" w:color="auto" w:fill="FFFFFF"/>
        </w:rPr>
        <w:t xml:space="preserve"> 'find'</w:t>
      </w:r>
      <w:r w:rsidRPr="00D6213E">
        <w:rPr>
          <w:color w:val="000000" w:themeColor="text1"/>
          <w:shd w:val="clear" w:color="auto" w:fill="FFFFFF"/>
        </w:rPr>
        <w:t xml:space="preserve"> accurate patient information at the </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right</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time </w:t>
      </w:r>
      <w:r w:rsidRPr="00D6213E">
        <w:rPr>
          <w:rStyle w:val="diff-highlight"/>
          <w:rFonts w:eastAsiaTheme="majorEastAsia"/>
          <w:color w:val="000000" w:themeColor="text1"/>
          <w:shd w:val="clear" w:color="auto" w:fill="FFFFFF"/>
        </w:rPr>
        <w:t>allows them to make</w:t>
      </w:r>
      <w:r w:rsidRPr="00D6213E">
        <w:rPr>
          <w:color w:val="000000" w:themeColor="text1"/>
          <w:shd w:val="clear" w:color="auto" w:fill="FFFFFF"/>
        </w:rPr>
        <w:t xml:space="preserve"> better </w:t>
      </w:r>
      <w:r w:rsidRPr="00D6213E">
        <w:rPr>
          <w:rStyle w:val="diff-highlight"/>
          <w:rFonts w:eastAsiaTheme="majorEastAsia"/>
          <w:color w:val="000000" w:themeColor="text1"/>
          <w:shd w:val="clear" w:color="auto" w:fill="FFFFFF"/>
        </w:rPr>
        <w:t>decisions</w:t>
      </w:r>
      <w:r w:rsidRPr="00D6213E">
        <w:rPr>
          <w:color w:val="000000" w:themeColor="text1"/>
          <w:shd w:val="clear" w:color="auto" w:fill="FFFFFF"/>
        </w:rPr>
        <w:t xml:space="preserve"> and </w:t>
      </w:r>
      <w:r w:rsidRPr="00D6213E">
        <w:rPr>
          <w:rStyle w:val="diff-highlight"/>
          <w:rFonts w:eastAsiaTheme="majorEastAsia"/>
          <w:color w:val="000000" w:themeColor="text1"/>
          <w:shd w:val="clear" w:color="auto" w:fill="FFFFFF"/>
        </w:rPr>
        <w:t>ultimately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develop better</w:t>
      </w:r>
      <w:r w:rsidRPr="00D6213E">
        <w:rPr>
          <w:color w:val="000000" w:themeColor="text1"/>
          <w:shd w:val="clear" w:color="auto" w:fill="FFFFFF"/>
        </w:rPr>
        <w:t xml:space="preserve"> treatment plans</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For</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hospitals,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systems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can contribute to savings in</w:t>
      </w:r>
      <w:r w:rsidRPr="00D6213E">
        <w:rPr>
          <w:color w:val="000000" w:themeColor="text1"/>
          <w:shd w:val="clear" w:color="auto" w:fill="FFFFFF"/>
        </w:rPr>
        <w:t xml:space="preserve"> overhead, </w:t>
      </w:r>
      <w:r w:rsidRPr="00D6213E">
        <w:rPr>
          <w:rStyle w:val="diff-highlight"/>
          <w:rFonts w:eastAsiaTheme="majorEastAsia"/>
          <w:color w:val="000000" w:themeColor="text1"/>
          <w:shd w:val="clear" w:color="auto" w:fill="FFFFFF"/>
        </w:rPr>
        <w:t>faster</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collection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of revenue, efficiencies in provider operations</w:t>
      </w:r>
      <w:r w:rsidRPr="00D6213E">
        <w:rPr>
          <w:color w:val="000000" w:themeColor="text1"/>
          <w:shd w:val="clear" w:color="auto" w:fill="FFFFFF"/>
        </w:rPr>
        <w:t xml:space="preserve">, and </w:t>
      </w:r>
      <w:r w:rsidRPr="00D6213E">
        <w:rPr>
          <w:rStyle w:val="diff-highlight"/>
          <w:rFonts w:eastAsiaTheme="majorEastAsia"/>
          <w:color w:val="000000" w:themeColor="text1"/>
          <w:shd w:val="clear" w:color="auto" w:fill="FFFFFF"/>
        </w:rPr>
        <w:t>improved quality of</w:t>
      </w:r>
      <w:r w:rsidRPr="00D6213E">
        <w:rPr>
          <w:color w:val="000000" w:themeColor="text1"/>
          <w:shd w:val="clear" w:color="auto" w:fill="FFFFFF"/>
        </w:rPr>
        <w:t xml:space="preserve"> care delivery.</w:t>
      </w:r>
      <w:r w:rsidRPr="00D6213E">
        <w:rPr>
          <w:rStyle w:val="diff-highlight"/>
          <w:rFonts w:eastAsiaTheme="majorEastAsia"/>
          <w:color w:val="000000" w:themeColor="text1"/>
          <w:shd w:val="clear" w:color="auto" w:fill="FFFFFF"/>
        </w:rPr>
        <w:t xml:space="preserve"> Conversely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implementing</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does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not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come</w:t>
      </w:r>
      <w:r w:rsidRPr="00D6213E">
        <w:rPr>
          <w:color w:val="000000" w:themeColor="text1"/>
          <w:shd w:val="clear" w:color="auto" w:fill="FFFFFF"/>
        </w:rPr>
        <w:t xml:space="preserve"> without</w:t>
      </w:r>
      <w:r w:rsidRPr="00D6213E">
        <w:rPr>
          <w:rStyle w:val="diff-highlight"/>
          <w:rFonts w:eastAsiaTheme="majorEastAsia"/>
          <w:color w:val="000000" w:themeColor="text1"/>
          <w:shd w:val="clear" w:color="auto" w:fill="FFFFFF"/>
        </w:rPr>
        <w:t xml:space="preserve"> its</w:t>
      </w:r>
      <w:r w:rsidRPr="00D6213E">
        <w:rPr>
          <w:color w:val="000000" w:themeColor="text1"/>
          <w:shd w:val="clear" w:color="auto" w:fill="FFFFFF"/>
        </w:rPr>
        <w:t xml:space="preserve"> challenges</w:t>
      </w:r>
      <w:r w:rsidRPr="00D6213E">
        <w:rPr>
          <w:rStyle w:val="diff-highlight"/>
          <w:rFonts w:eastAsiaTheme="majorEastAsia"/>
          <w:color w:val="000000" w:themeColor="text1"/>
          <w:shd w:val="clear" w:color="auto" w:fill="FFFFFF"/>
        </w:rPr>
        <w:t xml:space="preserve"> and difficulties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In some instances,</w:t>
      </w:r>
      <w:r w:rsidRPr="00D6213E">
        <w:rPr>
          <w:color w:val="000000" w:themeColor="text1"/>
          <w:shd w:val="clear" w:color="auto" w:fill="FFFFFF"/>
        </w:rPr>
        <w:t xml:space="preserve"> healthcare providers </w:t>
      </w:r>
      <w:r w:rsidRPr="00D6213E">
        <w:rPr>
          <w:rStyle w:val="diff-highlight"/>
          <w:rFonts w:eastAsiaTheme="majorEastAsia"/>
          <w:color w:val="000000" w:themeColor="text1"/>
          <w:shd w:val="clear" w:color="auto" w:fill="FFFFFF"/>
        </w:rPr>
        <w:t>have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noted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they received little</w:t>
      </w:r>
      <w:r w:rsidRPr="00D6213E">
        <w:rPr>
          <w:color w:val="000000" w:themeColor="text1"/>
          <w:shd w:val="clear" w:color="auto" w:fill="FFFFFF"/>
        </w:rPr>
        <w:t xml:space="preserve"> user training and </w:t>
      </w:r>
      <w:r w:rsidRPr="00D6213E">
        <w:rPr>
          <w:rStyle w:val="diff-highlight"/>
          <w:rFonts w:eastAsiaTheme="majorEastAsia"/>
          <w:color w:val="000000" w:themeColor="text1"/>
          <w:shd w:val="clear" w:color="auto" w:fill="FFFFFF"/>
        </w:rPr>
        <w:t>did</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not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understand</w:t>
      </w:r>
      <w:r w:rsidRPr="00D6213E">
        <w:rPr>
          <w:color w:val="000000" w:themeColor="text1"/>
          <w:shd w:val="clear" w:color="auto" w:fill="FFFFFF"/>
        </w:rPr>
        <w:t xml:space="preserve"> the full </w:t>
      </w:r>
      <w:r w:rsidRPr="00D6213E">
        <w:rPr>
          <w:rStyle w:val="diff-highlight"/>
          <w:rFonts w:eastAsiaTheme="majorEastAsia"/>
          <w:color w:val="000000" w:themeColor="text1"/>
          <w:shd w:val="clear" w:color="auto" w:fill="FFFFFF"/>
        </w:rPr>
        <w:t>capability of the HIS</w:t>
      </w:r>
      <w:r w:rsidRPr="00D6213E">
        <w:rPr>
          <w:color w:val="000000" w:themeColor="text1"/>
          <w:shd w:val="clear" w:color="auto" w:fill="FFFFFF"/>
        </w:rPr>
        <w:t xml:space="preserve">. Without </w:t>
      </w:r>
      <w:r w:rsidRPr="00D6213E">
        <w:rPr>
          <w:rStyle w:val="diff-highlight"/>
          <w:rFonts w:eastAsiaTheme="majorEastAsia"/>
          <w:color w:val="000000" w:themeColor="text1"/>
          <w:shd w:val="clear" w:color="auto" w:fill="FFFFFF"/>
        </w:rPr>
        <w:t>sufficient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training</w:t>
      </w:r>
      <w:r w:rsidRPr="00D6213E">
        <w:rPr>
          <w:color w:val="000000" w:themeColor="text1"/>
          <w:shd w:val="clear" w:color="auto" w:fill="FFFFFF"/>
        </w:rPr>
        <w:t xml:space="preserve"> and </w:t>
      </w:r>
      <w:r w:rsidRPr="00D6213E">
        <w:rPr>
          <w:rStyle w:val="diff-highlight"/>
          <w:rFonts w:eastAsiaTheme="majorEastAsia"/>
          <w:color w:val="000000" w:themeColor="text1"/>
          <w:shd w:val="clear" w:color="auto" w:fill="FFFFFF"/>
        </w:rPr>
        <w:t>follow-up</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consultation</w:t>
      </w:r>
      <w:r w:rsidRPr="00D6213E">
        <w:rPr>
          <w:color w:val="000000" w:themeColor="text1"/>
          <w:shd w:val="clear" w:color="auto" w:fill="FFFFFF"/>
        </w:rPr>
        <w:t xml:space="preserve">, staff </w:t>
      </w:r>
      <w:r w:rsidRPr="00D6213E">
        <w:rPr>
          <w:rStyle w:val="diff-highlight"/>
          <w:rFonts w:eastAsiaTheme="majorEastAsia"/>
          <w:color w:val="000000" w:themeColor="text1"/>
          <w:shd w:val="clear" w:color="auto" w:fill="FFFFFF"/>
        </w:rPr>
        <w:t>can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easily</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lose</w:t>
      </w:r>
      <w:r w:rsidRPr="00D6213E">
        <w:rPr>
          <w:color w:val="000000" w:themeColor="text1"/>
          <w:shd w:val="clear" w:color="auto" w:fill="FFFFFF"/>
        </w:rPr>
        <w:t xml:space="preserve"> </w:t>
      </w:r>
      <w:proofErr w:type="spellStart"/>
      <w:r w:rsidRPr="00D6213E">
        <w:rPr>
          <w:rStyle w:val="diff-highlight"/>
          <w:rFonts w:eastAsiaTheme="majorEastAsia"/>
          <w:color w:val="000000" w:themeColor="text1"/>
          <w:shd w:val="clear" w:color="auto" w:fill="FFFFFF"/>
        </w:rPr>
        <w:t>tract</w:t>
      </w:r>
      <w:proofErr w:type="spellEnd"/>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of</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how</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best</w:t>
      </w:r>
      <w:r w:rsidRPr="00D6213E">
        <w:rPr>
          <w:color w:val="000000" w:themeColor="text1"/>
          <w:shd w:val="clear" w:color="auto" w:fill="FFFFFF"/>
        </w:rPr>
        <w:t xml:space="preserve"> to </w:t>
      </w:r>
      <w:r w:rsidRPr="00D6213E">
        <w:rPr>
          <w:rStyle w:val="diff-highlight"/>
          <w:rFonts w:eastAsiaTheme="majorEastAsia"/>
          <w:color w:val="000000" w:themeColor="text1"/>
          <w:shd w:val="clear" w:color="auto" w:fill="FFFFFF"/>
        </w:rPr>
        <w:t>use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resulting</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in</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little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improvement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to their operational</w:t>
      </w:r>
      <w:r w:rsidRPr="00D6213E">
        <w:rPr>
          <w:color w:val="000000" w:themeColor="text1"/>
          <w:shd w:val="clear" w:color="auto" w:fill="FFFFFF"/>
        </w:rPr>
        <w:t xml:space="preserve"> efficiency</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The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acceptance</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of</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HIS</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by</w:t>
      </w:r>
      <w:r w:rsidRPr="00D6213E">
        <w:rPr>
          <w:color w:val="000000" w:themeColor="text1"/>
          <w:shd w:val="clear" w:color="auto" w:fill="FFFFFF"/>
        </w:rPr>
        <w:t xml:space="preserve"> users</w:t>
      </w:r>
      <w:r w:rsidRPr="00D6213E">
        <w:rPr>
          <w:rStyle w:val="diff-highlight"/>
          <w:rFonts w:eastAsiaTheme="majorEastAsia"/>
          <w:color w:val="000000" w:themeColor="text1"/>
          <w:shd w:val="clear" w:color="auto" w:fill="FFFFFF"/>
        </w:rPr>
        <w:t xml:space="preserve">, </w:t>
      </w:r>
      <w:r w:rsidRPr="00D6213E">
        <w:rPr>
          <w:color w:val="000000" w:themeColor="text1"/>
          <w:shd w:val="clear" w:color="auto" w:fill="FFFFFF"/>
        </w:rPr>
        <w:t>whether</w:t>
      </w:r>
      <w:r w:rsidRPr="00D6213E">
        <w:rPr>
          <w:rStyle w:val="diff-highlight"/>
          <w:rFonts w:eastAsiaTheme="majorEastAsia"/>
          <w:color w:val="000000" w:themeColor="text1"/>
          <w:shd w:val="clear" w:color="auto" w:fill="FFFFFF"/>
        </w:rPr>
        <w:t xml:space="preserve"> they be</w:t>
      </w:r>
      <w:r w:rsidRPr="00D6213E">
        <w:rPr>
          <w:color w:val="000000" w:themeColor="text1"/>
          <w:shd w:val="clear" w:color="auto" w:fill="FFFFFF"/>
        </w:rPr>
        <w:t xml:space="preserve"> nurses, doctors</w:t>
      </w:r>
      <w:r w:rsidRPr="00D6213E">
        <w:rPr>
          <w:rStyle w:val="diff-highlight"/>
          <w:rFonts w:eastAsiaTheme="majorEastAsia"/>
          <w:color w:val="000000" w:themeColor="text1"/>
          <w:shd w:val="clear" w:color="auto" w:fill="FFFFFF"/>
        </w:rPr>
        <w:t>,</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or</w:t>
      </w:r>
      <w:r w:rsidRPr="00D6213E">
        <w:rPr>
          <w:color w:val="000000" w:themeColor="text1"/>
          <w:shd w:val="clear" w:color="auto" w:fill="FFFFFF"/>
        </w:rPr>
        <w:t xml:space="preserve"> </w:t>
      </w:r>
      <w:r w:rsidRPr="00D6213E">
        <w:rPr>
          <w:rStyle w:val="diff-highlight"/>
          <w:rFonts w:eastAsiaTheme="majorEastAsia"/>
          <w:color w:val="000000" w:themeColor="text1"/>
          <w:shd w:val="clear" w:color="auto" w:fill="FFFFFF"/>
        </w:rPr>
        <w:t xml:space="preserve">support </w:t>
      </w:r>
      <w:proofErr w:type="spellStart"/>
      <w:r w:rsidRPr="00D6213E">
        <w:rPr>
          <w:rStyle w:val="diff-highlight"/>
          <w:rFonts w:eastAsiaTheme="majorEastAsia"/>
          <w:color w:val="000000" w:themeColor="text1"/>
          <w:shd w:val="clear" w:color="auto" w:fill="FFFFFF"/>
        </w:rPr>
        <w:t>staff.</w:t>
      </w:r>
      <w:r w:rsidR="005112E1" w:rsidRPr="00D6213E">
        <w:rPr>
          <w:color w:val="000000" w:themeColor="text1"/>
        </w:rPr>
        <w:t>That’s</w:t>
      </w:r>
      <w:proofErr w:type="spellEnd"/>
      <w:r w:rsidR="005112E1" w:rsidRPr="00D6213E">
        <w:rPr>
          <w:color w:val="000000" w:themeColor="text1"/>
        </w:rPr>
        <w:t xml:space="preserve"> why identifying the factors that influence user adoption is essential. Once these are understood, hospitals can develop strategies that not only encourage adoption but also build confidence and improve overall satisfaction with the system.</w:t>
      </w:r>
    </w:p>
    <w:p w14:paraId="29820CF0" w14:textId="7C3A4ED3" w:rsidR="005112E1" w:rsidRPr="00D6213E" w:rsidRDefault="005112E1" w:rsidP="005112E1">
      <w:pPr>
        <w:rPr>
          <w:rFonts w:ascii="Times New Roman" w:hAnsi="Times New Roman" w:cs="Times New Roman"/>
          <w:color w:val="000000" w:themeColor="text1"/>
          <w:sz w:val="24"/>
          <w:szCs w:val="24"/>
        </w:rPr>
      </w:pPr>
    </w:p>
    <w:p w14:paraId="7D37290D" w14:textId="77777777" w:rsidR="005112E1" w:rsidRPr="0078282A" w:rsidRDefault="005112E1" w:rsidP="005112E1">
      <w:pPr>
        <w:pStyle w:val="Heading3"/>
        <w:rPr>
          <w:rFonts w:ascii="Times New Roman" w:hAnsi="Times New Roman" w:cs="Times New Roman"/>
          <w:b/>
          <w:color w:val="000000" w:themeColor="text1"/>
          <w:sz w:val="24"/>
          <w:szCs w:val="24"/>
        </w:rPr>
      </w:pPr>
      <w:proofErr w:type="spellStart"/>
      <w:r w:rsidRPr="0078282A">
        <w:rPr>
          <w:rFonts w:ascii="Times New Roman" w:hAnsi="Times New Roman" w:cs="Times New Roman"/>
          <w:b/>
          <w:color w:val="000000" w:themeColor="text1"/>
          <w:sz w:val="24"/>
          <w:szCs w:val="24"/>
        </w:rPr>
        <w:t>MyHealthcare</w:t>
      </w:r>
      <w:proofErr w:type="spellEnd"/>
      <w:r w:rsidRPr="0078282A">
        <w:rPr>
          <w:rFonts w:ascii="Times New Roman" w:hAnsi="Times New Roman" w:cs="Times New Roman"/>
          <w:b/>
          <w:color w:val="000000" w:themeColor="text1"/>
          <w:sz w:val="24"/>
          <w:szCs w:val="24"/>
        </w:rPr>
        <w:t xml:space="preserve"> Enterprise Application (MHEA): A Smarter Digital Backbone</w:t>
      </w:r>
    </w:p>
    <w:p w14:paraId="482EDE12" w14:textId="77777777" w:rsidR="005112E1" w:rsidRPr="00D6213E" w:rsidRDefault="005112E1" w:rsidP="005112E1">
      <w:pPr>
        <w:pStyle w:val="NormalWeb"/>
        <w:rPr>
          <w:color w:val="000000" w:themeColor="text1"/>
        </w:rPr>
      </w:pPr>
      <w:r w:rsidRPr="00D6213E">
        <w:rPr>
          <w:color w:val="000000" w:themeColor="text1"/>
        </w:rPr>
        <w:t xml:space="preserve">Among the many HIS solutions available today, the </w:t>
      </w:r>
      <w:proofErr w:type="spellStart"/>
      <w:r w:rsidRPr="00D6213E">
        <w:rPr>
          <w:rStyle w:val="Strong"/>
          <w:rFonts w:eastAsiaTheme="majorEastAsia"/>
          <w:color w:val="000000" w:themeColor="text1"/>
        </w:rPr>
        <w:t>MyHealthcare</w:t>
      </w:r>
      <w:proofErr w:type="spellEnd"/>
      <w:r w:rsidRPr="00D6213E">
        <w:rPr>
          <w:rStyle w:val="Strong"/>
          <w:rFonts w:eastAsiaTheme="majorEastAsia"/>
          <w:color w:val="000000" w:themeColor="text1"/>
        </w:rPr>
        <w:t xml:space="preserve"> Enterprise Application (MHEA)</w:t>
      </w:r>
      <w:r w:rsidRPr="00D6213E">
        <w:rPr>
          <w:color w:val="000000" w:themeColor="text1"/>
        </w:rPr>
        <w:t xml:space="preserve"> stands out for its intelligent, streamlined approach. Designed to make hospital </w:t>
      </w:r>
      <w:r w:rsidRPr="00D6213E">
        <w:rPr>
          <w:color w:val="000000" w:themeColor="text1"/>
        </w:rPr>
        <w:lastRenderedPageBreak/>
        <w:t>management more efficient, MHEA brings consistency to healthcare operations by standardizing processes and improving coordination between departments.</w:t>
      </w:r>
    </w:p>
    <w:p w14:paraId="490A263D" w14:textId="77777777" w:rsidR="005112E1" w:rsidRPr="00D6213E" w:rsidRDefault="005112E1" w:rsidP="005112E1">
      <w:pPr>
        <w:pStyle w:val="NormalWeb"/>
        <w:rPr>
          <w:color w:val="000000" w:themeColor="text1"/>
        </w:rPr>
      </w:pPr>
      <w:r w:rsidRPr="00D6213E">
        <w:rPr>
          <w:color w:val="000000" w:themeColor="text1"/>
        </w:rPr>
        <w:t xml:space="preserve">One of its most notable features is the </w:t>
      </w:r>
      <w:r w:rsidRPr="00D6213E">
        <w:rPr>
          <w:rStyle w:val="Strong"/>
          <w:rFonts w:eastAsiaTheme="majorEastAsia"/>
          <w:color w:val="000000" w:themeColor="text1"/>
        </w:rPr>
        <w:t>Single Screen HIMS</w:t>
      </w:r>
      <w:r w:rsidRPr="00D6213E">
        <w:rPr>
          <w:color w:val="000000" w:themeColor="text1"/>
        </w:rPr>
        <w:t>—an all-in-one interface where users can access multiple functions without navigating through complex menus. This simplified design enhances productivity, especially in busy environments like OPDs or emergency care units. The platform is also equipped with tools that help hospital teams monitor performance, analyze trends in patient care, and align their operations with standardized clinical protocols.</w:t>
      </w:r>
    </w:p>
    <w:p w14:paraId="2569D9DD" w14:textId="77777777" w:rsidR="005112E1" w:rsidRPr="00D6213E" w:rsidRDefault="005112E1" w:rsidP="005112E1">
      <w:pPr>
        <w:pStyle w:val="NormalWeb"/>
        <w:rPr>
          <w:color w:val="000000" w:themeColor="text1"/>
        </w:rPr>
      </w:pPr>
      <w:r w:rsidRPr="00D6213E">
        <w:rPr>
          <w:color w:val="000000" w:themeColor="text1"/>
        </w:rPr>
        <w:t xml:space="preserve">By promoting data-driven decision-making, MHEA helps organizations not only improve service delivery but also better utilize resources and reduce unnecessary expenses. The platform runs on open-source technology and incorporates the latest advancements in automation, data privacy, and artificial intelligence. As a </w:t>
      </w:r>
      <w:r w:rsidRPr="00D6213E">
        <w:rPr>
          <w:rStyle w:val="Strong"/>
          <w:rFonts w:eastAsiaTheme="majorEastAsia"/>
          <w:color w:val="000000" w:themeColor="text1"/>
        </w:rPr>
        <w:t xml:space="preserve">cloud-based </w:t>
      </w:r>
      <w:proofErr w:type="spellStart"/>
      <w:r w:rsidRPr="00D6213E">
        <w:rPr>
          <w:rStyle w:val="Strong"/>
          <w:rFonts w:eastAsiaTheme="majorEastAsia"/>
          <w:color w:val="000000" w:themeColor="text1"/>
        </w:rPr>
        <w:t>SaaS</w:t>
      </w:r>
      <w:proofErr w:type="spellEnd"/>
      <w:r w:rsidRPr="00D6213E">
        <w:rPr>
          <w:color w:val="000000" w:themeColor="text1"/>
        </w:rPr>
        <w:t xml:space="preserve"> solution, it minimizes the financial burden of traditional software by removing expensive licensing fees and maintenance costs tied to proprietary systems.</w:t>
      </w:r>
    </w:p>
    <w:p w14:paraId="68D7B5BF" w14:textId="6B7164BB" w:rsidR="005112E1" w:rsidRPr="00D6213E" w:rsidRDefault="005112E1" w:rsidP="005112E1">
      <w:pPr>
        <w:rPr>
          <w:rFonts w:ascii="Times New Roman" w:hAnsi="Times New Roman" w:cs="Times New Roman"/>
          <w:color w:val="000000" w:themeColor="text1"/>
          <w:sz w:val="24"/>
          <w:szCs w:val="24"/>
        </w:rPr>
      </w:pPr>
    </w:p>
    <w:p w14:paraId="36643EA6" w14:textId="77777777" w:rsidR="005112E1" w:rsidRPr="0078282A" w:rsidRDefault="005112E1" w:rsidP="005112E1">
      <w:pPr>
        <w:pStyle w:val="Heading3"/>
        <w:rPr>
          <w:rFonts w:ascii="Times New Roman" w:hAnsi="Times New Roman" w:cs="Times New Roman"/>
          <w:b/>
          <w:color w:val="000000" w:themeColor="text1"/>
          <w:sz w:val="24"/>
          <w:szCs w:val="24"/>
        </w:rPr>
      </w:pPr>
      <w:r w:rsidRPr="0078282A">
        <w:rPr>
          <w:rFonts w:ascii="Times New Roman" w:hAnsi="Times New Roman" w:cs="Times New Roman"/>
          <w:b/>
          <w:color w:val="000000" w:themeColor="text1"/>
          <w:sz w:val="24"/>
          <w:szCs w:val="24"/>
        </w:rPr>
        <w:t>Conclusion</w:t>
      </w:r>
    </w:p>
    <w:p w14:paraId="3EC42D1D" w14:textId="77777777" w:rsidR="005112E1" w:rsidRPr="00D6213E" w:rsidRDefault="005112E1" w:rsidP="005112E1">
      <w:pPr>
        <w:pStyle w:val="NormalWeb"/>
        <w:rPr>
          <w:color w:val="000000" w:themeColor="text1"/>
        </w:rPr>
      </w:pPr>
      <w:r w:rsidRPr="00D6213E">
        <w:rPr>
          <w:color w:val="000000" w:themeColor="text1"/>
        </w:rPr>
        <w:t>The healthcare sector is embracing digital transformation at a fast pace, and systems like HIS are at the heart of this change. But while the technology itself is essential, the human element—especially staff training and system acceptance—plays a decisive role in how effective these tools will be in real-world use. With hospitals like AINU taking the lead in this digital shift, understanding and optimizing the training and transition process becomes all the more critical. Ultimately, investing in the right tools and the people who use them can significantly elevate the quality, efficiency, and reach of healthcare services.</w:t>
      </w:r>
    </w:p>
    <w:p w14:paraId="6174FC3D" w14:textId="1BF03ACE" w:rsidR="001F7EC8" w:rsidRPr="00D6213E" w:rsidRDefault="001F7EC8" w:rsidP="007925A5">
      <w:pPr>
        <w:spacing w:after="0" w:line="276" w:lineRule="auto"/>
        <w:jc w:val="both"/>
        <w:rPr>
          <w:rFonts w:ascii="Times New Roman" w:eastAsia="Times New Roman" w:hAnsi="Times New Roman" w:cs="Times New Roman"/>
          <w:b/>
          <w:bCs/>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14:ligatures w14:val="none"/>
        </w:rPr>
        <w:t xml:space="preserve">The following are some advantages of using the MyHealthcare Enterprise Application: </w:t>
      </w:r>
    </w:p>
    <w:p w14:paraId="292D3D4A" w14:textId="793AC1CE" w:rsidR="001F7EC8" w:rsidRPr="00D6213E" w:rsidRDefault="001F7EC8" w:rsidP="007925A5">
      <w:pPr>
        <w:pStyle w:val="ListParagraph"/>
        <w:numPr>
          <w:ilvl w:val="0"/>
          <w:numId w:val="1"/>
        </w:numPr>
        <w:spacing w:after="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Worklist-Based Single Screen: This method </w:t>
      </w:r>
      <w:r w:rsidR="00C90A82" w:rsidRPr="00D6213E">
        <w:rPr>
          <w:rFonts w:ascii="Times New Roman" w:eastAsia="Times New Roman" w:hAnsi="Times New Roman" w:cs="Times New Roman"/>
          <w:color w:val="000000" w:themeColor="text1"/>
          <w:kern w:val="0"/>
          <w:sz w:val="24"/>
          <w:szCs w:val="24"/>
          <w14:ligatures w14:val="none"/>
        </w:rPr>
        <w:t>allows</w:t>
      </w:r>
      <w:r w:rsidRPr="00D6213E">
        <w:rPr>
          <w:rFonts w:ascii="Times New Roman" w:eastAsia="Times New Roman" w:hAnsi="Times New Roman" w:cs="Times New Roman"/>
          <w:color w:val="000000" w:themeColor="text1"/>
          <w:kern w:val="0"/>
          <w:sz w:val="24"/>
          <w:szCs w:val="24"/>
          <w14:ligatures w14:val="none"/>
        </w:rPr>
        <w:t xml:space="preserve"> effective job management by giving each user access to a consolidated task list on a single screen. </w:t>
      </w:r>
    </w:p>
    <w:p w14:paraId="1381233E" w14:textId="77777777" w:rsidR="001F7EC8" w:rsidRPr="00D6213E" w:rsidRDefault="001F7EC8" w:rsidP="007925A5">
      <w:pPr>
        <w:pStyle w:val="ListParagraph"/>
        <w:numPr>
          <w:ilvl w:val="0"/>
          <w:numId w:val="1"/>
        </w:numPr>
        <w:spacing w:after="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Point-of-Care Information: MHEA helps patients make educated decisions by providing precise, current, and thorough patient information at the point of care. </w:t>
      </w:r>
    </w:p>
    <w:p w14:paraId="76003571" w14:textId="77777777" w:rsidR="001F7EC8" w:rsidRPr="00D6213E" w:rsidRDefault="001F7EC8" w:rsidP="007925A5">
      <w:pPr>
        <w:pStyle w:val="ListParagraph"/>
        <w:numPr>
          <w:ilvl w:val="0"/>
          <w:numId w:val="1"/>
        </w:numPr>
        <w:spacing w:after="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Compliance with Healthcare IT Standards: MHEA complies with healthcare IT standards to guarantee smooth data transfer across various systems, facilitating a quicker and more accurate flow of information. </w:t>
      </w:r>
    </w:p>
    <w:p w14:paraId="4098E5FD" w14:textId="7CE4F10B" w:rsidR="001F7EC8" w:rsidRPr="00D6213E" w:rsidRDefault="001F7EC8" w:rsidP="007925A5">
      <w:pPr>
        <w:pStyle w:val="ListParagraph"/>
        <w:numPr>
          <w:ilvl w:val="0"/>
          <w:numId w:val="1"/>
        </w:numPr>
        <w:spacing w:after="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Real-time Turnaround Time (TAT) Monitoring: MHEA makes it possible to track TATs in real-time, which enables patients to receive treatments more quickly. </w:t>
      </w:r>
    </w:p>
    <w:p w14:paraId="538954B1" w14:textId="77777777" w:rsidR="001F7EC8" w:rsidRPr="00D6213E" w:rsidRDefault="001F7EC8" w:rsidP="007925A5">
      <w:pPr>
        <w:pStyle w:val="ListParagraph"/>
        <w:numPr>
          <w:ilvl w:val="0"/>
          <w:numId w:val="1"/>
        </w:numPr>
        <w:spacing w:after="24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Improved Patient and Provider connection: MHEA makes healthcare more convenient by fostering better patient and provider connection and communication.</w:t>
      </w:r>
    </w:p>
    <w:p w14:paraId="2730B3D1" w14:textId="4BB400A3" w:rsidR="001F7EC8" w:rsidRPr="00D6213E" w:rsidRDefault="001F7EC8" w:rsidP="007925A5">
      <w:pPr>
        <w:pStyle w:val="ListParagraph"/>
        <w:numPr>
          <w:ilvl w:val="0"/>
          <w:numId w:val="1"/>
        </w:numPr>
        <w:spacing w:after="24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Cost-cutting measures: MHEA lowers paperwork, offers quicker and simpler mobile device access to data online, and lowers overall costs. </w:t>
      </w:r>
    </w:p>
    <w:p w14:paraId="2B1CE32F" w14:textId="6E11427D" w:rsidR="001F7EC8" w:rsidRPr="00D6213E" w:rsidRDefault="001F7EC8" w:rsidP="007925A5">
      <w:pPr>
        <w:pStyle w:val="ListParagraph"/>
        <w:numPr>
          <w:ilvl w:val="0"/>
          <w:numId w:val="1"/>
        </w:numPr>
        <w:spacing w:after="24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Workflow-Based Task Management: This improves workflow efficiency by allowing users to move between screens and handle tasks according to their roles and responsibilities. </w:t>
      </w:r>
    </w:p>
    <w:p w14:paraId="14F46E6C" w14:textId="1351259E" w:rsidR="001F7EC8" w:rsidRPr="00D6213E" w:rsidRDefault="001F7EC8" w:rsidP="007925A5">
      <w:pPr>
        <w:pStyle w:val="ListParagraph"/>
        <w:numPr>
          <w:ilvl w:val="0"/>
          <w:numId w:val="1"/>
        </w:numPr>
        <w:spacing w:after="24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lastRenderedPageBreak/>
        <w:t xml:space="preserve">TAT and Escalation Alerts: To ensure that tasks are closed as soon as possible, MHEA automatically escalates activities that take longer than expected or call for quick attention. </w:t>
      </w:r>
    </w:p>
    <w:p w14:paraId="33B94E83" w14:textId="6475DE30" w:rsidR="004303E0" w:rsidRPr="00D6213E" w:rsidRDefault="004303E0" w:rsidP="007925A5">
      <w:pPr>
        <w:pStyle w:val="ListParagraph"/>
        <w:numPr>
          <w:ilvl w:val="0"/>
          <w:numId w:val="1"/>
        </w:numPr>
        <w:spacing w:after="24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Notifications: Users are </w:t>
      </w:r>
      <w:r w:rsidR="00C90A82" w:rsidRPr="00D6213E">
        <w:rPr>
          <w:rFonts w:ascii="Times New Roman" w:eastAsia="Times New Roman" w:hAnsi="Times New Roman" w:cs="Times New Roman"/>
          <w:color w:val="000000" w:themeColor="text1"/>
          <w:kern w:val="0"/>
          <w:sz w:val="24"/>
          <w:szCs w:val="24"/>
          <w14:ligatures w14:val="none"/>
        </w:rPr>
        <w:t>informed,</w:t>
      </w:r>
      <w:r w:rsidR="00162A77" w:rsidRPr="00D6213E">
        <w:rPr>
          <w:rFonts w:ascii="Times New Roman" w:eastAsia="Times New Roman" w:hAnsi="Times New Roman" w:cs="Times New Roman"/>
          <w:color w:val="000000" w:themeColor="text1"/>
          <w:kern w:val="0"/>
          <w:sz w:val="24"/>
          <w:szCs w:val="24"/>
          <w14:ligatures w14:val="none"/>
        </w:rPr>
        <w:t xml:space="preserve"> </w:t>
      </w:r>
      <w:r w:rsidRPr="00D6213E">
        <w:rPr>
          <w:rFonts w:ascii="Times New Roman" w:eastAsia="Times New Roman" w:hAnsi="Times New Roman" w:cs="Times New Roman"/>
          <w:color w:val="000000" w:themeColor="text1"/>
          <w:kern w:val="0"/>
          <w:sz w:val="24"/>
          <w:szCs w:val="24"/>
          <w14:ligatures w14:val="none"/>
        </w:rPr>
        <w:t xml:space="preserve">and communication is enhanced via automated alerts that are sent when a task is completed. </w:t>
      </w:r>
    </w:p>
    <w:p w14:paraId="1D088F26" w14:textId="35653D1D" w:rsidR="001F7EC8" w:rsidRPr="00D6213E" w:rsidRDefault="004303E0" w:rsidP="007925A5">
      <w:pPr>
        <w:pStyle w:val="ListParagraph"/>
        <w:numPr>
          <w:ilvl w:val="0"/>
          <w:numId w:val="1"/>
        </w:numPr>
        <w:spacing w:after="24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Streamlined Claim Processing: MHEA makes it possible for payers and insurance companies to process claims more quickly and accurately. This leads to fewer deductions and </w:t>
      </w:r>
      <w:r w:rsidR="00C6523A" w:rsidRPr="00D6213E">
        <w:rPr>
          <w:rFonts w:ascii="Times New Roman" w:eastAsia="Times New Roman" w:hAnsi="Times New Roman" w:cs="Times New Roman"/>
          <w:color w:val="000000" w:themeColor="text1"/>
          <w:kern w:val="0"/>
          <w:sz w:val="24"/>
          <w:szCs w:val="24"/>
          <w14:ligatures w14:val="none"/>
        </w:rPr>
        <w:t>denies</w:t>
      </w:r>
      <w:r w:rsidRPr="00D6213E">
        <w:rPr>
          <w:rFonts w:ascii="Times New Roman" w:eastAsia="Times New Roman" w:hAnsi="Times New Roman" w:cs="Times New Roman"/>
          <w:color w:val="000000" w:themeColor="text1"/>
          <w:kern w:val="0"/>
          <w:sz w:val="24"/>
          <w:szCs w:val="24"/>
          <w14:ligatures w14:val="none"/>
        </w:rPr>
        <w:t xml:space="preserve"> payments, which eventually improves financial returns. </w:t>
      </w:r>
    </w:p>
    <w:p w14:paraId="573485BC" w14:textId="77777777" w:rsidR="00D6213E" w:rsidRPr="00D6213E" w:rsidRDefault="00D6213E" w:rsidP="007925A5">
      <w:pPr>
        <w:spacing w:after="0" w:line="276" w:lineRule="auto"/>
        <w:jc w:val="both"/>
        <w:rPr>
          <w:rFonts w:ascii="Arial" w:hAnsi="Arial" w:cs="Arial"/>
          <w:color w:val="000000" w:themeColor="text1"/>
          <w:shd w:val="clear" w:color="auto" w:fill="FFFFFF"/>
        </w:rPr>
      </w:pPr>
      <w:r w:rsidRPr="00D6213E">
        <w:rPr>
          <w:rStyle w:val="diff-highlight"/>
          <w:rFonts w:ascii="Arial" w:hAnsi="Arial" w:cs="Arial"/>
          <w:color w:val="000000" w:themeColor="text1"/>
          <w:shd w:val="clear" w:color="auto" w:fill="FFFFFF"/>
        </w:rPr>
        <w:t>The</w:t>
      </w:r>
      <w:r w:rsidRPr="00D6213E">
        <w:rPr>
          <w:rFonts w:ascii="Arial" w:hAnsi="Arial" w:cs="Arial"/>
          <w:color w:val="000000" w:themeColor="text1"/>
          <w:shd w:val="clear" w:color="auto" w:fill="FFFFFF"/>
        </w:rPr>
        <w:t xml:space="preserve"> </w:t>
      </w:r>
      <w:proofErr w:type="spellStart"/>
      <w:r w:rsidRPr="00D6213E">
        <w:rPr>
          <w:rFonts w:ascii="Arial" w:hAnsi="Arial" w:cs="Arial"/>
          <w:color w:val="000000" w:themeColor="text1"/>
          <w:shd w:val="clear" w:color="auto" w:fill="FFFFFF"/>
        </w:rPr>
        <w:t>MyHealthcare</w:t>
      </w:r>
      <w:proofErr w:type="spellEnd"/>
      <w:r w:rsidRPr="00D6213E">
        <w:rPr>
          <w:rFonts w:ascii="Arial" w:hAnsi="Arial" w:cs="Arial"/>
          <w:color w:val="000000" w:themeColor="text1"/>
          <w:shd w:val="clear" w:color="auto" w:fill="FFFFFF"/>
        </w:rPr>
        <w:t xml:space="preserve"> Enterprise Application (MHEA) </w:t>
      </w:r>
      <w:r w:rsidRPr="00D6213E">
        <w:rPr>
          <w:rStyle w:val="diff-highlight"/>
          <w:rFonts w:ascii="Arial" w:hAnsi="Arial" w:cs="Arial"/>
          <w:color w:val="000000" w:themeColor="text1"/>
          <w:shd w:val="clear" w:color="auto" w:fill="FFFFFF"/>
        </w:rPr>
        <w:t>aims</w:t>
      </w:r>
      <w:r w:rsidRPr="00D6213E">
        <w:rPr>
          <w:rFonts w:ascii="Arial" w:hAnsi="Arial" w:cs="Arial"/>
          <w:color w:val="000000" w:themeColor="text1"/>
          <w:shd w:val="clear" w:color="auto" w:fill="FFFFFF"/>
        </w:rPr>
        <w:t xml:space="preserve"> to </w:t>
      </w:r>
      <w:r w:rsidRPr="00D6213E">
        <w:rPr>
          <w:rStyle w:val="diff-highlight"/>
          <w:rFonts w:ascii="Arial" w:hAnsi="Arial" w:cs="Arial"/>
          <w:color w:val="000000" w:themeColor="text1"/>
          <w:shd w:val="clear" w:color="auto" w:fill="FFFFFF"/>
        </w:rPr>
        <w:t>provide healthcare organizations with an improved level of</w:t>
      </w:r>
      <w:r w:rsidRPr="00D6213E">
        <w:rPr>
          <w:rFonts w:ascii="Arial" w:hAnsi="Arial" w:cs="Arial"/>
          <w:color w:val="000000" w:themeColor="text1"/>
          <w:shd w:val="clear" w:color="auto" w:fill="FFFFFF"/>
        </w:rPr>
        <w:t xml:space="preserve"> operational efficiency, </w:t>
      </w:r>
      <w:r w:rsidRPr="00D6213E">
        <w:rPr>
          <w:rStyle w:val="diff-highlight"/>
          <w:rFonts w:ascii="Arial" w:hAnsi="Arial" w:cs="Arial"/>
          <w:color w:val="000000" w:themeColor="text1"/>
          <w:shd w:val="clear" w:color="auto" w:fill="FFFFFF"/>
        </w:rPr>
        <w:t>application</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of practices</w:t>
      </w:r>
      <w:r w:rsidRPr="00D6213E">
        <w:rPr>
          <w:rFonts w:ascii="Arial" w:hAnsi="Arial" w:cs="Arial"/>
          <w:color w:val="000000" w:themeColor="text1"/>
          <w:shd w:val="clear" w:color="auto" w:fill="FFFFFF"/>
        </w:rPr>
        <w:t xml:space="preserve">, and </w:t>
      </w:r>
      <w:r w:rsidRPr="00D6213E">
        <w:rPr>
          <w:rStyle w:val="diff-highlight"/>
          <w:rFonts w:ascii="Arial" w:hAnsi="Arial" w:cs="Arial"/>
          <w:color w:val="000000" w:themeColor="text1"/>
          <w:shd w:val="clear" w:color="auto" w:fill="FFFFFF"/>
        </w:rPr>
        <w:t>enhancement in</w:t>
      </w:r>
      <w:r w:rsidRPr="00D6213E">
        <w:rPr>
          <w:rFonts w:ascii="Arial" w:hAnsi="Arial" w:cs="Arial"/>
          <w:color w:val="000000" w:themeColor="text1"/>
          <w:shd w:val="clear" w:color="auto" w:fill="FFFFFF"/>
        </w:rPr>
        <w:t xml:space="preserve"> patient care</w:t>
      </w:r>
      <w:r w:rsidRPr="00D6213E">
        <w:rPr>
          <w:rStyle w:val="diff-highlight"/>
          <w:rFonts w:ascii="Arial" w:hAnsi="Arial" w:cs="Arial"/>
          <w:color w:val="000000" w:themeColor="text1"/>
          <w:shd w:val="clear" w:color="auto" w:fill="FFFFFF"/>
        </w:rPr>
        <w:t>,</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through</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its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sophisticated technology stack and flexible workflow engine</w:t>
      </w:r>
      <w:r w:rsidRPr="00D6213E">
        <w:rPr>
          <w:rFonts w:ascii="Arial" w:hAnsi="Arial" w:cs="Arial"/>
          <w:color w:val="000000" w:themeColor="text1"/>
          <w:shd w:val="clear" w:color="auto" w:fill="FFFFFF"/>
        </w:rPr>
        <w:t>.</w:t>
      </w:r>
      <w:r w:rsidRPr="00D6213E">
        <w:rPr>
          <w:rStyle w:val="diff-highlight"/>
          <w:rFonts w:ascii="Arial" w:hAnsi="Arial" w:cs="Arial"/>
          <w:color w:val="000000" w:themeColor="text1"/>
          <w:shd w:val="clear" w:color="auto" w:fill="FFFFFF"/>
        </w:rPr>
        <w:t xml:space="preserve"> The principal aim</w:t>
      </w:r>
      <w:r w:rsidRPr="00D6213E">
        <w:rPr>
          <w:rFonts w:ascii="Arial" w:hAnsi="Arial" w:cs="Arial"/>
          <w:color w:val="000000" w:themeColor="text1"/>
          <w:shd w:val="clear" w:color="auto" w:fill="FFFFFF"/>
        </w:rPr>
        <w:t xml:space="preserve"> of</w:t>
      </w:r>
      <w:r w:rsidRPr="00D6213E">
        <w:rPr>
          <w:rStyle w:val="diff-highlight"/>
          <w:rFonts w:ascii="Arial" w:hAnsi="Arial" w:cs="Arial"/>
          <w:color w:val="000000" w:themeColor="text1"/>
          <w:shd w:val="clear" w:color="auto" w:fill="FFFFFF"/>
        </w:rPr>
        <w:t xml:space="preserve"> the study is to explore whether the</w:t>
      </w:r>
      <w:r w:rsidRPr="00D6213E">
        <w:rPr>
          <w:rFonts w:ascii="Arial" w:hAnsi="Arial" w:cs="Arial"/>
          <w:color w:val="000000" w:themeColor="text1"/>
          <w:shd w:val="clear" w:color="auto" w:fill="FFFFFF"/>
        </w:rPr>
        <w:t xml:space="preserve"> training programs </w:t>
      </w:r>
      <w:r w:rsidRPr="00D6213E">
        <w:rPr>
          <w:rStyle w:val="diff-highlight"/>
          <w:rFonts w:ascii="Arial" w:hAnsi="Arial" w:cs="Arial"/>
          <w:color w:val="000000" w:themeColor="text1"/>
          <w:shd w:val="clear" w:color="auto" w:fill="FFFFFF"/>
        </w:rPr>
        <w:t>were successful</w:t>
      </w:r>
      <w:r w:rsidRPr="00D6213E">
        <w:rPr>
          <w:rFonts w:ascii="Arial" w:hAnsi="Arial" w:cs="Arial"/>
          <w:color w:val="000000" w:themeColor="text1"/>
          <w:shd w:val="clear" w:color="auto" w:fill="FFFFFF"/>
        </w:rPr>
        <w:t xml:space="preserve"> in providing end users the </w:t>
      </w:r>
      <w:r w:rsidRPr="00D6213E">
        <w:rPr>
          <w:rStyle w:val="diff-highlight"/>
          <w:rFonts w:ascii="Arial" w:hAnsi="Arial" w:cs="Arial"/>
          <w:color w:val="000000" w:themeColor="text1"/>
          <w:shd w:val="clear" w:color="auto" w:fill="FFFFFF"/>
        </w:rPr>
        <w:t>skills</w:t>
      </w:r>
      <w:r w:rsidRPr="00D6213E">
        <w:rPr>
          <w:rFonts w:ascii="Arial" w:hAnsi="Arial" w:cs="Arial"/>
          <w:color w:val="000000" w:themeColor="text1"/>
          <w:shd w:val="clear" w:color="auto" w:fill="FFFFFF"/>
        </w:rPr>
        <w:t xml:space="preserve"> and </w:t>
      </w:r>
      <w:r w:rsidRPr="00D6213E">
        <w:rPr>
          <w:rStyle w:val="diff-highlight"/>
          <w:rFonts w:ascii="Arial" w:hAnsi="Arial" w:cs="Arial"/>
          <w:color w:val="000000" w:themeColor="text1"/>
          <w:shd w:val="clear" w:color="auto" w:fill="FFFFFF"/>
        </w:rPr>
        <w:t>knowledge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ultimately needed</w:t>
      </w:r>
      <w:r w:rsidRPr="00D6213E">
        <w:rPr>
          <w:rFonts w:ascii="Arial" w:hAnsi="Arial" w:cs="Arial"/>
          <w:color w:val="000000" w:themeColor="text1"/>
          <w:shd w:val="clear" w:color="auto" w:fill="FFFFFF"/>
        </w:rPr>
        <w:t xml:space="preserve"> to </w:t>
      </w:r>
      <w:r w:rsidRPr="00D6213E">
        <w:rPr>
          <w:rStyle w:val="diff-highlight"/>
          <w:rFonts w:ascii="Arial" w:hAnsi="Arial" w:cs="Arial"/>
          <w:color w:val="000000" w:themeColor="text1"/>
          <w:shd w:val="clear" w:color="auto" w:fill="FFFFFF"/>
        </w:rPr>
        <w:t>adequately</w:t>
      </w:r>
      <w:r w:rsidRPr="00D6213E">
        <w:rPr>
          <w:rFonts w:ascii="Arial" w:hAnsi="Arial" w:cs="Arial"/>
          <w:color w:val="000000" w:themeColor="text1"/>
          <w:shd w:val="clear" w:color="auto" w:fill="FFFFFF"/>
        </w:rPr>
        <w:t xml:space="preserve"> use the Healthcare Management Information System (HMIS)</w:t>
      </w:r>
      <w:r w:rsidRPr="00D6213E">
        <w:rPr>
          <w:rStyle w:val="diff-highlight"/>
          <w:rFonts w:ascii="Arial" w:hAnsi="Arial" w:cs="Arial"/>
          <w:color w:val="000000" w:themeColor="text1"/>
          <w:shd w:val="clear" w:color="auto" w:fill="FFFFFF"/>
        </w:rPr>
        <w:t>.</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In</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addition,</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studying</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how</w:t>
      </w:r>
      <w:r w:rsidRPr="00D6213E">
        <w:rPr>
          <w:rFonts w:ascii="Arial" w:hAnsi="Arial" w:cs="Arial"/>
          <w:color w:val="000000" w:themeColor="text1"/>
          <w:shd w:val="clear" w:color="auto" w:fill="FFFFFF"/>
        </w:rPr>
        <w:t xml:space="preserve"> the </w:t>
      </w:r>
      <w:r w:rsidRPr="00D6213E">
        <w:rPr>
          <w:rStyle w:val="diff-highlight"/>
          <w:rFonts w:ascii="Arial" w:hAnsi="Arial" w:cs="Arial"/>
          <w:color w:val="000000" w:themeColor="text1"/>
          <w:shd w:val="clear" w:color="auto" w:fill="FFFFFF"/>
        </w:rPr>
        <w:t>users'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acceptance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and</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satisfaction</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were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affected by</w:t>
      </w:r>
      <w:r w:rsidRPr="00D6213E">
        <w:rPr>
          <w:rFonts w:ascii="Arial" w:hAnsi="Arial" w:cs="Arial"/>
          <w:color w:val="000000" w:themeColor="text1"/>
          <w:shd w:val="clear" w:color="auto" w:fill="FFFFFF"/>
        </w:rPr>
        <w:t xml:space="preserve"> the </w:t>
      </w:r>
      <w:r w:rsidRPr="00D6213E">
        <w:rPr>
          <w:rStyle w:val="diff-highlight"/>
          <w:rFonts w:ascii="Arial" w:hAnsi="Arial" w:cs="Arial"/>
          <w:color w:val="000000" w:themeColor="text1"/>
          <w:shd w:val="clear" w:color="auto" w:fill="FFFFFF"/>
        </w:rPr>
        <w:t>addition</w:t>
      </w:r>
      <w:r w:rsidRPr="00D6213E">
        <w:rPr>
          <w:rFonts w:ascii="Arial" w:hAnsi="Arial" w:cs="Arial"/>
          <w:color w:val="000000" w:themeColor="text1"/>
          <w:shd w:val="clear" w:color="auto" w:fill="FFFFFF"/>
        </w:rPr>
        <w:t xml:space="preserve"> of new features to the HMIS. The purpose of this </w:t>
      </w:r>
      <w:r w:rsidRPr="00D6213E">
        <w:rPr>
          <w:rStyle w:val="diff-highlight"/>
          <w:rFonts w:ascii="Arial" w:hAnsi="Arial" w:cs="Arial"/>
          <w:color w:val="000000" w:themeColor="text1"/>
          <w:shd w:val="clear" w:color="auto" w:fill="FFFFFF"/>
        </w:rPr>
        <w:t>paper</w:t>
      </w:r>
      <w:r w:rsidRPr="00D6213E">
        <w:rPr>
          <w:rFonts w:ascii="Arial" w:hAnsi="Arial" w:cs="Arial"/>
          <w:color w:val="000000" w:themeColor="text1"/>
          <w:shd w:val="clear" w:color="auto" w:fill="FFFFFF"/>
        </w:rPr>
        <w:t xml:space="preserve"> is to </w:t>
      </w:r>
      <w:r w:rsidRPr="00D6213E">
        <w:rPr>
          <w:rStyle w:val="diff-highlight"/>
          <w:rFonts w:ascii="Arial" w:hAnsi="Arial" w:cs="Arial"/>
          <w:color w:val="000000" w:themeColor="text1"/>
          <w:shd w:val="clear" w:color="auto" w:fill="FFFFFF"/>
        </w:rPr>
        <w:t>study</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the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level of acceptance of</w:t>
      </w:r>
      <w:r w:rsidRPr="00D6213E">
        <w:rPr>
          <w:rFonts w:ascii="Arial" w:hAnsi="Arial" w:cs="Arial"/>
          <w:color w:val="000000" w:themeColor="text1"/>
          <w:shd w:val="clear" w:color="auto" w:fill="FFFFFF"/>
        </w:rPr>
        <w:t xml:space="preserve"> HIS </w:t>
      </w:r>
      <w:r w:rsidRPr="00D6213E">
        <w:rPr>
          <w:rStyle w:val="diff-highlight"/>
          <w:rFonts w:ascii="Arial" w:hAnsi="Arial" w:cs="Arial"/>
          <w:color w:val="000000" w:themeColor="text1"/>
          <w:shd w:val="clear" w:color="auto" w:fill="FFFFFF"/>
        </w:rPr>
        <w:t>and</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its acceptability for</w:t>
      </w:r>
      <w:r w:rsidRPr="00D6213E">
        <w:rPr>
          <w:rFonts w:ascii="Arial" w:hAnsi="Arial" w:cs="Arial"/>
          <w:color w:val="000000" w:themeColor="text1"/>
          <w:shd w:val="clear" w:color="auto" w:fill="FFFFFF"/>
        </w:rPr>
        <w:t xml:space="preserve"> hospital </w:t>
      </w:r>
      <w:r w:rsidRPr="00D6213E">
        <w:rPr>
          <w:rStyle w:val="diff-highlight"/>
          <w:rFonts w:ascii="Arial" w:hAnsi="Arial" w:cs="Arial"/>
          <w:color w:val="000000" w:themeColor="text1"/>
          <w:shd w:val="clear" w:color="auto" w:fill="FFFFFF"/>
        </w:rPr>
        <w:t>staff</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well</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as clinicians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The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study</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is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designed</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to</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identify</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the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barriers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to</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HIS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acceptance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and</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recommend solutions</w:t>
      </w:r>
      <w:r w:rsidRPr="00D6213E">
        <w:rPr>
          <w:rFonts w:ascii="Arial" w:hAnsi="Arial" w:cs="Arial"/>
          <w:color w:val="000000" w:themeColor="text1"/>
          <w:shd w:val="clear" w:color="auto" w:fill="FFFFFF"/>
        </w:rPr>
        <w:t xml:space="preserve"> to </w:t>
      </w:r>
      <w:r w:rsidRPr="00D6213E">
        <w:rPr>
          <w:rStyle w:val="diff-highlight"/>
          <w:rFonts w:ascii="Arial" w:hAnsi="Arial" w:cs="Arial"/>
          <w:color w:val="000000" w:themeColor="text1"/>
          <w:shd w:val="clear" w:color="auto" w:fill="FFFFFF"/>
        </w:rPr>
        <w:t>increase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acceptance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through</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an</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evaluation</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of</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the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user's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attitude,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their</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knowledge, training requirements,</w:t>
      </w:r>
      <w:r w:rsidRPr="00D6213E">
        <w:rPr>
          <w:rFonts w:ascii="Arial" w:hAnsi="Arial" w:cs="Arial"/>
          <w:color w:val="000000" w:themeColor="text1"/>
          <w:shd w:val="clear" w:color="auto" w:fill="FFFFFF"/>
        </w:rPr>
        <w:t xml:space="preserve"> and</w:t>
      </w:r>
      <w:r w:rsidRPr="00D6213E">
        <w:rPr>
          <w:rStyle w:val="diff-highlight"/>
          <w:rFonts w:ascii="Arial" w:hAnsi="Arial" w:cs="Arial"/>
          <w:color w:val="000000" w:themeColor="text1"/>
          <w:shd w:val="clear" w:color="auto" w:fill="FFFFFF"/>
        </w:rPr>
        <w:t xml:space="preserve"> the studies assess the</w:t>
      </w:r>
      <w:r w:rsidRPr="00D6213E">
        <w:rPr>
          <w:rFonts w:ascii="Arial" w:hAnsi="Arial" w:cs="Arial"/>
          <w:color w:val="000000" w:themeColor="text1"/>
          <w:shd w:val="clear" w:color="auto" w:fill="FFFFFF"/>
        </w:rPr>
        <w:t xml:space="preserve"> user</w:t>
      </w:r>
      <w:r w:rsidRPr="00D6213E">
        <w:rPr>
          <w:rStyle w:val="diff-highlight"/>
          <w:rFonts w:ascii="Arial" w:hAnsi="Arial" w:cs="Arial"/>
          <w:color w:val="000000" w:themeColor="text1"/>
          <w:shd w:val="clear" w:color="auto" w:fill="FFFFFF"/>
        </w:rPr>
        <w:t>'s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goals of acceptance and usability</w:t>
      </w:r>
      <w:r w:rsidRPr="00D6213E">
        <w:rPr>
          <w:rFonts w:ascii="Arial" w:hAnsi="Arial" w:cs="Arial"/>
          <w:color w:val="000000" w:themeColor="text1"/>
          <w:shd w:val="clear" w:color="auto" w:fill="FFFFFF"/>
        </w:rPr>
        <w:t xml:space="preserve">. The </w:t>
      </w:r>
      <w:r w:rsidRPr="00D6213E">
        <w:rPr>
          <w:rStyle w:val="diff-highlight"/>
          <w:rFonts w:ascii="Arial" w:hAnsi="Arial" w:cs="Arial"/>
          <w:color w:val="000000" w:themeColor="text1"/>
          <w:shd w:val="clear" w:color="auto" w:fill="FFFFFF"/>
        </w:rPr>
        <w:t>study</w:t>
      </w:r>
      <w:r w:rsidRPr="00D6213E">
        <w:rPr>
          <w:rFonts w:ascii="Arial" w:hAnsi="Arial" w:cs="Arial"/>
          <w:color w:val="000000" w:themeColor="text1"/>
          <w:shd w:val="clear" w:color="auto" w:fill="FFFFFF"/>
        </w:rPr>
        <w:t xml:space="preserve">'s </w:t>
      </w:r>
      <w:r w:rsidRPr="00D6213E">
        <w:rPr>
          <w:rStyle w:val="diff-highlight"/>
          <w:rFonts w:ascii="Arial" w:hAnsi="Arial" w:cs="Arial"/>
          <w:color w:val="000000" w:themeColor="text1"/>
          <w:shd w:val="clear" w:color="auto" w:fill="FFFFFF"/>
        </w:rPr>
        <w:t>objective</w:t>
      </w:r>
      <w:r w:rsidRPr="00D6213E">
        <w:rPr>
          <w:rFonts w:ascii="Arial" w:hAnsi="Arial" w:cs="Arial"/>
          <w:color w:val="000000" w:themeColor="text1"/>
          <w:shd w:val="clear" w:color="auto" w:fill="FFFFFF"/>
        </w:rPr>
        <w:t xml:space="preserve"> is to </w:t>
      </w:r>
      <w:r w:rsidRPr="00D6213E">
        <w:rPr>
          <w:rStyle w:val="diff-highlight"/>
          <w:rFonts w:ascii="Arial" w:hAnsi="Arial" w:cs="Arial"/>
          <w:color w:val="000000" w:themeColor="text1"/>
          <w:shd w:val="clear" w:color="auto" w:fill="FFFFFF"/>
        </w:rPr>
        <w:t>positively</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increase</w:t>
      </w:r>
      <w:r w:rsidRPr="00D6213E">
        <w:rPr>
          <w:rFonts w:ascii="Arial" w:hAnsi="Arial" w:cs="Arial"/>
          <w:color w:val="000000" w:themeColor="text1"/>
          <w:shd w:val="clear" w:color="auto" w:fill="FFFFFF"/>
        </w:rPr>
        <w:t xml:space="preserve"> HMIS </w:t>
      </w:r>
      <w:r w:rsidRPr="00D6213E">
        <w:rPr>
          <w:rStyle w:val="diff-highlight"/>
          <w:rFonts w:ascii="Arial" w:hAnsi="Arial" w:cs="Arial"/>
          <w:color w:val="000000" w:themeColor="text1"/>
          <w:shd w:val="clear" w:color="auto" w:fill="FFFFFF"/>
        </w:rPr>
        <w:t>acceptance</w:t>
      </w:r>
      <w:r w:rsidRPr="00D6213E">
        <w:rPr>
          <w:rFonts w:ascii="Arial" w:hAnsi="Arial" w:cs="Arial"/>
          <w:color w:val="000000" w:themeColor="text1"/>
          <w:shd w:val="clear" w:color="auto" w:fill="FFFFFF"/>
        </w:rPr>
        <w:t xml:space="preserve"> and user </w:t>
      </w:r>
      <w:r w:rsidRPr="00D6213E">
        <w:rPr>
          <w:rStyle w:val="diff-highlight"/>
          <w:rFonts w:ascii="Arial" w:hAnsi="Arial" w:cs="Arial"/>
          <w:color w:val="000000" w:themeColor="text1"/>
          <w:shd w:val="clear" w:color="auto" w:fill="FFFFFF"/>
        </w:rPr>
        <w:t>satisfaction</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with</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the</w:t>
      </w:r>
      <w:r w:rsidRPr="00D6213E">
        <w:rPr>
          <w:rFonts w:ascii="Arial" w:hAnsi="Arial" w:cs="Arial"/>
          <w:color w:val="000000" w:themeColor="text1"/>
          <w:shd w:val="clear" w:color="auto" w:fill="FFFFFF"/>
        </w:rPr>
        <w:t xml:space="preserve"> </w:t>
      </w:r>
      <w:proofErr w:type="spellStart"/>
      <w:r w:rsidRPr="00D6213E">
        <w:rPr>
          <w:rStyle w:val="diff-highlight"/>
          <w:rFonts w:ascii="Arial" w:hAnsi="Arial" w:cs="Arial"/>
          <w:color w:val="000000" w:themeColor="text1"/>
          <w:shd w:val="clear" w:color="auto" w:fill="FFFFFF"/>
        </w:rPr>
        <w:t>MyHealthcare</w:t>
      </w:r>
      <w:proofErr w:type="spellEnd"/>
      <w:r w:rsidRPr="00D6213E">
        <w:rPr>
          <w:rStyle w:val="diff-highlight"/>
          <w:rFonts w:ascii="Arial" w:hAnsi="Arial" w:cs="Arial"/>
          <w:color w:val="000000" w:themeColor="text1"/>
          <w:shd w:val="clear" w:color="auto" w:fill="FFFFFF"/>
        </w:rPr>
        <w:t xml:space="preserve"> System resulting in</w:t>
      </w:r>
      <w:r w:rsidRPr="00D6213E">
        <w:rPr>
          <w:rFonts w:ascii="Arial" w:hAnsi="Arial" w:cs="Arial"/>
          <w:color w:val="000000" w:themeColor="text1"/>
          <w:shd w:val="clear" w:color="auto" w:fill="FFFFFF"/>
        </w:rPr>
        <w:t xml:space="preserve"> the </w:t>
      </w:r>
      <w:r w:rsidRPr="00D6213E">
        <w:rPr>
          <w:rStyle w:val="diff-highlight"/>
          <w:rFonts w:ascii="Arial" w:hAnsi="Arial" w:cs="Arial"/>
          <w:color w:val="000000" w:themeColor="text1"/>
          <w:shd w:val="clear" w:color="auto" w:fill="FFFFFF"/>
        </w:rPr>
        <w:t>quality</w:t>
      </w:r>
      <w:r w:rsidRPr="00D6213E">
        <w:rPr>
          <w:rFonts w:ascii="Arial" w:hAnsi="Arial" w:cs="Arial"/>
          <w:color w:val="000000" w:themeColor="text1"/>
          <w:shd w:val="clear" w:color="auto" w:fill="FFFFFF"/>
        </w:rPr>
        <w:t xml:space="preserve"> and </w:t>
      </w:r>
      <w:r w:rsidRPr="00D6213E">
        <w:rPr>
          <w:rStyle w:val="diff-highlight"/>
          <w:rFonts w:ascii="Arial" w:hAnsi="Arial" w:cs="Arial"/>
          <w:color w:val="000000" w:themeColor="text1"/>
          <w:shd w:val="clear" w:color="auto" w:fill="FFFFFF"/>
        </w:rPr>
        <w:t>efficiency</w:t>
      </w:r>
      <w:r w:rsidRPr="00D6213E">
        <w:rPr>
          <w:rFonts w:ascii="Arial" w:hAnsi="Arial" w:cs="Arial"/>
          <w:color w:val="000000" w:themeColor="text1"/>
          <w:shd w:val="clear" w:color="auto" w:fill="FFFFFF"/>
        </w:rPr>
        <w:t xml:space="preserve"> of the healthcare services </w:t>
      </w:r>
      <w:r w:rsidRPr="00D6213E">
        <w:rPr>
          <w:rStyle w:val="diff-highlight"/>
          <w:rFonts w:ascii="Arial" w:hAnsi="Arial" w:cs="Arial"/>
          <w:color w:val="000000" w:themeColor="text1"/>
          <w:shd w:val="clear" w:color="auto" w:fill="FFFFFF"/>
        </w:rPr>
        <w:t>performed</w:t>
      </w:r>
      <w:r w:rsidRPr="00D6213E">
        <w:rPr>
          <w:rFonts w:ascii="Arial" w:hAnsi="Arial" w:cs="Arial"/>
          <w:color w:val="000000" w:themeColor="text1"/>
          <w:shd w:val="clear" w:color="auto" w:fill="FFFFFF"/>
        </w:rPr>
        <w:t xml:space="preserve"> overall</w:t>
      </w:r>
      <w:r w:rsidRPr="00D6213E">
        <w:rPr>
          <w:rStyle w:val="diff-highlight"/>
          <w:rFonts w:ascii="Arial" w:hAnsi="Arial" w:cs="Arial"/>
          <w:color w:val="000000" w:themeColor="text1"/>
          <w:shd w:val="clear" w:color="auto" w:fill="FFFFFF"/>
        </w:rPr>
        <w:t xml:space="preserve"> improved</w:t>
      </w:r>
      <w:r w:rsidRPr="00D6213E">
        <w:rPr>
          <w:rFonts w:ascii="Arial" w:hAnsi="Arial" w:cs="Arial"/>
          <w:color w:val="000000" w:themeColor="text1"/>
          <w:shd w:val="clear" w:color="auto" w:fill="FFFFFF"/>
        </w:rPr>
        <w:t>.</w:t>
      </w:r>
      <w:r w:rsidRPr="00D6213E">
        <w:rPr>
          <w:rStyle w:val="diff-highlight"/>
          <w:rFonts w:ascii="Arial" w:hAnsi="Arial" w:cs="Arial"/>
          <w:color w:val="000000" w:themeColor="text1"/>
          <w:shd w:val="clear" w:color="auto" w:fill="FFFFFF"/>
        </w:rPr>
        <w:t xml:space="preserve"> </w:t>
      </w:r>
      <w:r w:rsidRPr="00D6213E">
        <w:rPr>
          <w:rFonts w:ascii="Arial" w:hAnsi="Arial" w:cs="Arial"/>
          <w:color w:val="000000" w:themeColor="text1"/>
          <w:shd w:val="clear" w:color="auto" w:fill="FFFFFF"/>
        </w:rPr>
        <w:t xml:space="preserve">Hospital information systems have the </w:t>
      </w:r>
      <w:r w:rsidRPr="00D6213E">
        <w:rPr>
          <w:rStyle w:val="diff-highlight"/>
          <w:rFonts w:ascii="Arial" w:hAnsi="Arial" w:cs="Arial"/>
          <w:color w:val="000000" w:themeColor="text1"/>
          <w:shd w:val="clear" w:color="auto" w:fill="FFFFFF"/>
        </w:rPr>
        <w:t>potential</w:t>
      </w:r>
      <w:r w:rsidRPr="00D6213E">
        <w:rPr>
          <w:rFonts w:ascii="Arial" w:hAnsi="Arial" w:cs="Arial"/>
          <w:color w:val="000000" w:themeColor="text1"/>
          <w:shd w:val="clear" w:color="auto" w:fill="FFFFFF"/>
        </w:rPr>
        <w:t xml:space="preserve"> to </w:t>
      </w:r>
      <w:r w:rsidRPr="00D6213E">
        <w:rPr>
          <w:rStyle w:val="diff-highlight"/>
          <w:rFonts w:ascii="Arial" w:hAnsi="Arial" w:cs="Arial"/>
          <w:color w:val="000000" w:themeColor="text1"/>
          <w:shd w:val="clear" w:color="auto" w:fill="FFFFFF"/>
        </w:rPr>
        <w:t>enhance</w:t>
      </w:r>
      <w:r w:rsidRPr="00D6213E">
        <w:rPr>
          <w:rFonts w:ascii="Arial" w:hAnsi="Arial" w:cs="Arial"/>
          <w:color w:val="000000" w:themeColor="text1"/>
          <w:shd w:val="clear" w:color="auto" w:fill="FFFFFF"/>
        </w:rPr>
        <w:t xml:space="preserve"> decision-making </w:t>
      </w:r>
      <w:r w:rsidRPr="00D6213E">
        <w:rPr>
          <w:rStyle w:val="diff-highlight"/>
          <w:rFonts w:ascii="Arial" w:hAnsi="Arial" w:cs="Arial"/>
          <w:color w:val="000000" w:themeColor="text1"/>
          <w:shd w:val="clear" w:color="auto" w:fill="FFFFFF"/>
        </w:rPr>
        <w:t>abilities</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facilitate streamlined and timely</w:t>
      </w:r>
      <w:r w:rsidRPr="00D6213E">
        <w:rPr>
          <w:rFonts w:ascii="Arial" w:hAnsi="Arial" w:cs="Arial"/>
          <w:color w:val="000000" w:themeColor="text1"/>
          <w:shd w:val="clear" w:color="auto" w:fill="FFFFFF"/>
        </w:rPr>
        <w:t xml:space="preserve"> processes, and improve quality </w:t>
      </w:r>
      <w:r w:rsidRPr="00D6213E">
        <w:rPr>
          <w:rStyle w:val="diff-highlight"/>
          <w:rFonts w:ascii="Arial" w:hAnsi="Arial" w:cs="Arial"/>
          <w:color w:val="000000" w:themeColor="text1"/>
          <w:shd w:val="clear" w:color="auto" w:fill="FFFFFF"/>
        </w:rPr>
        <w:t>in service</w:t>
      </w:r>
      <w:r w:rsidRPr="00D6213E">
        <w:rPr>
          <w:rFonts w:ascii="Arial" w:hAnsi="Arial" w:cs="Arial"/>
          <w:color w:val="000000" w:themeColor="text1"/>
          <w:shd w:val="clear" w:color="auto" w:fill="FFFFFF"/>
        </w:rPr>
        <w:t xml:space="preserve"> healthcare services. However, </w:t>
      </w:r>
      <w:r w:rsidRPr="00D6213E">
        <w:rPr>
          <w:rStyle w:val="diff-highlight"/>
          <w:rFonts w:ascii="Arial" w:hAnsi="Arial" w:cs="Arial"/>
          <w:color w:val="000000" w:themeColor="text1"/>
          <w:shd w:val="clear" w:color="auto" w:fill="FFFFFF"/>
        </w:rPr>
        <w:t>it is necessary to evaluate and understand the</w:t>
      </w:r>
      <w:r w:rsidRPr="00D6213E">
        <w:rPr>
          <w:rFonts w:ascii="Arial" w:hAnsi="Arial" w:cs="Arial"/>
          <w:color w:val="000000" w:themeColor="text1"/>
          <w:shd w:val="clear" w:color="auto" w:fill="FFFFFF"/>
        </w:rPr>
        <w:t xml:space="preserve"> issues </w:t>
      </w:r>
      <w:r w:rsidRPr="00D6213E">
        <w:rPr>
          <w:rStyle w:val="diff-highlight"/>
          <w:rFonts w:ascii="Arial" w:hAnsi="Arial" w:cs="Arial"/>
          <w:color w:val="000000" w:themeColor="text1"/>
          <w:shd w:val="clear" w:color="auto" w:fill="FFFFFF"/>
        </w:rPr>
        <w:t>of</w:t>
      </w:r>
      <w:r w:rsidRPr="00D6213E">
        <w:rPr>
          <w:rFonts w:ascii="Arial" w:hAnsi="Arial" w:cs="Arial"/>
          <w:color w:val="000000" w:themeColor="text1"/>
          <w:shd w:val="clear" w:color="auto" w:fill="FFFFFF"/>
        </w:rPr>
        <w:t xml:space="preserve"> user </w:t>
      </w:r>
      <w:r w:rsidRPr="00D6213E">
        <w:rPr>
          <w:rStyle w:val="diff-highlight"/>
          <w:rFonts w:ascii="Arial" w:hAnsi="Arial" w:cs="Arial"/>
          <w:color w:val="000000" w:themeColor="text1"/>
          <w:shd w:val="clear" w:color="auto" w:fill="FFFFFF"/>
        </w:rPr>
        <w:t>acceptance</w:t>
      </w:r>
      <w:r w:rsidRPr="00D6213E">
        <w:rPr>
          <w:rFonts w:ascii="Arial" w:hAnsi="Arial" w:cs="Arial"/>
          <w:color w:val="000000" w:themeColor="text1"/>
          <w:shd w:val="clear" w:color="auto" w:fill="FFFFFF"/>
        </w:rPr>
        <w:t xml:space="preserve">, training, and usability </w:t>
      </w:r>
      <w:r w:rsidRPr="00D6213E">
        <w:rPr>
          <w:rStyle w:val="diff-highlight"/>
          <w:rFonts w:ascii="Arial" w:hAnsi="Arial" w:cs="Arial"/>
          <w:color w:val="000000" w:themeColor="text1"/>
          <w:shd w:val="clear" w:color="auto" w:fill="FFFFFF"/>
        </w:rPr>
        <w:t>that</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may</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impede</w:t>
      </w:r>
      <w:r w:rsidRPr="00D6213E">
        <w:rPr>
          <w:rFonts w:ascii="Arial" w:hAnsi="Arial" w:cs="Arial"/>
          <w:color w:val="000000" w:themeColor="text1"/>
          <w:shd w:val="clear" w:color="auto" w:fill="FFFFFF"/>
        </w:rPr>
        <w:t xml:space="preserve"> </w:t>
      </w:r>
      <w:r w:rsidRPr="00D6213E">
        <w:rPr>
          <w:rStyle w:val="diff-highlight"/>
          <w:rFonts w:ascii="Arial" w:hAnsi="Arial" w:cs="Arial"/>
          <w:color w:val="000000" w:themeColor="text1"/>
          <w:shd w:val="clear" w:color="auto" w:fill="FFFFFF"/>
        </w:rPr>
        <w:t>user</w:t>
      </w:r>
      <w:r w:rsidRPr="00D6213E">
        <w:rPr>
          <w:rFonts w:ascii="Arial" w:hAnsi="Arial" w:cs="Arial"/>
          <w:color w:val="000000" w:themeColor="text1"/>
          <w:shd w:val="clear" w:color="auto" w:fill="FFFFFF"/>
        </w:rPr>
        <w:t xml:space="preserve"> adoption and </w:t>
      </w:r>
      <w:r w:rsidRPr="00D6213E">
        <w:rPr>
          <w:rStyle w:val="diff-highlight"/>
          <w:rFonts w:ascii="Arial" w:hAnsi="Arial" w:cs="Arial"/>
          <w:color w:val="000000" w:themeColor="text1"/>
          <w:shd w:val="clear" w:color="auto" w:fill="FFFFFF"/>
        </w:rPr>
        <w:t>effective utilization</w:t>
      </w:r>
      <w:r w:rsidRPr="00D6213E">
        <w:rPr>
          <w:rFonts w:ascii="Arial" w:hAnsi="Arial" w:cs="Arial"/>
          <w:color w:val="000000" w:themeColor="text1"/>
          <w:shd w:val="clear" w:color="auto" w:fill="FFFFFF"/>
        </w:rPr>
        <w:t>.</w:t>
      </w:r>
    </w:p>
    <w:p w14:paraId="2B3BF0DA" w14:textId="14FB7004" w:rsidR="004303E0" w:rsidRPr="00D6213E" w:rsidRDefault="004303E0" w:rsidP="007925A5">
      <w:pPr>
        <w:spacing w:after="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However, addressing </w:t>
      </w:r>
      <w:r w:rsidR="00C90A82" w:rsidRPr="00D6213E">
        <w:rPr>
          <w:rFonts w:ascii="Times New Roman" w:eastAsia="Times New Roman" w:hAnsi="Times New Roman" w:cs="Times New Roman"/>
          <w:color w:val="000000" w:themeColor="text1"/>
          <w:kern w:val="0"/>
          <w:sz w:val="24"/>
          <w:szCs w:val="24"/>
          <w14:ligatures w14:val="none"/>
        </w:rPr>
        <w:t>issues</w:t>
      </w:r>
      <w:r w:rsidRPr="00D6213E">
        <w:rPr>
          <w:rFonts w:ascii="Times New Roman" w:eastAsia="Times New Roman" w:hAnsi="Times New Roman" w:cs="Times New Roman"/>
          <w:color w:val="000000" w:themeColor="text1"/>
          <w:kern w:val="0"/>
          <w:sz w:val="24"/>
          <w:szCs w:val="24"/>
          <w14:ligatures w14:val="none"/>
        </w:rPr>
        <w:t xml:space="preserve"> with user acceptability, training, and system usability is essential to ensuring successful adoption and usage. Healthcare organizations may create focused plans to maximize the advantages of these systems and eventually enhance patient care outcomes by knowing the elements driving HIS acceptance and implementation. </w:t>
      </w:r>
    </w:p>
    <w:p w14:paraId="6F180CEC" w14:textId="18D9B5A0" w:rsidR="009767AC" w:rsidRPr="00D6213E" w:rsidRDefault="00C6523A" w:rsidP="007925A5">
      <w:pPr>
        <w:spacing w:after="0" w:line="276" w:lineRule="auto"/>
        <w:jc w:val="both"/>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 xml:space="preserve">The project's </w:t>
      </w:r>
      <w:r w:rsidR="00C90A82" w:rsidRPr="00D6213E">
        <w:rPr>
          <w:rFonts w:ascii="Times New Roman" w:eastAsia="Times New Roman" w:hAnsi="Times New Roman" w:cs="Times New Roman"/>
          <w:color w:val="000000" w:themeColor="text1"/>
          <w:kern w:val="0"/>
          <w:sz w:val="24"/>
          <w:szCs w:val="24"/>
          <w14:ligatures w14:val="none"/>
        </w:rPr>
        <w:t>goal</w:t>
      </w:r>
      <w:r w:rsidRPr="00D6213E">
        <w:rPr>
          <w:rFonts w:ascii="Times New Roman" w:eastAsia="Times New Roman" w:hAnsi="Times New Roman" w:cs="Times New Roman"/>
          <w:color w:val="000000" w:themeColor="text1"/>
          <w:kern w:val="0"/>
          <w:sz w:val="24"/>
          <w:szCs w:val="24"/>
          <w14:ligatures w14:val="none"/>
        </w:rPr>
        <w:t xml:space="preserve"> is to improve the MyHealthcare System's HMIS uptake and user satisfaction. The initiative hopes to raise the organization's overall efficiency and quality of healthcare services by raising the adoption rate and satisfaction levels. The appraisal of new features and training programs will offer insightful information on HMIS’s advantages and potential areas for development. In order to better serve end users' demands as well as the goals of the healthcare organization, this input can subsequently be utilized to improve user assistance, train tactics, and further optimize the HMIS. </w:t>
      </w:r>
    </w:p>
    <w:p w14:paraId="338F2648" w14:textId="77777777" w:rsidR="00C90A82" w:rsidRPr="00D6213E" w:rsidRDefault="00C90A82" w:rsidP="007925A5">
      <w:pPr>
        <w:spacing w:after="0" w:line="276" w:lineRule="auto"/>
        <w:jc w:val="both"/>
        <w:rPr>
          <w:rFonts w:ascii="Times New Roman" w:eastAsia="Times New Roman" w:hAnsi="Times New Roman" w:cs="Times New Roman"/>
          <w:color w:val="000000" w:themeColor="text1"/>
          <w:kern w:val="0"/>
          <w:sz w:val="24"/>
          <w:szCs w:val="24"/>
          <w14:ligatures w14:val="none"/>
        </w:rPr>
      </w:pPr>
    </w:p>
    <w:p w14:paraId="1B712B1A" w14:textId="75E900DB" w:rsidR="003D0DD6" w:rsidRPr="00D6213E" w:rsidRDefault="003D0DD6" w:rsidP="007925A5">
      <w:pPr>
        <w:spacing w:after="240" w:line="276" w:lineRule="auto"/>
        <w:rPr>
          <w:rFonts w:ascii="Times New Roman" w:eastAsia="Times New Roman" w:hAnsi="Times New Roman" w:cs="Times New Roman"/>
          <w:b/>
          <w:bCs/>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14:ligatures w14:val="none"/>
        </w:rPr>
        <w:t xml:space="preserve">OP </w:t>
      </w:r>
      <w:r w:rsidR="001872CB" w:rsidRPr="00D6213E">
        <w:rPr>
          <w:rFonts w:ascii="Times New Roman" w:eastAsia="Times New Roman" w:hAnsi="Times New Roman" w:cs="Times New Roman"/>
          <w:b/>
          <w:bCs/>
          <w:color w:val="000000" w:themeColor="text1"/>
          <w:kern w:val="0"/>
          <w:sz w:val="24"/>
          <w:szCs w:val="24"/>
          <w14:ligatures w14:val="none"/>
        </w:rPr>
        <w:t>Consultation Work</w:t>
      </w:r>
      <w:r w:rsidRPr="00D6213E">
        <w:rPr>
          <w:rFonts w:ascii="Times New Roman" w:eastAsia="Times New Roman" w:hAnsi="Times New Roman" w:cs="Times New Roman"/>
          <w:b/>
          <w:bCs/>
          <w:color w:val="000000" w:themeColor="text1"/>
          <w:kern w:val="0"/>
          <w:sz w:val="24"/>
          <w:szCs w:val="24"/>
          <w14:ligatures w14:val="none"/>
        </w:rPr>
        <w:t>flow:</w:t>
      </w:r>
    </w:p>
    <w:p w14:paraId="78CEBDDD" w14:textId="77777777" w:rsidR="003D0DD6" w:rsidRPr="00D6213E" w:rsidRDefault="003D0DD6" w:rsidP="007925A5">
      <w:pPr>
        <w:numPr>
          <w:ilvl w:val="0"/>
          <w:numId w:val="2"/>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Patient Registration:</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The process starts with patient registration. The patient enters their mobile number into a designated field on a website.</w:t>
      </w:r>
    </w:p>
    <w:p w14:paraId="2E56CDA2" w14:textId="77777777" w:rsidR="003D0DD6" w:rsidRPr="00D6213E" w:rsidRDefault="003D0DD6" w:rsidP="007925A5">
      <w:pPr>
        <w:numPr>
          <w:ilvl w:val="0"/>
          <w:numId w:val="2"/>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Patient Lookup:</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The system checks if the patient is already registered.</w:t>
      </w:r>
    </w:p>
    <w:p w14:paraId="531B8D8D" w14:textId="36B69CB7" w:rsidR="003D0DD6" w:rsidRPr="00D6213E" w:rsidRDefault="003D0DD6" w:rsidP="007925A5">
      <w:pPr>
        <w:spacing w:after="0" w:line="276" w:lineRule="auto"/>
        <w:ind w:left="720"/>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bdr w:val="none" w:sz="0" w:space="0" w:color="auto" w:frame="1"/>
          <w14:ligatures w14:val="none"/>
        </w:rPr>
        <w:lastRenderedPageBreak/>
        <w:t>If the patient is registered, a list of registered patients is populated, and the user can select the patient from the list. If not,</w:t>
      </w:r>
    </w:p>
    <w:p w14:paraId="631241EC" w14:textId="77777777" w:rsidR="003D0DD6" w:rsidRPr="00D6213E" w:rsidRDefault="003D0DD6" w:rsidP="007925A5">
      <w:pPr>
        <w:spacing w:after="0" w:line="276" w:lineRule="auto"/>
        <w:ind w:left="720"/>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New Patient Registration:</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If the patient is not registered, the system prompts the user to register the patient.</w:t>
      </w:r>
    </w:p>
    <w:p w14:paraId="4E77E38F" w14:textId="4CE14673" w:rsidR="003D0DD6" w:rsidRPr="00D6213E" w:rsidRDefault="003D0DD6" w:rsidP="007925A5">
      <w:pPr>
        <w:numPr>
          <w:ilvl w:val="0"/>
          <w:numId w:val="4"/>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OP Bill Screen:</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Once the patient is selected or registered, the user clicks on an "OP Bill" button. This could be for an out-patient consultation bill.</w:t>
      </w:r>
    </w:p>
    <w:p w14:paraId="6861C335" w14:textId="779A4EAC" w:rsidR="003D0DD6" w:rsidRPr="00D6213E" w:rsidRDefault="003D0DD6" w:rsidP="007925A5">
      <w:pPr>
        <w:numPr>
          <w:ilvl w:val="0"/>
          <w:numId w:val="4"/>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Encounter Creation:</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The user then clicks on the “Create New Encounter" button. An encounter is a meeting between a healthcare provider and a patient.</w:t>
      </w:r>
    </w:p>
    <w:p w14:paraId="295EE307" w14:textId="77777777" w:rsidR="003D0DD6" w:rsidRPr="00D6213E" w:rsidRDefault="003D0DD6" w:rsidP="007925A5">
      <w:pPr>
        <w:numPr>
          <w:ilvl w:val="0"/>
          <w:numId w:val="4"/>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Practitioner Selection:</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The user selects the practitioner, likely the doctor or other healthcare professional, involved in the consultation.</w:t>
      </w:r>
    </w:p>
    <w:p w14:paraId="38384182" w14:textId="77777777" w:rsidR="003D0DD6" w:rsidRPr="00D6213E" w:rsidRDefault="003D0DD6" w:rsidP="007925A5">
      <w:pPr>
        <w:numPr>
          <w:ilvl w:val="0"/>
          <w:numId w:val="4"/>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Slot Selection:</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The user selects the time slot for the consultation.</w:t>
      </w:r>
    </w:p>
    <w:p w14:paraId="6135FA62" w14:textId="390C1F4A" w:rsidR="003D0DD6" w:rsidRPr="00D6213E" w:rsidRDefault="003D0DD6" w:rsidP="007925A5">
      <w:pPr>
        <w:numPr>
          <w:ilvl w:val="0"/>
          <w:numId w:val="4"/>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Consultation:</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After selecting the slot, the user clicks on a "Consult" button, which likely initiates the consultation</w:t>
      </w:r>
      <w:r w:rsidR="0083128E"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for the booked time</w:t>
      </w:r>
      <w:r w:rsidRPr="00D6213E">
        <w:rPr>
          <w:rFonts w:ascii="Times New Roman" w:eastAsia="Times New Roman" w:hAnsi="Times New Roman" w:cs="Times New Roman"/>
          <w:color w:val="000000" w:themeColor="text1"/>
          <w:kern w:val="0"/>
          <w:sz w:val="24"/>
          <w:szCs w:val="24"/>
          <w:bdr w:val="none" w:sz="0" w:space="0" w:color="auto" w:frame="1"/>
          <w14:ligatures w14:val="none"/>
        </w:rPr>
        <w:t>.</w:t>
      </w:r>
    </w:p>
    <w:p w14:paraId="646E97BD" w14:textId="02A9FDFF" w:rsidR="003D0DD6" w:rsidRPr="00D6213E" w:rsidRDefault="003D0DD6" w:rsidP="007925A5">
      <w:pPr>
        <w:numPr>
          <w:ilvl w:val="0"/>
          <w:numId w:val="4"/>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P</w:t>
      </w:r>
      <w:r w:rsidR="0083128E" w:rsidRPr="00D6213E">
        <w:rPr>
          <w:rFonts w:ascii="Times New Roman" w:eastAsia="Times New Roman" w:hAnsi="Times New Roman" w:cs="Times New Roman"/>
          <w:b/>
          <w:bCs/>
          <w:color w:val="000000" w:themeColor="text1"/>
          <w:kern w:val="0"/>
          <w:sz w:val="24"/>
          <w:szCs w:val="24"/>
          <w:bdr w:val="none" w:sz="0" w:space="0" w:color="auto" w:frame="1"/>
          <w14:ligatures w14:val="none"/>
        </w:rPr>
        <w:t xml:space="preserve">atient queue: </w:t>
      </w:r>
      <w:r w:rsidR="0083128E"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Patient queue in the doctor’s dashboard displays the number of patients to be consulted by the practitioner in the day with 3 tabs, i.e., Worklist reflecting the number of patients yet to be consulted, Completed reflecting the number of consultations completed by the doctor and Pending reflecting the number of patients from previous days, whose consultation have not been completed. </w:t>
      </w:r>
    </w:p>
    <w:p w14:paraId="17D0695A" w14:textId="208DC5BC" w:rsidR="006D3F48" w:rsidRPr="00D6213E" w:rsidRDefault="007925A5" w:rsidP="007925A5">
      <w:pPr>
        <w:tabs>
          <w:tab w:val="left" w:pos="5815"/>
        </w:tabs>
        <w:spacing w:after="240" w:line="276" w:lineRule="auto"/>
        <w:rPr>
          <w:rFonts w:ascii="Times New Roman" w:eastAsia="Times New Roman" w:hAnsi="Times New Roman" w:cs="Times New Roman"/>
          <w:b/>
          <w:bCs/>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14:ligatures w14:val="none"/>
        </w:rPr>
        <w:tab/>
      </w:r>
    </w:p>
    <w:p w14:paraId="39FA44FD" w14:textId="200E0FC3" w:rsidR="001872CB" w:rsidRPr="00D6213E" w:rsidRDefault="0083128E" w:rsidP="007925A5">
      <w:pPr>
        <w:spacing w:after="240" w:line="276" w:lineRule="auto"/>
        <w:rPr>
          <w:rFonts w:ascii="Times New Roman" w:eastAsia="Times New Roman" w:hAnsi="Times New Roman" w:cs="Times New Roman"/>
          <w:b/>
          <w:bCs/>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14:ligatures w14:val="none"/>
        </w:rPr>
        <w:t>Emergency EMR</w:t>
      </w:r>
      <w:r w:rsidR="001872CB" w:rsidRPr="00D6213E">
        <w:rPr>
          <w:rFonts w:ascii="Times New Roman" w:eastAsia="Times New Roman" w:hAnsi="Times New Roman" w:cs="Times New Roman"/>
          <w:b/>
          <w:bCs/>
          <w:color w:val="000000" w:themeColor="text1"/>
          <w:kern w:val="0"/>
          <w:sz w:val="24"/>
          <w:szCs w:val="24"/>
          <w14:ligatures w14:val="none"/>
        </w:rPr>
        <w:t xml:space="preserve"> Workflow:</w:t>
      </w:r>
    </w:p>
    <w:p w14:paraId="7ACBF768" w14:textId="4ADADD0D" w:rsidR="001872CB" w:rsidRPr="00D6213E" w:rsidRDefault="001872CB" w:rsidP="007925A5">
      <w:pPr>
        <w:numPr>
          <w:ilvl w:val="0"/>
          <w:numId w:val="5"/>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Patient Registration:</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The process starts with</w:t>
      </w:r>
      <w:r w:rsidR="00B0383B" w:rsidRPr="00D6213E">
        <w:rPr>
          <w:rFonts w:ascii="Times New Roman" w:hAnsi="Times New Roman" w:cs="Times New Roman"/>
          <w:color w:val="000000" w:themeColor="text1"/>
          <w:sz w:val="24"/>
          <w:szCs w:val="24"/>
        </w:rPr>
        <w:t xml:space="preserve"> </w:t>
      </w:r>
      <w:r w:rsidR="00B0383B" w:rsidRPr="00D6213E">
        <w:rPr>
          <w:rFonts w:ascii="Times New Roman" w:eastAsia="Times New Roman" w:hAnsi="Times New Roman" w:cs="Times New Roman"/>
          <w:color w:val="000000" w:themeColor="text1"/>
          <w:kern w:val="0"/>
          <w:sz w:val="24"/>
          <w:szCs w:val="24"/>
          <w:bdr w:val="none" w:sz="0" w:space="0" w:color="auto" w:frame="1"/>
          <w14:ligatures w14:val="none"/>
        </w:rPr>
        <w:t>entering the patient's UHID or demographic details (for known patients) or proceeding with Unknown Registration if details are not available.</w:t>
      </w:r>
    </w:p>
    <w:p w14:paraId="7DDF5BC5" w14:textId="77777777" w:rsidR="001872CB" w:rsidRPr="00D6213E" w:rsidRDefault="001872CB" w:rsidP="007925A5">
      <w:pPr>
        <w:numPr>
          <w:ilvl w:val="0"/>
          <w:numId w:val="5"/>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Patient Lookup:</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The system checks if the patient is already registered.</w:t>
      </w:r>
    </w:p>
    <w:p w14:paraId="7CD092AB" w14:textId="2A6A52A3" w:rsidR="001872CB" w:rsidRPr="00D6213E" w:rsidRDefault="001872CB" w:rsidP="007925A5">
      <w:pPr>
        <w:spacing w:after="0" w:line="276" w:lineRule="auto"/>
        <w:ind w:left="720"/>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bdr w:val="none" w:sz="0" w:space="0" w:color="auto" w:frame="1"/>
          <w14:ligatures w14:val="none"/>
        </w:rPr>
        <w:t>If the patient is registered, a list of registered patients is populated, and the user can select the patient from the list. If the patient is not registered:</w:t>
      </w:r>
    </w:p>
    <w:p w14:paraId="68979EEF" w14:textId="77777777" w:rsidR="001872CB" w:rsidRPr="00D6213E" w:rsidRDefault="001872CB" w:rsidP="007925A5">
      <w:pPr>
        <w:spacing w:after="0" w:line="276" w:lineRule="auto"/>
        <w:ind w:left="720"/>
        <w:rPr>
          <w:rFonts w:ascii="Times New Roman" w:eastAsia="Times New Roman" w:hAnsi="Times New Roman" w:cs="Times New Roman"/>
          <w:color w:val="000000" w:themeColor="text1"/>
          <w:kern w:val="0"/>
          <w:sz w:val="24"/>
          <w:szCs w:val="24"/>
          <w:bdr w:val="none" w:sz="0" w:space="0" w:color="auto" w:frame="1"/>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New Patient Registration:</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If the patient is not registered, the system prompts the user to register the patient.</w:t>
      </w:r>
    </w:p>
    <w:p w14:paraId="613AF66E" w14:textId="2D7D8A33" w:rsidR="00B0383B" w:rsidRPr="00D6213E" w:rsidRDefault="00B0383B" w:rsidP="007925A5">
      <w:pPr>
        <w:spacing w:after="0" w:line="276" w:lineRule="auto"/>
        <w:ind w:left="720"/>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Unknown Registration:</w:t>
      </w:r>
      <w:r w:rsidRPr="00D6213E">
        <w:rPr>
          <w:rFonts w:ascii="Times New Roman" w:eastAsia="Times New Roman" w:hAnsi="Times New Roman" w:cs="Times New Roman"/>
          <w:color w:val="000000" w:themeColor="text1"/>
          <w:kern w:val="0"/>
          <w:sz w:val="24"/>
          <w:szCs w:val="24"/>
          <w14:ligatures w14:val="none"/>
        </w:rPr>
        <w:t xml:space="preserve"> In case for emergency scenarios.</w:t>
      </w:r>
    </w:p>
    <w:p w14:paraId="5BA9C947" w14:textId="250E2184" w:rsidR="001872CB" w:rsidRPr="00D6213E" w:rsidRDefault="00B0383B" w:rsidP="007925A5">
      <w:pPr>
        <w:numPr>
          <w:ilvl w:val="0"/>
          <w:numId w:val="7"/>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Register/Create Visit</w:t>
      </w:r>
      <w:r w:rsidR="001872CB" w:rsidRPr="00D6213E">
        <w:rPr>
          <w:rFonts w:ascii="Times New Roman" w:eastAsia="Times New Roman" w:hAnsi="Times New Roman" w:cs="Times New Roman"/>
          <w:b/>
          <w:bCs/>
          <w:color w:val="000000" w:themeColor="text1"/>
          <w:kern w:val="0"/>
          <w:sz w:val="24"/>
          <w:szCs w:val="24"/>
          <w:bdr w:val="none" w:sz="0" w:space="0" w:color="auto" w:frame="1"/>
          <w14:ligatures w14:val="none"/>
        </w:rPr>
        <w:t>:</w:t>
      </w:r>
      <w:r w:rsidR="001872CB"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Once the patient is selected or registered, the user clic</w:t>
      </w:r>
      <w:r w:rsidRPr="00D6213E">
        <w:rPr>
          <w:rFonts w:ascii="Times New Roman" w:eastAsia="Times New Roman" w:hAnsi="Times New Roman" w:cs="Times New Roman"/>
          <w:color w:val="000000" w:themeColor="text1"/>
          <w:kern w:val="0"/>
          <w:sz w:val="24"/>
          <w:szCs w:val="24"/>
          <w:bdr w:val="none" w:sz="0" w:space="0" w:color="auto" w:frame="1"/>
          <w14:ligatures w14:val="none"/>
        </w:rPr>
        <w:t>ks on the “Register/Create Visit” button to begin the emergency visit.</w:t>
      </w:r>
    </w:p>
    <w:p w14:paraId="5D9F13C8" w14:textId="48F583DB" w:rsidR="001872CB" w:rsidRPr="00D6213E" w:rsidRDefault="00B0383B" w:rsidP="007925A5">
      <w:pPr>
        <w:numPr>
          <w:ilvl w:val="0"/>
          <w:numId w:val="7"/>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Vitals &amp; Triage</w:t>
      </w:r>
      <w:r w:rsidR="00162A77" w:rsidRPr="00D6213E">
        <w:rPr>
          <w:rFonts w:ascii="Times New Roman" w:eastAsia="Times New Roman" w:hAnsi="Times New Roman" w:cs="Times New Roman"/>
          <w:b/>
          <w:bCs/>
          <w:color w:val="000000" w:themeColor="text1"/>
          <w:kern w:val="0"/>
          <w:sz w:val="24"/>
          <w:szCs w:val="24"/>
          <w:bdr w:val="none" w:sz="0" w:space="0" w:color="auto" w:frame="1"/>
          <w14:ligatures w14:val="none"/>
        </w:rPr>
        <w:t xml:space="preserve">: </w:t>
      </w:r>
      <w:r w:rsidRPr="00D6213E">
        <w:rPr>
          <w:rFonts w:ascii="Times New Roman" w:eastAsia="Times New Roman" w:hAnsi="Times New Roman" w:cs="Times New Roman"/>
          <w:color w:val="000000" w:themeColor="text1"/>
          <w:kern w:val="0"/>
          <w:sz w:val="24"/>
          <w:szCs w:val="24"/>
          <w:bdr w:val="none" w:sz="0" w:space="0" w:color="auto" w:frame="1"/>
          <w14:ligatures w14:val="none"/>
        </w:rPr>
        <w:t>Vitals are recorded and triage is done to assess the severity and prioritize care.</w:t>
      </w:r>
    </w:p>
    <w:p w14:paraId="01A7944D" w14:textId="5AE3DA86" w:rsidR="00162A77" w:rsidRPr="00D6213E" w:rsidRDefault="00162A77" w:rsidP="007925A5">
      <w:pPr>
        <w:numPr>
          <w:ilvl w:val="0"/>
          <w:numId w:val="7"/>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Practitioner Selection</w:t>
      </w:r>
      <w:r w:rsidR="00DA2C90" w:rsidRPr="00D6213E">
        <w:rPr>
          <w:rFonts w:ascii="Times New Roman" w:eastAsia="Times New Roman" w:hAnsi="Times New Roman" w:cs="Times New Roman"/>
          <w:b/>
          <w:bCs/>
          <w:color w:val="000000" w:themeColor="text1"/>
          <w:kern w:val="0"/>
          <w:sz w:val="24"/>
          <w:szCs w:val="24"/>
          <w:bdr w:val="none" w:sz="0" w:space="0" w:color="auto" w:frame="1"/>
          <w14:ligatures w14:val="none"/>
        </w:rPr>
        <w:t xml:space="preserve"> &amp; Bed Allocation</w:t>
      </w:r>
      <w:r w:rsidRPr="00D6213E">
        <w:rPr>
          <w:rFonts w:ascii="Times New Roman" w:eastAsia="Times New Roman" w:hAnsi="Times New Roman" w:cs="Times New Roman"/>
          <w:b/>
          <w:bCs/>
          <w:color w:val="000000" w:themeColor="text1"/>
          <w:kern w:val="0"/>
          <w:sz w:val="24"/>
          <w:szCs w:val="24"/>
          <w:bdr w:val="none" w:sz="0" w:space="0" w:color="auto" w:frame="1"/>
          <w14:ligatures w14:val="none"/>
        </w:rPr>
        <w:t>:</w:t>
      </w:r>
      <w:r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w:t>
      </w:r>
      <w:r w:rsidR="00B0383B" w:rsidRPr="00D6213E">
        <w:rPr>
          <w:rFonts w:ascii="Times New Roman" w:eastAsia="Times New Roman" w:hAnsi="Times New Roman" w:cs="Times New Roman"/>
          <w:color w:val="000000" w:themeColor="text1"/>
          <w:kern w:val="0"/>
          <w:sz w:val="24"/>
          <w:szCs w:val="24"/>
          <w:bdr w:val="none" w:sz="0" w:space="0" w:color="auto" w:frame="1"/>
          <w14:ligatures w14:val="none"/>
        </w:rPr>
        <w:t>The emergency practitioner is selected based on triage or availability</w:t>
      </w:r>
      <w:r w:rsidRPr="00D6213E">
        <w:rPr>
          <w:rFonts w:ascii="Times New Roman" w:eastAsia="Times New Roman" w:hAnsi="Times New Roman" w:cs="Times New Roman"/>
          <w:color w:val="000000" w:themeColor="text1"/>
          <w:kern w:val="0"/>
          <w:sz w:val="24"/>
          <w:szCs w:val="24"/>
          <w:bdr w:val="none" w:sz="0" w:space="0" w:color="auto" w:frame="1"/>
          <w14:ligatures w14:val="none"/>
        </w:rPr>
        <w:t>.</w:t>
      </w:r>
      <w:r w:rsidR="00DA2C90" w:rsidRPr="00D6213E">
        <w:rPr>
          <w:rFonts w:ascii="Times New Roman" w:eastAsia="Times New Roman" w:hAnsi="Times New Roman" w:cs="Times New Roman"/>
          <w:color w:val="000000" w:themeColor="text1"/>
          <w:kern w:val="0"/>
          <w:sz w:val="24"/>
          <w:szCs w:val="24"/>
          <w:bdr w:val="none" w:sz="0" w:space="0" w:color="auto" w:frame="1"/>
          <w14:ligatures w14:val="none"/>
        </w:rPr>
        <w:br/>
      </w:r>
      <w:r w:rsidR="00DA2C90" w:rsidRPr="00D6213E">
        <w:rPr>
          <w:rFonts w:ascii="Times New Roman" w:eastAsia="Times New Roman" w:hAnsi="Times New Roman" w:cs="Times New Roman"/>
          <w:b/>
          <w:bCs/>
          <w:color w:val="000000" w:themeColor="text1"/>
          <w:kern w:val="0"/>
          <w:sz w:val="24"/>
          <w:szCs w:val="24"/>
          <w14:ligatures w14:val="none"/>
        </w:rPr>
        <w:t>If Bed Required:</w:t>
      </w:r>
      <w:r w:rsidR="00DA2C90" w:rsidRPr="00D6213E">
        <w:rPr>
          <w:rFonts w:ascii="Times New Roman" w:eastAsia="Times New Roman" w:hAnsi="Times New Roman" w:cs="Times New Roman"/>
          <w:color w:val="000000" w:themeColor="text1"/>
          <w:kern w:val="0"/>
          <w:sz w:val="24"/>
          <w:szCs w:val="24"/>
          <w14:ligatures w14:val="none"/>
        </w:rPr>
        <w:t xml:space="preserve"> Assign and allocate a bed.</w:t>
      </w:r>
    </w:p>
    <w:p w14:paraId="24307537" w14:textId="003F4D9D" w:rsidR="00162A77" w:rsidRPr="00D6213E" w:rsidRDefault="00DA2C90" w:rsidP="007925A5">
      <w:pPr>
        <w:numPr>
          <w:ilvl w:val="0"/>
          <w:numId w:val="7"/>
        </w:numPr>
        <w:spacing w:after="0" w:line="276" w:lineRule="auto"/>
        <w:rPr>
          <w:rFonts w:ascii="Times New Roman" w:eastAsia="Times New Roman" w:hAnsi="Times New Roman" w:cs="Times New Roman"/>
          <w:b/>
          <w:bCs/>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14:ligatures w14:val="none"/>
        </w:rPr>
        <w:t>Clinical Assessment &amp; Orders</w:t>
      </w:r>
      <w:r w:rsidR="00162A77" w:rsidRPr="00D6213E">
        <w:rPr>
          <w:rFonts w:ascii="Times New Roman" w:eastAsia="Times New Roman" w:hAnsi="Times New Roman" w:cs="Times New Roman"/>
          <w:b/>
          <w:bCs/>
          <w:color w:val="000000" w:themeColor="text1"/>
          <w:kern w:val="0"/>
          <w:sz w:val="24"/>
          <w:szCs w:val="24"/>
          <w14:ligatures w14:val="none"/>
        </w:rPr>
        <w:t xml:space="preserve">: </w:t>
      </w:r>
    </w:p>
    <w:p w14:paraId="42B8B922" w14:textId="5D4BD7E1" w:rsidR="00DA2C90" w:rsidRPr="00D6213E" w:rsidRDefault="00DA2C90" w:rsidP="007925A5">
      <w:pPr>
        <w:pStyle w:val="ListParagraph"/>
        <w:numPr>
          <w:ilvl w:val="0"/>
          <w:numId w:val="26"/>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Nursing Assessment followed by Doctors Assessment</w:t>
      </w:r>
    </w:p>
    <w:p w14:paraId="10A8C417" w14:textId="661ABB20" w:rsidR="00DA2C90" w:rsidRPr="00D6213E" w:rsidRDefault="00DA2C90" w:rsidP="007925A5">
      <w:pPr>
        <w:pStyle w:val="ListParagraph"/>
        <w:numPr>
          <w:ilvl w:val="0"/>
          <w:numId w:val="26"/>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Place orders for labs, radiology, diagnostics, procedures or medications as needed.</w:t>
      </w:r>
    </w:p>
    <w:p w14:paraId="3B865D7A" w14:textId="1803E552" w:rsidR="00DA2C90" w:rsidRPr="00D6213E" w:rsidRDefault="00DA2C90" w:rsidP="007925A5">
      <w:pPr>
        <w:pStyle w:val="ListParagraph"/>
        <w:numPr>
          <w:ilvl w:val="0"/>
          <w:numId w:val="26"/>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lastRenderedPageBreak/>
        <w:t>Fill relevant clinical forms or initiate referrals, surgery requests, blood units’ requests.</w:t>
      </w:r>
    </w:p>
    <w:p w14:paraId="3E42919C" w14:textId="13004965" w:rsidR="00162A77" w:rsidRPr="00D6213E" w:rsidRDefault="00DA2C90" w:rsidP="007925A5">
      <w:pPr>
        <w:numPr>
          <w:ilvl w:val="0"/>
          <w:numId w:val="7"/>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bdr w:val="none" w:sz="0" w:space="0" w:color="auto" w:frame="1"/>
          <w14:ligatures w14:val="none"/>
        </w:rPr>
        <w:t>Nursing Clearance</w:t>
      </w:r>
      <w:r w:rsidR="00162A77" w:rsidRPr="00D6213E">
        <w:rPr>
          <w:rFonts w:ascii="Times New Roman" w:eastAsia="Times New Roman" w:hAnsi="Times New Roman" w:cs="Times New Roman"/>
          <w:b/>
          <w:bCs/>
          <w:color w:val="000000" w:themeColor="text1"/>
          <w:kern w:val="0"/>
          <w:sz w:val="24"/>
          <w:szCs w:val="24"/>
          <w:bdr w:val="none" w:sz="0" w:space="0" w:color="auto" w:frame="1"/>
          <w14:ligatures w14:val="none"/>
        </w:rPr>
        <w:t>:</w:t>
      </w:r>
      <w:r w:rsidR="00162A77" w:rsidRPr="00D6213E">
        <w:rPr>
          <w:rFonts w:ascii="Times New Roman" w:eastAsia="Times New Roman" w:hAnsi="Times New Roman" w:cs="Times New Roman"/>
          <w:color w:val="000000" w:themeColor="text1"/>
          <w:kern w:val="0"/>
          <w:sz w:val="24"/>
          <w:szCs w:val="24"/>
          <w:bdr w:val="none" w:sz="0" w:space="0" w:color="auto" w:frame="1"/>
          <w14:ligatures w14:val="none"/>
        </w:rPr>
        <w:t xml:space="preserve"> </w:t>
      </w:r>
      <w:r w:rsidRPr="00D6213E">
        <w:rPr>
          <w:rFonts w:ascii="Times New Roman" w:eastAsia="Times New Roman" w:hAnsi="Times New Roman" w:cs="Times New Roman"/>
          <w:color w:val="000000" w:themeColor="text1"/>
          <w:kern w:val="0"/>
          <w:sz w:val="24"/>
          <w:szCs w:val="24"/>
          <w:bdr w:val="none" w:sz="0" w:space="0" w:color="auto" w:frame="1"/>
          <w14:ligatures w14:val="none"/>
        </w:rPr>
        <w:t>Once all care and orders are completed, initiate nursing clearance.</w:t>
      </w:r>
    </w:p>
    <w:p w14:paraId="4EA0D9DF" w14:textId="3DCA03E7" w:rsidR="00DA2C90" w:rsidRPr="00D6213E" w:rsidRDefault="00DA2C90" w:rsidP="007925A5">
      <w:pPr>
        <w:numPr>
          <w:ilvl w:val="0"/>
          <w:numId w:val="7"/>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14:ligatures w14:val="none"/>
        </w:rPr>
        <w:t>Discharge or transfer to IP:</w:t>
      </w:r>
    </w:p>
    <w:p w14:paraId="71EDE7CA" w14:textId="45A5BE6E" w:rsidR="00162A77" w:rsidRPr="00D6213E" w:rsidRDefault="00DA2C90" w:rsidP="007925A5">
      <w:pPr>
        <w:pStyle w:val="ListParagraph"/>
        <w:numPr>
          <w:ilvl w:val="0"/>
          <w:numId w:val="28"/>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If patient is stable and dischargeable:</w:t>
      </w:r>
    </w:p>
    <w:p w14:paraId="38A9E6BE" w14:textId="77777777" w:rsidR="00DA2C90" w:rsidRPr="00D6213E" w:rsidRDefault="00DA2C90" w:rsidP="007925A5">
      <w:pPr>
        <w:pStyle w:val="ListParagraph"/>
        <w:numPr>
          <w:ilvl w:val="0"/>
          <w:numId w:val="29"/>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Click on “Initiate Discharge”</w:t>
      </w:r>
    </w:p>
    <w:p w14:paraId="7C1FEE28" w14:textId="5D12E361" w:rsidR="00DA2C90" w:rsidRPr="00D6213E" w:rsidRDefault="00DA2C90" w:rsidP="007925A5">
      <w:pPr>
        <w:pStyle w:val="ListParagraph"/>
        <w:numPr>
          <w:ilvl w:val="0"/>
          <w:numId w:val="29"/>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Save and authorize the ER discharge summary.</w:t>
      </w:r>
    </w:p>
    <w:p w14:paraId="1E99721A" w14:textId="227B95A7" w:rsidR="00DA2C90" w:rsidRPr="00D6213E" w:rsidRDefault="00DA2C90" w:rsidP="007925A5">
      <w:pPr>
        <w:pStyle w:val="ListParagraph"/>
        <w:numPr>
          <w:ilvl w:val="0"/>
          <w:numId w:val="28"/>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If admission required:</w:t>
      </w:r>
    </w:p>
    <w:p w14:paraId="6BF76FC0" w14:textId="7750F584" w:rsidR="00DA2C90" w:rsidRPr="00D6213E" w:rsidRDefault="00DA2C90" w:rsidP="007925A5">
      <w:pPr>
        <w:pStyle w:val="ListParagraph"/>
        <w:numPr>
          <w:ilvl w:val="0"/>
          <w:numId w:val="30"/>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t>Transfer patient to IPD with bed allocation.</w:t>
      </w:r>
    </w:p>
    <w:p w14:paraId="541F1AE6" w14:textId="2B90A0B6" w:rsidR="00DA2C90" w:rsidRPr="00D6213E" w:rsidRDefault="00DA2C90" w:rsidP="007925A5">
      <w:pPr>
        <w:pStyle w:val="ListParagraph"/>
        <w:numPr>
          <w:ilvl w:val="0"/>
          <w:numId w:val="7"/>
        </w:numPr>
        <w:spacing w:after="0"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b/>
          <w:bCs/>
          <w:color w:val="000000" w:themeColor="text1"/>
          <w:kern w:val="0"/>
          <w:sz w:val="24"/>
          <w:szCs w:val="24"/>
          <w14:ligatures w14:val="none"/>
        </w:rPr>
        <w:t xml:space="preserve">Invoice Generation: </w:t>
      </w:r>
      <w:r w:rsidRPr="00D6213E">
        <w:rPr>
          <w:rFonts w:ascii="Times New Roman" w:eastAsia="Times New Roman" w:hAnsi="Times New Roman" w:cs="Times New Roman"/>
          <w:color w:val="000000" w:themeColor="text1"/>
          <w:kern w:val="0"/>
          <w:sz w:val="24"/>
          <w:szCs w:val="24"/>
          <w14:ligatures w14:val="none"/>
        </w:rPr>
        <w:t xml:space="preserve">Generate </w:t>
      </w:r>
      <w:r w:rsidR="0087376D" w:rsidRPr="00D6213E">
        <w:rPr>
          <w:rFonts w:ascii="Times New Roman" w:eastAsia="Times New Roman" w:hAnsi="Times New Roman" w:cs="Times New Roman"/>
          <w:color w:val="000000" w:themeColor="text1"/>
          <w:kern w:val="0"/>
          <w:sz w:val="24"/>
          <w:szCs w:val="24"/>
          <w14:ligatures w14:val="none"/>
        </w:rPr>
        <w:t>the final</w:t>
      </w:r>
      <w:r w:rsidRPr="00D6213E">
        <w:rPr>
          <w:rFonts w:ascii="Times New Roman" w:eastAsia="Times New Roman" w:hAnsi="Times New Roman" w:cs="Times New Roman"/>
          <w:color w:val="000000" w:themeColor="text1"/>
          <w:kern w:val="0"/>
          <w:sz w:val="24"/>
          <w:szCs w:val="24"/>
          <w14:ligatures w14:val="none"/>
        </w:rPr>
        <w:t xml:space="preserve"> invoice for emergency services rendered. </w:t>
      </w:r>
    </w:p>
    <w:p w14:paraId="4B35410F" w14:textId="723A38CF" w:rsidR="00DA2C90" w:rsidRPr="00D6213E" w:rsidRDefault="00DA2C90" w:rsidP="007925A5">
      <w:pPr>
        <w:spacing w:line="276" w:lineRule="auto"/>
        <w:rPr>
          <w:rFonts w:ascii="Times New Roman" w:eastAsia="Times New Roman" w:hAnsi="Times New Roman" w:cs="Times New Roman"/>
          <w:color w:val="000000" w:themeColor="text1"/>
          <w:kern w:val="0"/>
          <w:sz w:val="24"/>
          <w:szCs w:val="24"/>
          <w14:ligatures w14:val="none"/>
        </w:rPr>
      </w:pPr>
      <w:r w:rsidRPr="00D6213E">
        <w:rPr>
          <w:rFonts w:ascii="Times New Roman" w:eastAsia="Times New Roman" w:hAnsi="Times New Roman" w:cs="Times New Roman"/>
          <w:color w:val="000000" w:themeColor="text1"/>
          <w:kern w:val="0"/>
          <w:sz w:val="24"/>
          <w:szCs w:val="24"/>
          <w14:ligatures w14:val="none"/>
        </w:rPr>
        <w:br w:type="page"/>
      </w:r>
    </w:p>
    <w:p w14:paraId="5EFF7916" w14:textId="60BD89C5" w:rsidR="00162A77" w:rsidRPr="00D6213E" w:rsidRDefault="00162A77" w:rsidP="007925A5">
      <w:pPr>
        <w:spacing w:line="276" w:lineRule="auto"/>
        <w:ind w:right="-138"/>
        <w:jc w:val="both"/>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lastRenderedPageBreak/>
        <w:t>Objectives:</w:t>
      </w:r>
    </w:p>
    <w:p w14:paraId="15ABD666" w14:textId="65941A4F" w:rsidR="00C90A82" w:rsidRPr="00D6213E" w:rsidRDefault="00051D0D" w:rsidP="007925A5">
      <w:pPr>
        <w:spacing w:line="276" w:lineRule="auto"/>
        <w:ind w:right="-138"/>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u w:val="single"/>
        </w:rPr>
        <w:t>Primary Objective:</w:t>
      </w:r>
      <w:r w:rsidRPr="00D6213E">
        <w:rPr>
          <w:rFonts w:ascii="Times New Roman" w:hAnsi="Times New Roman" w:cs="Times New Roman"/>
          <w:color w:val="000000" w:themeColor="text1"/>
          <w:sz w:val="24"/>
          <w:szCs w:val="24"/>
        </w:rPr>
        <w:t xml:space="preserve"> </w:t>
      </w:r>
      <w:r w:rsidRPr="00D6213E">
        <w:rPr>
          <w:rFonts w:ascii="Times New Roman" w:hAnsi="Times New Roman" w:cs="Times New Roman"/>
          <w:color w:val="000000" w:themeColor="text1"/>
          <w:sz w:val="24"/>
          <w:szCs w:val="24"/>
        </w:rPr>
        <w:br/>
      </w:r>
      <w:r w:rsidR="00162A77" w:rsidRPr="00D6213E">
        <w:rPr>
          <w:rFonts w:ascii="Times New Roman" w:hAnsi="Times New Roman" w:cs="Times New Roman"/>
          <w:color w:val="000000" w:themeColor="text1"/>
          <w:sz w:val="24"/>
          <w:szCs w:val="24"/>
        </w:rPr>
        <w:t>To</w:t>
      </w:r>
      <w:r w:rsidRPr="00D6213E">
        <w:rPr>
          <w:rFonts w:ascii="Times New Roman" w:hAnsi="Times New Roman" w:cs="Times New Roman"/>
          <w:color w:val="000000" w:themeColor="text1"/>
          <w:sz w:val="24"/>
          <w:szCs w:val="24"/>
        </w:rPr>
        <w:t xml:space="preserve"> evaluate the effectiveness of HIS training for doctors and nurses at AINU Hospital, Vizag Unit.</w:t>
      </w:r>
    </w:p>
    <w:p w14:paraId="211D5B79" w14:textId="77590D62" w:rsidR="00051D0D" w:rsidRPr="00D6213E" w:rsidRDefault="00051D0D" w:rsidP="007925A5">
      <w:pPr>
        <w:spacing w:line="276" w:lineRule="auto"/>
        <w:ind w:right="-138"/>
        <w:rPr>
          <w:rFonts w:ascii="Times New Roman" w:hAnsi="Times New Roman" w:cs="Times New Roman"/>
          <w:color w:val="000000" w:themeColor="text1"/>
          <w:sz w:val="24"/>
          <w:szCs w:val="24"/>
          <w:u w:val="single"/>
        </w:rPr>
      </w:pPr>
      <w:r w:rsidRPr="00D6213E">
        <w:rPr>
          <w:rFonts w:ascii="Times New Roman" w:hAnsi="Times New Roman" w:cs="Times New Roman"/>
          <w:color w:val="000000" w:themeColor="text1"/>
          <w:sz w:val="24"/>
          <w:szCs w:val="24"/>
          <w:u w:val="single"/>
        </w:rPr>
        <w:t>Secondary Objective:</w:t>
      </w:r>
    </w:p>
    <w:p w14:paraId="365F5C85" w14:textId="1536DC42" w:rsidR="00051D0D" w:rsidRPr="00D6213E" w:rsidRDefault="00051D0D" w:rsidP="007925A5">
      <w:pPr>
        <w:spacing w:line="276" w:lineRule="auto"/>
        <w:ind w:right="-138"/>
        <w:rPr>
          <w:rFonts w:ascii="Times New Roman" w:hAnsi="Times New Roman" w:cs="Times New Roman"/>
          <w:color w:val="000000" w:themeColor="text1"/>
          <w:sz w:val="24"/>
          <w:szCs w:val="24"/>
          <w:lang w:val="en-IN"/>
        </w:rPr>
      </w:pPr>
      <w:r w:rsidRPr="00D6213E">
        <w:rPr>
          <w:rFonts w:ascii="Times New Roman" w:hAnsi="Times New Roman" w:cs="Times New Roman"/>
          <w:color w:val="000000" w:themeColor="text1"/>
          <w:sz w:val="24"/>
          <w:szCs w:val="24"/>
        </w:rPr>
        <w:t>To identify the challenges faced by the doctors and nurses in implementing HIS functions post-training and post Go-live.</w:t>
      </w:r>
    </w:p>
    <w:p w14:paraId="3A08B786" w14:textId="68D38540" w:rsidR="00162A77" w:rsidRPr="00D6213E" w:rsidRDefault="00162A77" w:rsidP="007925A5">
      <w:pPr>
        <w:spacing w:line="276" w:lineRule="auto"/>
        <w:ind w:right="-138"/>
        <w:jc w:val="both"/>
        <w:rPr>
          <w:rFonts w:ascii="Times New Roman" w:hAnsi="Times New Roman" w:cs="Times New Roman"/>
          <w:color w:val="000000" w:themeColor="text1"/>
          <w:sz w:val="24"/>
          <w:szCs w:val="24"/>
          <w:lang w:val="en-IN"/>
        </w:rPr>
      </w:pPr>
      <w:r w:rsidRPr="00D6213E">
        <w:rPr>
          <w:rFonts w:ascii="Times New Roman" w:hAnsi="Times New Roman" w:cs="Times New Roman"/>
          <w:b/>
          <w:bCs/>
          <w:color w:val="000000" w:themeColor="text1"/>
          <w:sz w:val="24"/>
          <w:szCs w:val="24"/>
        </w:rPr>
        <w:t>Research Questions:</w:t>
      </w:r>
    </w:p>
    <w:p w14:paraId="3F4C9352" w14:textId="167B3B89" w:rsidR="0078282A" w:rsidRPr="0078282A" w:rsidRDefault="00051D0D" w:rsidP="0078282A">
      <w:pPr>
        <w:spacing w:line="276" w:lineRule="auto"/>
        <w:ind w:right="-138"/>
        <w:rPr>
          <w:rFonts w:ascii="Times New Roman" w:hAnsi="Times New Roman" w:cs="Times New Roman"/>
          <w:color w:val="000000" w:themeColor="text1"/>
          <w:sz w:val="24"/>
          <w:szCs w:val="24"/>
          <w:shd w:val="clear" w:color="auto" w:fill="FFFFFF"/>
          <w:lang w:val="en-IN"/>
        </w:rPr>
      </w:pPr>
      <w:r w:rsidRPr="00D6213E">
        <w:rPr>
          <w:rFonts w:ascii="Times New Roman" w:hAnsi="Times New Roman" w:cs="Times New Roman"/>
          <w:color w:val="000000" w:themeColor="text1"/>
          <w:sz w:val="24"/>
          <w:szCs w:val="24"/>
          <w:shd w:val="clear" w:color="auto" w:fill="FFFFFF"/>
        </w:rPr>
        <w:t>How effective is the HIS training in improving performance and reducing errors in OP &amp; IP EMR use, and indentation?</w:t>
      </w:r>
    </w:p>
    <w:p w14:paraId="77BC865B" w14:textId="77777777" w:rsidR="0078282A" w:rsidRDefault="0078282A" w:rsidP="007925A5">
      <w:pPr>
        <w:spacing w:line="276" w:lineRule="auto"/>
        <w:ind w:right="-138"/>
        <w:jc w:val="both"/>
        <w:rPr>
          <w:rFonts w:ascii="Times New Roman" w:hAnsi="Times New Roman" w:cs="Times New Roman"/>
          <w:b/>
          <w:bCs/>
          <w:color w:val="000000" w:themeColor="text1"/>
          <w:sz w:val="24"/>
          <w:szCs w:val="24"/>
        </w:rPr>
      </w:pPr>
    </w:p>
    <w:p w14:paraId="5BBFE370" w14:textId="75C38BB7" w:rsidR="00B94206" w:rsidRPr="00D6213E" w:rsidRDefault="00B94206" w:rsidP="007925A5">
      <w:pPr>
        <w:spacing w:line="276" w:lineRule="auto"/>
        <w:ind w:right="-138"/>
        <w:jc w:val="both"/>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Review of Literature:</w:t>
      </w:r>
    </w:p>
    <w:tbl>
      <w:tblPr>
        <w:tblW w:w="10090" w:type="dxa"/>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1556"/>
        <w:gridCol w:w="6715"/>
      </w:tblGrid>
      <w:tr w:rsidR="00D6213E" w:rsidRPr="00D6213E" w14:paraId="3FC8F187" w14:textId="77777777" w:rsidTr="00E07718">
        <w:trPr>
          <w:trHeight w:val="552"/>
        </w:trPr>
        <w:tc>
          <w:tcPr>
            <w:tcW w:w="1819" w:type="dxa"/>
            <w:tcBorders>
              <w:top w:val="single" w:sz="4" w:space="0" w:color="000000"/>
              <w:left w:val="single" w:sz="4" w:space="0" w:color="000000"/>
              <w:bottom w:val="single" w:sz="4" w:space="0" w:color="000000"/>
              <w:right w:val="single" w:sz="4" w:space="0" w:color="000000"/>
            </w:tcBorders>
            <w:hideMark/>
          </w:tcPr>
          <w:p w14:paraId="1CFB625A" w14:textId="77777777" w:rsidR="0085445B" w:rsidRPr="00D6213E" w:rsidRDefault="0085445B" w:rsidP="007925A5">
            <w:pPr>
              <w:pStyle w:val="TableParagraph"/>
              <w:spacing w:line="276" w:lineRule="auto"/>
              <w:ind w:left="0"/>
              <w:jc w:val="both"/>
              <w:rPr>
                <w:b/>
                <w:color w:val="000000" w:themeColor="text1"/>
                <w:kern w:val="2"/>
                <w:sz w:val="24"/>
                <w:szCs w:val="24"/>
                <w14:ligatures w14:val="standardContextual"/>
              </w:rPr>
            </w:pPr>
            <w:r w:rsidRPr="00D6213E">
              <w:rPr>
                <w:b/>
                <w:color w:val="000000" w:themeColor="text1"/>
                <w:spacing w:val="-2"/>
                <w:kern w:val="2"/>
                <w:sz w:val="24"/>
                <w:szCs w:val="24"/>
                <w14:ligatures w14:val="standardContextual"/>
              </w:rPr>
              <w:t>Authors</w:t>
            </w:r>
          </w:p>
          <w:p w14:paraId="72F8C67F" w14:textId="77777777" w:rsidR="0085445B" w:rsidRPr="00D6213E" w:rsidRDefault="0085445B" w:rsidP="007925A5">
            <w:pPr>
              <w:pStyle w:val="TableParagraph"/>
              <w:spacing w:line="276" w:lineRule="auto"/>
              <w:ind w:left="0"/>
              <w:jc w:val="both"/>
              <w:rPr>
                <w:b/>
                <w:color w:val="000000" w:themeColor="text1"/>
                <w:kern w:val="2"/>
                <w:sz w:val="24"/>
                <w:szCs w:val="24"/>
                <w14:ligatures w14:val="standardContextual"/>
              </w:rPr>
            </w:pPr>
            <w:r w:rsidRPr="00D6213E">
              <w:rPr>
                <w:b/>
                <w:color w:val="000000" w:themeColor="text1"/>
                <w:spacing w:val="-2"/>
                <w:kern w:val="2"/>
                <w:sz w:val="24"/>
                <w:szCs w:val="24"/>
                <w14:ligatures w14:val="standardContextual"/>
              </w:rPr>
              <w:t>(Year)</w:t>
            </w:r>
          </w:p>
        </w:tc>
        <w:tc>
          <w:tcPr>
            <w:tcW w:w="1556" w:type="dxa"/>
            <w:tcBorders>
              <w:top w:val="single" w:sz="4" w:space="0" w:color="000000"/>
              <w:left w:val="single" w:sz="4" w:space="0" w:color="000000"/>
              <w:bottom w:val="single" w:sz="4" w:space="0" w:color="000000"/>
              <w:right w:val="single" w:sz="4" w:space="0" w:color="000000"/>
            </w:tcBorders>
            <w:hideMark/>
          </w:tcPr>
          <w:p w14:paraId="4CE3F1FE" w14:textId="77777777" w:rsidR="0085445B" w:rsidRPr="00D6213E" w:rsidRDefault="0085445B" w:rsidP="007925A5">
            <w:pPr>
              <w:pStyle w:val="TableParagraph"/>
              <w:spacing w:line="276" w:lineRule="auto"/>
              <w:ind w:left="0"/>
              <w:jc w:val="both"/>
              <w:rPr>
                <w:b/>
                <w:color w:val="000000" w:themeColor="text1"/>
                <w:kern w:val="2"/>
                <w:sz w:val="24"/>
                <w:szCs w:val="24"/>
                <w14:ligatures w14:val="standardContextual"/>
              </w:rPr>
            </w:pPr>
            <w:r w:rsidRPr="00D6213E">
              <w:rPr>
                <w:b/>
                <w:color w:val="000000" w:themeColor="text1"/>
                <w:spacing w:val="-4"/>
                <w:kern w:val="2"/>
                <w:sz w:val="24"/>
                <w:szCs w:val="24"/>
                <w14:ligatures w14:val="standardContextual"/>
              </w:rPr>
              <w:t>Study</w:t>
            </w:r>
          </w:p>
          <w:p w14:paraId="5FC780DA" w14:textId="77777777" w:rsidR="0085445B" w:rsidRPr="00D6213E" w:rsidRDefault="0085445B" w:rsidP="007925A5">
            <w:pPr>
              <w:pStyle w:val="TableParagraph"/>
              <w:spacing w:line="276" w:lineRule="auto"/>
              <w:ind w:left="0"/>
              <w:jc w:val="both"/>
              <w:rPr>
                <w:b/>
                <w:color w:val="000000" w:themeColor="text1"/>
                <w:kern w:val="2"/>
                <w:sz w:val="24"/>
                <w:szCs w:val="24"/>
                <w14:ligatures w14:val="standardContextual"/>
              </w:rPr>
            </w:pPr>
            <w:r w:rsidRPr="00D6213E">
              <w:rPr>
                <w:b/>
                <w:color w:val="000000" w:themeColor="text1"/>
                <w:spacing w:val="-2"/>
                <w:kern w:val="2"/>
                <w:sz w:val="24"/>
                <w:szCs w:val="24"/>
                <w14:ligatures w14:val="standardContextual"/>
              </w:rPr>
              <w:t>Location</w:t>
            </w:r>
          </w:p>
        </w:tc>
        <w:tc>
          <w:tcPr>
            <w:tcW w:w="6715" w:type="dxa"/>
            <w:tcBorders>
              <w:top w:val="single" w:sz="4" w:space="0" w:color="000000"/>
              <w:left w:val="single" w:sz="4" w:space="0" w:color="000000"/>
              <w:bottom w:val="single" w:sz="4" w:space="0" w:color="000000"/>
              <w:right w:val="single" w:sz="4" w:space="0" w:color="000000"/>
            </w:tcBorders>
            <w:hideMark/>
          </w:tcPr>
          <w:p w14:paraId="03A71466" w14:textId="77777777" w:rsidR="0085445B" w:rsidRPr="00D6213E" w:rsidRDefault="0085445B" w:rsidP="007925A5">
            <w:pPr>
              <w:pStyle w:val="TableParagraph"/>
              <w:spacing w:line="276" w:lineRule="auto"/>
              <w:ind w:left="0"/>
              <w:jc w:val="both"/>
              <w:rPr>
                <w:b/>
                <w:color w:val="000000" w:themeColor="text1"/>
                <w:spacing w:val="-2"/>
                <w:kern w:val="2"/>
                <w:sz w:val="24"/>
                <w:szCs w:val="24"/>
                <w14:ligatures w14:val="standardContextual"/>
              </w:rPr>
            </w:pPr>
            <w:r w:rsidRPr="00D6213E">
              <w:rPr>
                <w:b/>
                <w:color w:val="000000" w:themeColor="text1"/>
                <w:kern w:val="2"/>
                <w:sz w:val="24"/>
                <w:szCs w:val="24"/>
                <w14:ligatures w14:val="standardContextual"/>
              </w:rPr>
              <w:t>Salient</w:t>
            </w:r>
            <w:r w:rsidRPr="00D6213E">
              <w:rPr>
                <w:b/>
                <w:color w:val="000000" w:themeColor="text1"/>
                <w:spacing w:val="-1"/>
                <w:kern w:val="2"/>
                <w:sz w:val="24"/>
                <w:szCs w:val="24"/>
                <w14:ligatures w14:val="standardContextual"/>
              </w:rPr>
              <w:t xml:space="preserve"> </w:t>
            </w:r>
            <w:r w:rsidRPr="00D6213E">
              <w:rPr>
                <w:b/>
                <w:color w:val="000000" w:themeColor="text1"/>
                <w:spacing w:val="-2"/>
                <w:kern w:val="2"/>
                <w:sz w:val="24"/>
                <w:szCs w:val="24"/>
                <w14:ligatures w14:val="standardContextual"/>
              </w:rPr>
              <w:t>Features</w:t>
            </w:r>
          </w:p>
          <w:p w14:paraId="3BC6416E" w14:textId="77777777" w:rsidR="0085445B" w:rsidRPr="00D6213E" w:rsidRDefault="0085445B" w:rsidP="007925A5">
            <w:pPr>
              <w:pStyle w:val="TableParagraph"/>
              <w:spacing w:line="276" w:lineRule="auto"/>
              <w:ind w:left="0"/>
              <w:jc w:val="both"/>
              <w:rPr>
                <w:b/>
                <w:color w:val="000000" w:themeColor="text1"/>
                <w:kern w:val="2"/>
                <w:sz w:val="24"/>
                <w:szCs w:val="24"/>
                <w14:ligatures w14:val="standardContextual"/>
              </w:rPr>
            </w:pPr>
          </w:p>
        </w:tc>
      </w:tr>
      <w:tr w:rsidR="00D6213E" w:rsidRPr="00D6213E" w14:paraId="1484B5CB" w14:textId="77777777" w:rsidTr="00E07718">
        <w:trPr>
          <w:trHeight w:val="3590"/>
        </w:trPr>
        <w:tc>
          <w:tcPr>
            <w:tcW w:w="1819" w:type="dxa"/>
            <w:tcBorders>
              <w:top w:val="single" w:sz="4" w:space="0" w:color="000000"/>
              <w:left w:val="single" w:sz="4" w:space="0" w:color="000000"/>
              <w:bottom w:val="single" w:sz="4" w:space="0" w:color="000000"/>
              <w:right w:val="single" w:sz="4" w:space="0" w:color="000000"/>
            </w:tcBorders>
            <w:hideMark/>
          </w:tcPr>
          <w:p w14:paraId="1AE69658"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proofErr w:type="spellStart"/>
            <w:r w:rsidRPr="00D6213E">
              <w:rPr>
                <w:color w:val="000000" w:themeColor="text1"/>
                <w:kern w:val="2"/>
                <w:sz w:val="24"/>
                <w:szCs w:val="24"/>
                <w14:ligatures w14:val="standardContextual"/>
              </w:rPr>
              <w:t>Sima</w:t>
            </w:r>
            <w:proofErr w:type="spellEnd"/>
            <w:r w:rsidRPr="00D6213E">
              <w:rPr>
                <w:color w:val="000000" w:themeColor="text1"/>
                <w:kern w:val="2"/>
                <w:sz w:val="24"/>
                <w:szCs w:val="24"/>
                <w14:ligatures w14:val="standardContextual"/>
              </w:rPr>
              <w:t xml:space="preserve"> </w:t>
            </w:r>
            <w:proofErr w:type="spellStart"/>
            <w:r w:rsidRPr="00D6213E">
              <w:rPr>
                <w:color w:val="000000" w:themeColor="text1"/>
                <w:kern w:val="2"/>
                <w:sz w:val="24"/>
                <w:szCs w:val="24"/>
                <w14:ligatures w14:val="standardContextual"/>
              </w:rPr>
              <w:t>Ajami</w:t>
            </w:r>
            <w:proofErr w:type="spellEnd"/>
            <w:r w:rsidRPr="00D6213E">
              <w:rPr>
                <w:color w:val="000000" w:themeColor="text1"/>
                <w:kern w:val="2"/>
                <w:sz w:val="24"/>
                <w:szCs w:val="24"/>
                <w14:ligatures w14:val="standardContextual"/>
              </w:rPr>
              <w:t xml:space="preserve"> and </w:t>
            </w:r>
            <w:proofErr w:type="spellStart"/>
            <w:r w:rsidRPr="00D6213E">
              <w:rPr>
                <w:color w:val="000000" w:themeColor="text1"/>
                <w:kern w:val="2"/>
                <w:sz w:val="24"/>
                <w:szCs w:val="24"/>
                <w14:ligatures w14:val="standardContextual"/>
              </w:rPr>
              <w:t>Zohreh</w:t>
            </w:r>
            <w:proofErr w:type="spellEnd"/>
            <w:r w:rsidRPr="00D6213E">
              <w:rPr>
                <w:color w:val="000000" w:themeColor="text1"/>
                <w:kern w:val="2"/>
                <w:sz w:val="24"/>
                <w:szCs w:val="24"/>
                <w14:ligatures w14:val="standardContextual"/>
              </w:rPr>
              <w:t xml:space="preserve"> </w:t>
            </w:r>
            <w:proofErr w:type="spellStart"/>
            <w:r w:rsidRPr="00D6213E">
              <w:rPr>
                <w:color w:val="000000" w:themeColor="text1"/>
                <w:kern w:val="2"/>
                <w:sz w:val="24"/>
                <w:szCs w:val="24"/>
                <w14:ligatures w14:val="standardContextual"/>
              </w:rPr>
              <w:t>Mohammadi-Bertiani</w:t>
            </w:r>
            <w:proofErr w:type="spellEnd"/>
            <w:r w:rsidRPr="00D6213E">
              <w:rPr>
                <w:color w:val="000000" w:themeColor="text1"/>
                <w:kern w:val="2"/>
                <w:sz w:val="24"/>
                <w:szCs w:val="24"/>
                <w14:ligatures w14:val="standardContextual"/>
              </w:rPr>
              <w:t xml:space="preserve"> (2012)</w:t>
            </w:r>
          </w:p>
        </w:tc>
        <w:tc>
          <w:tcPr>
            <w:tcW w:w="1556" w:type="dxa"/>
            <w:tcBorders>
              <w:top w:val="single" w:sz="4" w:space="0" w:color="000000"/>
              <w:left w:val="single" w:sz="4" w:space="0" w:color="000000"/>
              <w:bottom w:val="single" w:sz="4" w:space="0" w:color="000000"/>
              <w:right w:val="single" w:sz="4" w:space="0" w:color="000000"/>
            </w:tcBorders>
          </w:tcPr>
          <w:p w14:paraId="1B2280B1"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p>
        </w:tc>
        <w:tc>
          <w:tcPr>
            <w:tcW w:w="6715" w:type="dxa"/>
            <w:tcBorders>
              <w:top w:val="single" w:sz="4" w:space="0" w:color="000000"/>
              <w:left w:val="single" w:sz="4" w:space="0" w:color="000000"/>
              <w:bottom w:val="single" w:sz="4" w:space="0" w:color="000000"/>
              <w:right w:val="single" w:sz="4" w:space="0" w:color="000000"/>
            </w:tcBorders>
            <w:hideMark/>
          </w:tcPr>
          <w:p w14:paraId="15AFCE29"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kern w:val="2"/>
                <w:sz w:val="24"/>
                <w:szCs w:val="24"/>
                <w14:ligatures w14:val="standardContextual"/>
              </w:rPr>
              <w:t>The study identified inadequate training as a major cause of HIS failure.</w:t>
            </w:r>
            <w:r w:rsidRPr="00D6213E">
              <w:rPr>
                <w:rStyle w:val="animating"/>
                <w:rFonts w:eastAsiaTheme="majorEastAsia"/>
                <w:color w:val="000000" w:themeColor="text1"/>
                <w:kern w:val="2"/>
                <w:sz w:val="24"/>
                <w:szCs w:val="24"/>
                <w14:ligatures w14:val="standardContextual"/>
              </w:rPr>
              <w:t xml:space="preserve"> Literature searches across libraries,</w:t>
            </w:r>
            <w:r w:rsidRPr="00D6213E">
              <w:rPr>
                <w:color w:val="000000" w:themeColor="text1"/>
                <w:kern w:val="2"/>
                <w:sz w:val="24"/>
                <w:szCs w:val="24"/>
                <w14:ligatures w14:val="standardContextual"/>
              </w:rPr>
              <w:t xml:space="preserve"> databases, and search engines identified relevant articles focusing on training's impact on user satisfaction and HIS success. From over 75 results, 41 articles were selected for analysis. The findings emphasized user training as a key factor for HIS adoption and highlighted the challenges of user resistance due to job insecurity from lack of training. The study suggests that involving users in HIS design and implementation can be a solution to overcome these challenges.</w:t>
            </w:r>
          </w:p>
        </w:tc>
      </w:tr>
      <w:tr w:rsidR="00D6213E" w:rsidRPr="00D6213E" w14:paraId="4D1CF8B4" w14:textId="77777777" w:rsidTr="00E07718">
        <w:trPr>
          <w:trHeight w:val="2924"/>
        </w:trPr>
        <w:tc>
          <w:tcPr>
            <w:tcW w:w="1819" w:type="dxa"/>
            <w:tcBorders>
              <w:top w:val="single" w:sz="4" w:space="0" w:color="000000"/>
              <w:left w:val="single" w:sz="4" w:space="0" w:color="000000"/>
              <w:bottom w:val="single" w:sz="4" w:space="0" w:color="000000"/>
              <w:right w:val="single" w:sz="4" w:space="0" w:color="000000"/>
            </w:tcBorders>
            <w:hideMark/>
          </w:tcPr>
          <w:p w14:paraId="423ED761"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kern w:val="2"/>
                <w:sz w:val="24"/>
                <w:szCs w:val="24"/>
                <w14:ligatures w14:val="standardContextual"/>
              </w:rPr>
              <w:t xml:space="preserve">Leila </w:t>
            </w:r>
            <w:proofErr w:type="spellStart"/>
            <w:r w:rsidRPr="00D6213E">
              <w:rPr>
                <w:color w:val="000000" w:themeColor="text1"/>
                <w:kern w:val="2"/>
                <w:sz w:val="24"/>
                <w:szCs w:val="24"/>
                <w14:ligatures w14:val="standardContextual"/>
              </w:rPr>
              <w:t>Ahmadian</w:t>
            </w:r>
            <w:proofErr w:type="spellEnd"/>
            <w:r w:rsidRPr="00D6213E">
              <w:rPr>
                <w:color w:val="000000" w:themeColor="text1"/>
                <w:kern w:val="2"/>
                <w:sz w:val="24"/>
                <w:szCs w:val="24"/>
                <w14:ligatures w14:val="standardContextual"/>
              </w:rPr>
              <w:t xml:space="preserve">, </w:t>
            </w:r>
            <w:proofErr w:type="spellStart"/>
            <w:r w:rsidRPr="00D6213E">
              <w:rPr>
                <w:color w:val="000000" w:themeColor="text1"/>
                <w:kern w:val="2"/>
                <w:sz w:val="24"/>
                <w:szCs w:val="24"/>
                <w14:ligatures w14:val="standardContextual"/>
              </w:rPr>
              <w:t>Nafise</w:t>
            </w:r>
            <w:proofErr w:type="spellEnd"/>
            <w:r w:rsidRPr="00D6213E">
              <w:rPr>
                <w:color w:val="000000" w:themeColor="text1"/>
                <w:kern w:val="2"/>
                <w:sz w:val="24"/>
                <w:szCs w:val="24"/>
                <w14:ligatures w14:val="standardContextual"/>
              </w:rPr>
              <w:t xml:space="preserve"> </w:t>
            </w:r>
            <w:proofErr w:type="spellStart"/>
            <w:r w:rsidRPr="00D6213E">
              <w:rPr>
                <w:color w:val="000000" w:themeColor="text1"/>
                <w:kern w:val="2"/>
                <w:sz w:val="24"/>
                <w:szCs w:val="24"/>
                <w14:ligatures w14:val="standardContextual"/>
              </w:rPr>
              <w:t>Dorosti</w:t>
            </w:r>
            <w:proofErr w:type="spellEnd"/>
            <w:r w:rsidRPr="00D6213E">
              <w:rPr>
                <w:color w:val="000000" w:themeColor="text1"/>
                <w:kern w:val="2"/>
                <w:sz w:val="24"/>
                <w:szCs w:val="24"/>
                <w14:ligatures w14:val="standardContextual"/>
              </w:rPr>
              <w:t xml:space="preserve">, Reza </w:t>
            </w:r>
            <w:proofErr w:type="spellStart"/>
            <w:r w:rsidRPr="00D6213E">
              <w:rPr>
                <w:color w:val="000000" w:themeColor="text1"/>
                <w:kern w:val="2"/>
                <w:sz w:val="24"/>
                <w:szCs w:val="24"/>
                <w14:ligatures w14:val="standardContextual"/>
              </w:rPr>
              <w:t>Khajouei</w:t>
            </w:r>
            <w:proofErr w:type="spellEnd"/>
            <w:r w:rsidRPr="00D6213E">
              <w:rPr>
                <w:color w:val="000000" w:themeColor="text1"/>
                <w:kern w:val="2"/>
                <w:sz w:val="24"/>
                <w:szCs w:val="24"/>
                <w14:ligatures w14:val="standardContextual"/>
              </w:rPr>
              <w:t xml:space="preserve"> and </w:t>
            </w:r>
            <w:proofErr w:type="spellStart"/>
            <w:r w:rsidRPr="00D6213E">
              <w:rPr>
                <w:color w:val="000000" w:themeColor="text1"/>
                <w:kern w:val="2"/>
                <w:sz w:val="24"/>
                <w:szCs w:val="24"/>
                <w14:ligatures w14:val="standardContextual"/>
              </w:rPr>
              <w:t>Sadrieh</w:t>
            </w:r>
            <w:proofErr w:type="spellEnd"/>
            <w:r w:rsidRPr="00D6213E">
              <w:rPr>
                <w:color w:val="000000" w:themeColor="text1"/>
                <w:kern w:val="2"/>
                <w:sz w:val="24"/>
                <w:szCs w:val="24"/>
                <w14:ligatures w14:val="standardContextual"/>
              </w:rPr>
              <w:t xml:space="preserve"> </w:t>
            </w:r>
            <w:proofErr w:type="spellStart"/>
            <w:r w:rsidRPr="00D6213E">
              <w:rPr>
                <w:color w:val="000000" w:themeColor="text1"/>
                <w:kern w:val="2"/>
                <w:sz w:val="24"/>
                <w:szCs w:val="24"/>
                <w14:ligatures w14:val="standardContextual"/>
              </w:rPr>
              <w:t>Hajesmaeel</w:t>
            </w:r>
            <w:proofErr w:type="spellEnd"/>
            <w:r w:rsidRPr="00D6213E">
              <w:rPr>
                <w:color w:val="000000" w:themeColor="text1"/>
                <w:kern w:val="2"/>
                <w:sz w:val="24"/>
                <w:szCs w:val="24"/>
                <w14:ligatures w14:val="standardContextual"/>
              </w:rPr>
              <w:t xml:space="preserve"> </w:t>
            </w:r>
            <w:proofErr w:type="spellStart"/>
            <w:r w:rsidRPr="00D6213E">
              <w:rPr>
                <w:color w:val="000000" w:themeColor="text1"/>
                <w:kern w:val="2"/>
                <w:sz w:val="24"/>
                <w:szCs w:val="24"/>
                <w14:ligatures w14:val="standardContextual"/>
              </w:rPr>
              <w:t>Gohari</w:t>
            </w:r>
            <w:proofErr w:type="spellEnd"/>
            <w:r w:rsidRPr="00D6213E">
              <w:rPr>
                <w:color w:val="000000" w:themeColor="text1"/>
                <w:kern w:val="2"/>
                <w:sz w:val="24"/>
                <w:szCs w:val="24"/>
                <w14:ligatures w14:val="standardContextual"/>
              </w:rPr>
              <w:t xml:space="preserve"> (2017)</w:t>
            </w:r>
          </w:p>
        </w:tc>
        <w:tc>
          <w:tcPr>
            <w:tcW w:w="1556" w:type="dxa"/>
            <w:tcBorders>
              <w:top w:val="single" w:sz="4" w:space="0" w:color="000000"/>
              <w:left w:val="single" w:sz="4" w:space="0" w:color="000000"/>
              <w:bottom w:val="single" w:sz="4" w:space="0" w:color="000000"/>
              <w:right w:val="single" w:sz="4" w:space="0" w:color="000000"/>
            </w:tcBorders>
            <w:hideMark/>
          </w:tcPr>
          <w:p w14:paraId="7FD98BA3" w14:textId="77777777" w:rsidR="0085445B" w:rsidRPr="00D6213E" w:rsidRDefault="0085445B" w:rsidP="007925A5">
            <w:pPr>
              <w:pStyle w:val="TableParagraph"/>
              <w:spacing w:line="276" w:lineRule="auto"/>
              <w:ind w:left="0"/>
              <w:rPr>
                <w:color w:val="000000" w:themeColor="text1"/>
                <w:kern w:val="2"/>
                <w:sz w:val="24"/>
                <w:szCs w:val="24"/>
                <w14:ligatures w14:val="standardContextual"/>
              </w:rPr>
            </w:pPr>
            <w:r w:rsidRPr="00D6213E">
              <w:rPr>
                <w:color w:val="000000" w:themeColor="text1"/>
                <w:kern w:val="2"/>
                <w:sz w:val="24"/>
                <w:szCs w:val="24"/>
                <w14:ligatures w14:val="standardContextual"/>
              </w:rPr>
              <w:t>Kerman, Iran (Hospitals - both academic and non-academic)</w:t>
            </w:r>
          </w:p>
        </w:tc>
        <w:tc>
          <w:tcPr>
            <w:tcW w:w="6715" w:type="dxa"/>
            <w:tcBorders>
              <w:top w:val="single" w:sz="4" w:space="0" w:color="000000"/>
              <w:left w:val="single" w:sz="4" w:space="0" w:color="000000"/>
              <w:bottom w:val="single" w:sz="4" w:space="0" w:color="000000"/>
              <w:right w:val="single" w:sz="4" w:space="0" w:color="000000"/>
            </w:tcBorders>
          </w:tcPr>
          <w:p w14:paraId="57CEDF87"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kern w:val="2"/>
                <w:sz w:val="24"/>
                <w:szCs w:val="24"/>
                <w14:ligatures w14:val="standardContextual"/>
              </w:rPr>
              <w:t>According to the survey, the most common and important issues facing university hospitals had to do with the surrounding human environment, specifically the "negative attitude of society about employing HIS, lack of incentive to use system."</w:t>
            </w:r>
          </w:p>
          <w:p w14:paraId="36622CDD"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kern w:val="2"/>
                <w:sz w:val="24"/>
                <w:szCs w:val="24"/>
                <w14:ligatures w14:val="standardContextual"/>
              </w:rPr>
              <w:t>Recommendations like- Implement strategies to address human environment and human factors (e.g., in-service training, incentives), Increase user motivation and satisfaction with HIS were proposed.</w:t>
            </w:r>
          </w:p>
          <w:p w14:paraId="6F5FE68F"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p>
        </w:tc>
      </w:tr>
      <w:tr w:rsidR="00D6213E" w:rsidRPr="00D6213E" w14:paraId="5820DAEE" w14:textId="77777777" w:rsidTr="00E07718">
        <w:trPr>
          <w:trHeight w:val="2960"/>
        </w:trPr>
        <w:tc>
          <w:tcPr>
            <w:tcW w:w="1819" w:type="dxa"/>
            <w:tcBorders>
              <w:top w:val="single" w:sz="4" w:space="0" w:color="000000"/>
              <w:left w:val="single" w:sz="4" w:space="0" w:color="000000"/>
              <w:bottom w:val="single" w:sz="4" w:space="0" w:color="000000"/>
              <w:right w:val="single" w:sz="4" w:space="0" w:color="000000"/>
            </w:tcBorders>
            <w:hideMark/>
          </w:tcPr>
          <w:p w14:paraId="6B7DFBDD"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proofErr w:type="spellStart"/>
            <w:r w:rsidRPr="00D6213E">
              <w:rPr>
                <w:color w:val="000000" w:themeColor="text1"/>
                <w:kern w:val="2"/>
                <w:sz w:val="24"/>
                <w:szCs w:val="24"/>
                <w14:ligatures w14:val="standardContextual"/>
              </w:rPr>
              <w:lastRenderedPageBreak/>
              <w:t>Rully</w:t>
            </w:r>
            <w:proofErr w:type="spellEnd"/>
            <w:r w:rsidRPr="00D6213E">
              <w:rPr>
                <w:color w:val="000000" w:themeColor="text1"/>
                <w:kern w:val="2"/>
                <w:sz w:val="24"/>
                <w:szCs w:val="24"/>
                <w14:ligatures w14:val="standardContextual"/>
              </w:rPr>
              <w:t xml:space="preserve"> </w:t>
            </w:r>
            <w:proofErr w:type="spellStart"/>
            <w:r w:rsidRPr="00D6213E">
              <w:rPr>
                <w:color w:val="000000" w:themeColor="text1"/>
                <w:kern w:val="2"/>
                <w:sz w:val="24"/>
                <w:szCs w:val="24"/>
                <w14:ligatures w14:val="standardContextual"/>
              </w:rPr>
              <w:t>Sumarlin</w:t>
            </w:r>
            <w:proofErr w:type="spellEnd"/>
            <w:r w:rsidRPr="00D6213E">
              <w:rPr>
                <w:color w:val="000000" w:themeColor="text1"/>
                <w:kern w:val="2"/>
                <w:sz w:val="24"/>
                <w:szCs w:val="24"/>
                <w14:ligatures w14:val="standardContextual"/>
              </w:rPr>
              <w:t xml:space="preserve"> (2018)</w:t>
            </w:r>
          </w:p>
        </w:tc>
        <w:tc>
          <w:tcPr>
            <w:tcW w:w="1556" w:type="dxa"/>
            <w:tcBorders>
              <w:top w:val="single" w:sz="4" w:space="0" w:color="000000"/>
              <w:left w:val="single" w:sz="4" w:space="0" w:color="000000"/>
              <w:bottom w:val="single" w:sz="4" w:space="0" w:color="000000"/>
              <w:right w:val="single" w:sz="4" w:space="0" w:color="000000"/>
            </w:tcBorders>
            <w:hideMark/>
          </w:tcPr>
          <w:p w14:paraId="5B342B65"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kern w:val="2"/>
                <w:sz w:val="24"/>
                <w:szCs w:val="24"/>
                <w14:ligatures w14:val="standardContextual"/>
              </w:rPr>
              <w:t>Dewi Sri Hospital Karawang, Indonesia</w:t>
            </w:r>
          </w:p>
        </w:tc>
        <w:tc>
          <w:tcPr>
            <w:tcW w:w="6715" w:type="dxa"/>
            <w:tcBorders>
              <w:top w:val="single" w:sz="4" w:space="0" w:color="000000"/>
              <w:left w:val="single" w:sz="4" w:space="0" w:color="000000"/>
              <w:bottom w:val="single" w:sz="4" w:space="0" w:color="000000"/>
              <w:right w:val="single" w:sz="4" w:space="0" w:color="000000"/>
            </w:tcBorders>
          </w:tcPr>
          <w:p w14:paraId="7B71A0EC"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kern w:val="2"/>
                <w:sz w:val="24"/>
                <w:szCs w:val="24"/>
                <w14:ligatures w14:val="standardContextual"/>
              </w:rPr>
              <w:t>The aim of the study was to improve the quality of medical treatment delivered by physicians and hospital staff. In order to evaluate the system's installation and effect on the entire delivery of health services at Dewi Sri Hospital, the study included user interviews and observations. The goal of the research was to pinpoint areas in need of development and raise the system's efficiency in assisting in the delivery of high-quality healthcare.</w:t>
            </w:r>
          </w:p>
          <w:p w14:paraId="513778C4"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p>
        </w:tc>
      </w:tr>
      <w:tr w:rsidR="00D6213E" w:rsidRPr="00D6213E" w14:paraId="3859B987" w14:textId="77777777" w:rsidTr="00E07718">
        <w:trPr>
          <w:trHeight w:val="3590"/>
        </w:trPr>
        <w:tc>
          <w:tcPr>
            <w:tcW w:w="1819" w:type="dxa"/>
            <w:tcBorders>
              <w:top w:val="single" w:sz="4" w:space="0" w:color="000000"/>
              <w:left w:val="single" w:sz="4" w:space="0" w:color="000000"/>
              <w:bottom w:val="single" w:sz="4" w:space="0" w:color="000000"/>
              <w:right w:val="single" w:sz="4" w:space="0" w:color="000000"/>
            </w:tcBorders>
            <w:hideMark/>
          </w:tcPr>
          <w:p w14:paraId="7F7BD398" w14:textId="77777777" w:rsidR="0085445B" w:rsidRPr="00D6213E" w:rsidRDefault="0085445B" w:rsidP="007925A5">
            <w:pPr>
              <w:pStyle w:val="TableParagraph"/>
              <w:tabs>
                <w:tab w:val="left" w:pos="949"/>
                <w:tab w:val="left" w:pos="1041"/>
              </w:tabs>
              <w:spacing w:line="276" w:lineRule="auto"/>
              <w:ind w:left="0"/>
              <w:jc w:val="both"/>
              <w:rPr>
                <w:color w:val="000000" w:themeColor="text1"/>
                <w:kern w:val="2"/>
                <w:sz w:val="24"/>
                <w:szCs w:val="24"/>
                <w14:ligatures w14:val="standardContextual"/>
              </w:rPr>
            </w:pPr>
            <w:r w:rsidRPr="00D6213E">
              <w:rPr>
                <w:color w:val="000000" w:themeColor="text1"/>
                <w:kern w:val="2"/>
                <w:sz w:val="24"/>
                <w:szCs w:val="24"/>
                <w14:ligatures w14:val="standardContextual"/>
              </w:rPr>
              <w:t>B. K. Murthy, P. K. Srivastava, A. S. Cheema (2014)</w:t>
            </w:r>
          </w:p>
        </w:tc>
        <w:tc>
          <w:tcPr>
            <w:tcW w:w="1556" w:type="dxa"/>
            <w:tcBorders>
              <w:top w:val="single" w:sz="4" w:space="0" w:color="000000"/>
              <w:left w:val="single" w:sz="4" w:space="0" w:color="000000"/>
              <w:bottom w:val="single" w:sz="4" w:space="0" w:color="000000"/>
              <w:right w:val="single" w:sz="4" w:space="0" w:color="000000"/>
            </w:tcBorders>
            <w:hideMark/>
          </w:tcPr>
          <w:p w14:paraId="4C716714"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kern w:val="2"/>
                <w:sz w:val="24"/>
                <w:szCs w:val="24"/>
                <w14:ligatures w14:val="standardContextual"/>
              </w:rPr>
              <w:t>PGIMER, Chandigarh</w:t>
            </w:r>
          </w:p>
        </w:tc>
        <w:tc>
          <w:tcPr>
            <w:tcW w:w="6715" w:type="dxa"/>
            <w:tcBorders>
              <w:top w:val="single" w:sz="4" w:space="0" w:color="000000"/>
              <w:left w:val="single" w:sz="4" w:space="0" w:color="000000"/>
              <w:bottom w:val="single" w:sz="4" w:space="0" w:color="000000"/>
              <w:right w:val="single" w:sz="4" w:space="0" w:color="000000"/>
            </w:tcBorders>
          </w:tcPr>
          <w:p w14:paraId="358C43A8"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kern w:val="2"/>
                <w:sz w:val="24"/>
                <w:szCs w:val="24"/>
                <w14:ligatures w14:val="standardContextual"/>
              </w:rPr>
              <w:t>Even with effective planning and staggered implementation, there is still concern about the challenges associated with using and implementing HIS. This includes administrative obstacles including lack of ownership, user acceptance, stakeholder involvement, and technical issues like data security, unauthorized access, secret information, and the integration of medical software to prevent double entry. Although these approaches don't fully achieve the objectives of the HIS, they can lessen this by using data entry operators or offline and duplicate entries. This study discusses the challenges faced during the implementation of HIS in a super specialty hospital.</w:t>
            </w:r>
          </w:p>
          <w:p w14:paraId="610C5241"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p>
          <w:p w14:paraId="30BC79BB"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p>
          <w:p w14:paraId="4996C6E9"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p>
        </w:tc>
      </w:tr>
      <w:tr w:rsidR="00D6213E" w:rsidRPr="00D6213E" w14:paraId="54EDFE9E" w14:textId="77777777" w:rsidTr="00E07718">
        <w:trPr>
          <w:trHeight w:val="3590"/>
        </w:trPr>
        <w:tc>
          <w:tcPr>
            <w:tcW w:w="1819" w:type="dxa"/>
            <w:tcBorders>
              <w:top w:val="single" w:sz="4" w:space="0" w:color="000000"/>
              <w:left w:val="single" w:sz="4" w:space="0" w:color="000000"/>
              <w:bottom w:val="single" w:sz="4" w:space="0" w:color="000000"/>
              <w:right w:val="single" w:sz="4" w:space="0" w:color="000000"/>
            </w:tcBorders>
          </w:tcPr>
          <w:p w14:paraId="652F448F" w14:textId="77777777" w:rsidR="0085445B" w:rsidRPr="00D6213E" w:rsidRDefault="0085445B" w:rsidP="007925A5">
            <w:pPr>
              <w:pStyle w:val="TableParagraph"/>
              <w:tabs>
                <w:tab w:val="left" w:pos="949"/>
                <w:tab w:val="left" w:pos="1041"/>
              </w:tabs>
              <w:spacing w:line="276" w:lineRule="auto"/>
              <w:ind w:left="0"/>
              <w:jc w:val="both"/>
              <w:rPr>
                <w:color w:val="000000" w:themeColor="text1"/>
                <w:kern w:val="2"/>
                <w:sz w:val="24"/>
                <w:szCs w:val="24"/>
                <w14:ligatures w14:val="standardContextual"/>
              </w:rPr>
            </w:pPr>
            <w:proofErr w:type="spellStart"/>
            <w:r w:rsidRPr="00D6213E">
              <w:rPr>
                <w:color w:val="000000" w:themeColor="text1"/>
                <w:sz w:val="24"/>
                <w:szCs w:val="24"/>
              </w:rPr>
              <w:t>Nirmala</w:t>
            </w:r>
            <w:proofErr w:type="spellEnd"/>
            <w:r w:rsidRPr="00D6213E">
              <w:rPr>
                <w:color w:val="000000" w:themeColor="text1"/>
                <w:sz w:val="24"/>
                <w:szCs w:val="24"/>
              </w:rPr>
              <w:t xml:space="preserve"> </w:t>
            </w:r>
            <w:proofErr w:type="spellStart"/>
            <w:r w:rsidRPr="00D6213E">
              <w:rPr>
                <w:color w:val="000000" w:themeColor="text1"/>
                <w:sz w:val="24"/>
                <w:szCs w:val="24"/>
              </w:rPr>
              <w:t>Kumari</w:t>
            </w:r>
            <w:proofErr w:type="spellEnd"/>
            <w:r w:rsidRPr="00D6213E">
              <w:rPr>
                <w:color w:val="000000" w:themeColor="text1"/>
                <w:sz w:val="24"/>
                <w:szCs w:val="24"/>
              </w:rPr>
              <w:t>, et al.</w:t>
            </w:r>
          </w:p>
        </w:tc>
        <w:tc>
          <w:tcPr>
            <w:tcW w:w="1556" w:type="dxa"/>
            <w:tcBorders>
              <w:top w:val="single" w:sz="4" w:space="0" w:color="000000"/>
              <w:left w:val="single" w:sz="4" w:space="0" w:color="000000"/>
              <w:bottom w:val="single" w:sz="4" w:space="0" w:color="000000"/>
              <w:right w:val="single" w:sz="4" w:space="0" w:color="000000"/>
            </w:tcBorders>
          </w:tcPr>
          <w:p w14:paraId="61661DF4"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Tertiary Care Hospital, India</w:t>
            </w:r>
          </w:p>
        </w:tc>
        <w:tc>
          <w:tcPr>
            <w:tcW w:w="6715" w:type="dxa"/>
            <w:tcBorders>
              <w:top w:val="single" w:sz="4" w:space="0" w:color="000000"/>
              <w:left w:val="single" w:sz="4" w:space="0" w:color="000000"/>
              <w:bottom w:val="single" w:sz="4" w:space="0" w:color="000000"/>
              <w:right w:val="single" w:sz="4" w:space="0" w:color="000000"/>
            </w:tcBorders>
          </w:tcPr>
          <w:p w14:paraId="25980B16"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Examines factors affecting HIS acceptance among nurses, highlighting the role of age, education, and computer training. Emphasizes the need for user-friendly systems and proper training.</w:t>
            </w:r>
          </w:p>
        </w:tc>
      </w:tr>
      <w:tr w:rsidR="00D6213E" w:rsidRPr="00D6213E" w14:paraId="4D1C6F18" w14:textId="77777777" w:rsidTr="00E07718">
        <w:trPr>
          <w:trHeight w:val="3590"/>
        </w:trPr>
        <w:tc>
          <w:tcPr>
            <w:tcW w:w="1819" w:type="dxa"/>
            <w:tcBorders>
              <w:top w:val="single" w:sz="4" w:space="0" w:color="000000"/>
              <w:left w:val="single" w:sz="4" w:space="0" w:color="000000"/>
              <w:bottom w:val="single" w:sz="4" w:space="0" w:color="000000"/>
              <w:right w:val="single" w:sz="4" w:space="0" w:color="000000"/>
            </w:tcBorders>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480"/>
            </w:tblGrid>
            <w:tr w:rsidR="00D6213E" w:rsidRPr="00D6213E" w14:paraId="49A4C4E0" w14:textId="77777777" w:rsidTr="00E07718">
              <w:trPr>
                <w:tblCellSpacing w:w="15" w:type="dxa"/>
              </w:trPr>
              <w:tc>
                <w:tcPr>
                  <w:tcW w:w="420" w:type="dxa"/>
                  <w:vAlign w:val="center"/>
                  <w:hideMark/>
                </w:tcPr>
                <w:p w14:paraId="494DD302" w14:textId="77777777" w:rsidR="0085445B" w:rsidRPr="00D6213E" w:rsidRDefault="0085445B" w:rsidP="007925A5">
                  <w:pPr>
                    <w:spacing w:after="0" w:line="276" w:lineRule="auto"/>
                    <w:jc w:val="both"/>
                    <w:rPr>
                      <w:rFonts w:ascii="Times New Roman" w:eastAsia="Times New Roman" w:hAnsi="Times New Roman" w:cs="Times New Roman"/>
                      <w:color w:val="000000" w:themeColor="text1"/>
                      <w:kern w:val="0"/>
                      <w:sz w:val="24"/>
                      <w:szCs w:val="24"/>
                      <w:lang w:val="en-IN" w:eastAsia="en-IN"/>
                      <w14:ligatures w14:val="none"/>
                    </w:rPr>
                  </w:pPr>
                </w:p>
              </w:tc>
            </w:tr>
          </w:tbl>
          <w:p w14:paraId="51219459" w14:textId="77777777" w:rsidR="0085445B" w:rsidRPr="00D6213E" w:rsidRDefault="0085445B" w:rsidP="007925A5">
            <w:pPr>
              <w:spacing w:after="0" w:line="276" w:lineRule="auto"/>
              <w:jc w:val="both"/>
              <w:rPr>
                <w:rFonts w:ascii="Times New Roman" w:eastAsia="Times New Roman" w:hAnsi="Times New Roman" w:cs="Times New Roman"/>
                <w:vanish/>
                <w:color w:val="000000" w:themeColor="text1"/>
                <w:kern w:val="0"/>
                <w:sz w:val="24"/>
                <w:szCs w:val="24"/>
                <w:lang w:val="en-IN" w:eastAsia="en-IN"/>
                <w14:ligatures w14:val="none"/>
              </w:rPr>
            </w:pPr>
            <w:r w:rsidRPr="00D6213E">
              <w:rPr>
                <w:rFonts w:ascii="Times New Roman" w:hAnsi="Times New Roman" w:cs="Times New Roman"/>
                <w:color w:val="000000" w:themeColor="text1"/>
                <w:sz w:val="24"/>
                <w:szCs w:val="24"/>
              </w:rPr>
              <w:t>Sinju D'Costa, Rajesh Kumar Sinha</w:t>
            </w:r>
          </w:p>
          <w:p w14:paraId="10450568" w14:textId="77777777" w:rsidR="0085445B" w:rsidRPr="00D6213E" w:rsidRDefault="0085445B" w:rsidP="007925A5">
            <w:pPr>
              <w:pStyle w:val="TableParagraph"/>
              <w:tabs>
                <w:tab w:val="left" w:pos="949"/>
                <w:tab w:val="left" w:pos="1041"/>
              </w:tabs>
              <w:spacing w:line="276" w:lineRule="auto"/>
              <w:ind w:left="0"/>
              <w:jc w:val="both"/>
              <w:rPr>
                <w:color w:val="000000" w:themeColor="text1"/>
                <w:kern w:val="2"/>
                <w:sz w:val="24"/>
                <w:szCs w:val="24"/>
                <w14:ligatures w14:val="standardContextual"/>
              </w:rPr>
            </w:pPr>
          </w:p>
        </w:tc>
        <w:tc>
          <w:tcPr>
            <w:tcW w:w="1556" w:type="dxa"/>
            <w:tcBorders>
              <w:top w:val="single" w:sz="4" w:space="0" w:color="000000"/>
              <w:left w:val="single" w:sz="4" w:space="0" w:color="000000"/>
              <w:bottom w:val="single" w:sz="4" w:space="0" w:color="000000"/>
              <w:right w:val="single" w:sz="4" w:space="0" w:color="000000"/>
            </w:tcBorders>
          </w:tcPr>
          <w:p w14:paraId="42ED2FE9"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Southern India</w:t>
            </w:r>
          </w:p>
        </w:tc>
        <w:tc>
          <w:tcPr>
            <w:tcW w:w="6715" w:type="dxa"/>
            <w:tcBorders>
              <w:top w:val="single" w:sz="4" w:space="0" w:color="000000"/>
              <w:left w:val="single" w:sz="4" w:space="0" w:color="000000"/>
              <w:bottom w:val="single" w:sz="4" w:space="0" w:color="000000"/>
              <w:right w:val="single" w:sz="4" w:space="0" w:color="000000"/>
            </w:tcBorders>
          </w:tcPr>
          <w:p w14:paraId="2053E247"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Assesses user satisfaction with an HIS-integrated EMR in a super-specialty hospital. Identifies usability challenges like slow networks and lack of training. Recommends regular evaluations for better adoption.</w:t>
            </w:r>
          </w:p>
        </w:tc>
      </w:tr>
      <w:tr w:rsidR="00D6213E" w:rsidRPr="00D6213E" w14:paraId="722FE998" w14:textId="77777777" w:rsidTr="00E07718">
        <w:trPr>
          <w:trHeight w:val="3590"/>
        </w:trPr>
        <w:tc>
          <w:tcPr>
            <w:tcW w:w="1819" w:type="dxa"/>
            <w:tcBorders>
              <w:top w:val="single" w:sz="4" w:space="0" w:color="000000"/>
              <w:left w:val="single" w:sz="4" w:space="0" w:color="000000"/>
              <w:bottom w:val="single" w:sz="4" w:space="0" w:color="000000"/>
              <w:right w:val="single" w:sz="4" w:space="0" w:color="000000"/>
            </w:tcBorders>
          </w:tcPr>
          <w:p w14:paraId="56DED97D" w14:textId="77777777" w:rsidR="0085445B" w:rsidRPr="00D6213E" w:rsidRDefault="0085445B" w:rsidP="007925A5">
            <w:pPr>
              <w:pStyle w:val="TableParagraph"/>
              <w:tabs>
                <w:tab w:val="left" w:pos="949"/>
                <w:tab w:val="left" w:pos="1041"/>
              </w:tabs>
              <w:spacing w:line="276" w:lineRule="auto"/>
              <w:ind w:left="0"/>
              <w:jc w:val="both"/>
              <w:rPr>
                <w:color w:val="000000" w:themeColor="text1"/>
                <w:sz w:val="24"/>
                <w:szCs w:val="24"/>
              </w:rPr>
            </w:pPr>
            <w:r w:rsidRPr="00D6213E">
              <w:rPr>
                <w:color w:val="000000" w:themeColor="text1"/>
                <w:sz w:val="24"/>
                <w:szCs w:val="24"/>
              </w:rPr>
              <w:t>Ganesh-</w:t>
            </w:r>
            <w:proofErr w:type="spellStart"/>
            <w:r w:rsidRPr="00D6213E">
              <w:rPr>
                <w:color w:val="000000" w:themeColor="text1"/>
                <w:sz w:val="24"/>
                <w:szCs w:val="24"/>
              </w:rPr>
              <w:t>Babu</w:t>
            </w:r>
            <w:proofErr w:type="spellEnd"/>
          </w:p>
          <w:p w14:paraId="3E4A6E39" w14:textId="77777777" w:rsidR="0085445B" w:rsidRPr="00D6213E" w:rsidRDefault="0085445B" w:rsidP="007925A5">
            <w:pPr>
              <w:pStyle w:val="TableParagraph"/>
              <w:tabs>
                <w:tab w:val="left" w:pos="949"/>
                <w:tab w:val="left" w:pos="1041"/>
              </w:tabs>
              <w:spacing w:line="276" w:lineRule="auto"/>
              <w:ind w:left="0"/>
              <w:jc w:val="both"/>
              <w:rPr>
                <w:color w:val="000000" w:themeColor="text1"/>
                <w:kern w:val="2"/>
                <w:sz w:val="24"/>
                <w:szCs w:val="24"/>
                <w14:ligatures w14:val="standardContextual"/>
              </w:rPr>
            </w:pPr>
            <w:proofErr w:type="spellStart"/>
            <w:r w:rsidRPr="00D6213E">
              <w:rPr>
                <w:color w:val="000000" w:themeColor="text1"/>
                <w:sz w:val="24"/>
                <w:szCs w:val="24"/>
              </w:rPr>
              <w:t>B.Subburaman</w:t>
            </w:r>
            <w:proofErr w:type="spellEnd"/>
            <w:r w:rsidRPr="00D6213E">
              <w:rPr>
                <w:color w:val="000000" w:themeColor="text1"/>
                <w:sz w:val="24"/>
                <w:szCs w:val="24"/>
              </w:rPr>
              <w:t xml:space="preserve">, </w:t>
            </w:r>
            <w:proofErr w:type="spellStart"/>
            <w:r w:rsidRPr="00D6213E">
              <w:rPr>
                <w:color w:val="000000" w:themeColor="text1"/>
                <w:sz w:val="24"/>
                <w:szCs w:val="24"/>
              </w:rPr>
              <w:t>Karthikeyan</w:t>
            </w:r>
            <w:proofErr w:type="spellEnd"/>
            <w:r w:rsidRPr="00D6213E">
              <w:rPr>
                <w:color w:val="000000" w:themeColor="text1"/>
                <w:sz w:val="24"/>
                <w:szCs w:val="24"/>
              </w:rPr>
              <w:t xml:space="preserve"> M.</w:t>
            </w:r>
          </w:p>
        </w:tc>
        <w:tc>
          <w:tcPr>
            <w:tcW w:w="1556" w:type="dxa"/>
            <w:tcBorders>
              <w:top w:val="single" w:sz="4" w:space="0" w:color="000000"/>
              <w:left w:val="single" w:sz="4" w:space="0" w:color="000000"/>
              <w:bottom w:val="single" w:sz="4" w:space="0" w:color="000000"/>
              <w:right w:val="single" w:sz="4" w:space="0" w:color="000000"/>
            </w:tcBorders>
          </w:tcPr>
          <w:p w14:paraId="48734411"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Aravind Eye Care System, India</w:t>
            </w:r>
          </w:p>
        </w:tc>
        <w:tc>
          <w:tcPr>
            <w:tcW w:w="6715" w:type="dxa"/>
            <w:tcBorders>
              <w:top w:val="single" w:sz="4" w:space="0" w:color="000000"/>
              <w:left w:val="single" w:sz="4" w:space="0" w:color="000000"/>
              <w:bottom w:val="single" w:sz="4" w:space="0" w:color="000000"/>
              <w:right w:val="single" w:sz="4" w:space="0" w:color="000000"/>
            </w:tcBorders>
          </w:tcPr>
          <w:p w14:paraId="09072555"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Discusses successful HMIS implementation at Aravind Eye Hospitals, emphasizing systematic planning, staff training, and workflow alignment.</w:t>
            </w:r>
          </w:p>
        </w:tc>
      </w:tr>
      <w:tr w:rsidR="00D6213E" w:rsidRPr="00D6213E" w14:paraId="57137194" w14:textId="77777777" w:rsidTr="00E07718">
        <w:trPr>
          <w:trHeight w:val="3590"/>
        </w:trPr>
        <w:tc>
          <w:tcPr>
            <w:tcW w:w="1819" w:type="dxa"/>
            <w:tcBorders>
              <w:top w:val="single" w:sz="4" w:space="0" w:color="000000"/>
              <w:left w:val="single" w:sz="4" w:space="0" w:color="000000"/>
              <w:bottom w:val="single" w:sz="4" w:space="0" w:color="000000"/>
              <w:right w:val="single" w:sz="4" w:space="0" w:color="000000"/>
            </w:tcBorders>
          </w:tcPr>
          <w:p w14:paraId="33216381" w14:textId="77777777" w:rsidR="0085445B" w:rsidRPr="00D6213E" w:rsidRDefault="0085445B" w:rsidP="007925A5">
            <w:pPr>
              <w:pStyle w:val="TableParagraph"/>
              <w:tabs>
                <w:tab w:val="left" w:pos="949"/>
                <w:tab w:val="left" w:pos="1041"/>
              </w:tabs>
              <w:spacing w:line="276" w:lineRule="auto"/>
              <w:ind w:left="0"/>
              <w:jc w:val="both"/>
              <w:rPr>
                <w:color w:val="000000" w:themeColor="text1"/>
                <w:kern w:val="2"/>
                <w:sz w:val="24"/>
                <w:szCs w:val="24"/>
                <w14:ligatures w14:val="standardContextual"/>
              </w:rPr>
            </w:pPr>
            <w:r w:rsidRPr="00D6213E">
              <w:rPr>
                <w:color w:val="000000" w:themeColor="text1"/>
                <w:sz w:val="24"/>
                <w:szCs w:val="24"/>
              </w:rPr>
              <w:t>S. B. Bhardwaj, S. K. Vishwakarma</w:t>
            </w:r>
          </w:p>
        </w:tc>
        <w:tc>
          <w:tcPr>
            <w:tcW w:w="1556" w:type="dxa"/>
            <w:tcBorders>
              <w:top w:val="single" w:sz="4" w:space="0" w:color="000000"/>
              <w:left w:val="single" w:sz="4" w:space="0" w:color="000000"/>
              <w:bottom w:val="single" w:sz="4" w:space="0" w:color="000000"/>
              <w:right w:val="single" w:sz="4" w:space="0" w:color="000000"/>
            </w:tcBorders>
          </w:tcPr>
          <w:p w14:paraId="22F32C4C"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India</w:t>
            </w:r>
          </w:p>
        </w:tc>
        <w:tc>
          <w:tcPr>
            <w:tcW w:w="6715" w:type="dxa"/>
            <w:tcBorders>
              <w:top w:val="single" w:sz="4" w:space="0" w:color="000000"/>
              <w:left w:val="single" w:sz="4" w:space="0" w:color="000000"/>
              <w:bottom w:val="single" w:sz="4" w:space="0" w:color="000000"/>
              <w:right w:val="single" w:sz="4" w:space="0" w:color="000000"/>
            </w:tcBorders>
          </w:tcPr>
          <w:p w14:paraId="65F730AE"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Evaluates HIS adoption challenges in Indian hospitals. Highlights benefits like reduced errors and improved patient satisfaction. Suggests a roadmap for better implementation.</w:t>
            </w:r>
          </w:p>
        </w:tc>
      </w:tr>
      <w:tr w:rsidR="00D6213E" w:rsidRPr="00D6213E" w14:paraId="79DA046A" w14:textId="77777777" w:rsidTr="00E07718">
        <w:trPr>
          <w:trHeight w:val="3590"/>
        </w:trPr>
        <w:tc>
          <w:tcPr>
            <w:tcW w:w="1819" w:type="dxa"/>
            <w:tcBorders>
              <w:top w:val="single" w:sz="4" w:space="0" w:color="000000"/>
              <w:left w:val="single" w:sz="4" w:space="0" w:color="000000"/>
              <w:bottom w:val="single" w:sz="4" w:space="0" w:color="000000"/>
              <w:right w:val="single" w:sz="4" w:space="0" w:color="000000"/>
            </w:tcBorders>
          </w:tcPr>
          <w:p w14:paraId="1FF929F6" w14:textId="77777777" w:rsidR="0085445B" w:rsidRPr="00D6213E" w:rsidRDefault="0085445B" w:rsidP="007925A5">
            <w:pPr>
              <w:pStyle w:val="TableParagraph"/>
              <w:tabs>
                <w:tab w:val="left" w:pos="949"/>
                <w:tab w:val="left" w:pos="1041"/>
              </w:tabs>
              <w:spacing w:line="276" w:lineRule="auto"/>
              <w:ind w:left="0"/>
              <w:jc w:val="both"/>
              <w:rPr>
                <w:color w:val="000000" w:themeColor="text1"/>
                <w:kern w:val="2"/>
                <w:sz w:val="24"/>
                <w:szCs w:val="24"/>
                <w14:ligatures w14:val="standardContextual"/>
              </w:rPr>
            </w:pPr>
            <w:r w:rsidRPr="00D6213E">
              <w:rPr>
                <w:color w:val="000000" w:themeColor="text1"/>
                <w:sz w:val="24"/>
                <w:szCs w:val="24"/>
              </w:rPr>
              <w:lastRenderedPageBreak/>
              <w:t>N. Kumar, A. Singh, R. Gupta</w:t>
            </w:r>
          </w:p>
        </w:tc>
        <w:tc>
          <w:tcPr>
            <w:tcW w:w="1556" w:type="dxa"/>
            <w:tcBorders>
              <w:top w:val="single" w:sz="4" w:space="0" w:color="000000"/>
              <w:left w:val="single" w:sz="4" w:space="0" w:color="000000"/>
              <w:bottom w:val="single" w:sz="4" w:space="0" w:color="000000"/>
              <w:right w:val="single" w:sz="4" w:space="0" w:color="000000"/>
            </w:tcBorders>
          </w:tcPr>
          <w:p w14:paraId="34CB8B20"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India</w:t>
            </w:r>
          </w:p>
        </w:tc>
        <w:tc>
          <w:tcPr>
            <w:tcW w:w="6715" w:type="dxa"/>
            <w:tcBorders>
              <w:top w:val="single" w:sz="4" w:space="0" w:color="000000"/>
              <w:left w:val="single" w:sz="4" w:space="0" w:color="000000"/>
              <w:bottom w:val="single" w:sz="4" w:space="0" w:color="000000"/>
              <w:right w:val="single" w:sz="4" w:space="0" w:color="000000"/>
            </w:tcBorders>
          </w:tcPr>
          <w:p w14:paraId="7FA50C69" w14:textId="77777777" w:rsidR="0085445B" w:rsidRPr="00D6213E" w:rsidRDefault="0085445B" w:rsidP="007925A5">
            <w:pPr>
              <w:pStyle w:val="TableParagraph"/>
              <w:spacing w:line="276" w:lineRule="auto"/>
              <w:ind w:left="0"/>
              <w:jc w:val="both"/>
              <w:rPr>
                <w:color w:val="000000" w:themeColor="text1"/>
                <w:kern w:val="2"/>
                <w:sz w:val="24"/>
                <w:szCs w:val="24"/>
                <w14:ligatures w14:val="standardContextual"/>
              </w:rPr>
            </w:pPr>
            <w:r w:rsidRPr="00D6213E">
              <w:rPr>
                <w:color w:val="000000" w:themeColor="text1"/>
                <w:sz w:val="24"/>
                <w:szCs w:val="24"/>
              </w:rPr>
              <w:t>Provides a roadmap for EHR adoption, addressing ICT infrastructure, regulations, interoperability, and training needs in the Indian context.</w:t>
            </w:r>
          </w:p>
        </w:tc>
      </w:tr>
      <w:tr w:rsidR="00D6213E" w:rsidRPr="00D6213E" w14:paraId="7940F04C" w14:textId="77777777" w:rsidTr="00E07718">
        <w:trPr>
          <w:trHeight w:val="3590"/>
        </w:trPr>
        <w:tc>
          <w:tcPr>
            <w:tcW w:w="1819" w:type="dxa"/>
            <w:tcBorders>
              <w:top w:val="single" w:sz="4" w:space="0" w:color="000000"/>
              <w:left w:val="single" w:sz="4" w:space="0" w:color="000000"/>
              <w:bottom w:val="single" w:sz="4" w:space="0" w:color="000000"/>
              <w:right w:val="single" w:sz="4" w:space="0" w:color="000000"/>
            </w:tcBorders>
          </w:tcPr>
          <w:p w14:paraId="3BE8427B" w14:textId="77777777" w:rsidR="0085445B" w:rsidRPr="00D6213E" w:rsidRDefault="0085445B" w:rsidP="007925A5">
            <w:pPr>
              <w:pStyle w:val="TableParagraph"/>
              <w:tabs>
                <w:tab w:val="left" w:pos="949"/>
                <w:tab w:val="left" w:pos="1041"/>
              </w:tabs>
              <w:spacing w:line="276" w:lineRule="auto"/>
              <w:ind w:left="0"/>
              <w:jc w:val="both"/>
              <w:rPr>
                <w:color w:val="000000" w:themeColor="text1"/>
                <w:sz w:val="24"/>
                <w:szCs w:val="24"/>
              </w:rPr>
            </w:pPr>
            <w:r w:rsidRPr="00D6213E">
              <w:rPr>
                <w:color w:val="000000" w:themeColor="text1"/>
                <w:sz w:val="24"/>
                <w:szCs w:val="24"/>
              </w:rPr>
              <w:t>S. Kumar, P. Kumar, A. K. Jain</w:t>
            </w:r>
          </w:p>
        </w:tc>
        <w:tc>
          <w:tcPr>
            <w:tcW w:w="1556" w:type="dxa"/>
            <w:tcBorders>
              <w:top w:val="single" w:sz="4" w:space="0" w:color="000000"/>
              <w:left w:val="single" w:sz="4" w:space="0" w:color="000000"/>
              <w:bottom w:val="single" w:sz="4" w:space="0" w:color="000000"/>
              <w:right w:val="single" w:sz="4" w:space="0" w:color="000000"/>
            </w:tcBorders>
          </w:tcPr>
          <w:p w14:paraId="584B38C8" w14:textId="77777777" w:rsidR="0085445B" w:rsidRPr="00D6213E" w:rsidRDefault="0085445B" w:rsidP="007925A5">
            <w:pPr>
              <w:pStyle w:val="TableParagraph"/>
              <w:spacing w:line="276" w:lineRule="auto"/>
              <w:ind w:left="0"/>
              <w:jc w:val="both"/>
              <w:rPr>
                <w:color w:val="000000" w:themeColor="text1"/>
                <w:sz w:val="24"/>
                <w:szCs w:val="24"/>
              </w:rPr>
            </w:pPr>
            <w:r w:rsidRPr="00D6213E">
              <w:rPr>
                <w:color w:val="000000" w:themeColor="text1"/>
                <w:sz w:val="24"/>
                <w:szCs w:val="24"/>
              </w:rPr>
              <w:t>Haryana, India</w:t>
            </w:r>
          </w:p>
        </w:tc>
        <w:tc>
          <w:tcPr>
            <w:tcW w:w="6715" w:type="dxa"/>
            <w:tcBorders>
              <w:top w:val="single" w:sz="4" w:space="0" w:color="000000"/>
              <w:left w:val="single" w:sz="4" w:space="0" w:color="000000"/>
              <w:bottom w:val="single" w:sz="4" w:space="0" w:color="000000"/>
              <w:right w:val="single" w:sz="4" w:space="0" w:color="000000"/>
            </w:tcBorders>
          </w:tcPr>
          <w:p w14:paraId="58CE312A" w14:textId="77777777" w:rsidR="0085445B" w:rsidRPr="00D6213E" w:rsidRDefault="0085445B" w:rsidP="007925A5">
            <w:pPr>
              <w:pStyle w:val="TableParagraph"/>
              <w:spacing w:line="276" w:lineRule="auto"/>
              <w:ind w:left="0"/>
              <w:jc w:val="both"/>
              <w:rPr>
                <w:color w:val="000000" w:themeColor="text1"/>
                <w:sz w:val="24"/>
                <w:szCs w:val="24"/>
              </w:rPr>
            </w:pPr>
            <w:r w:rsidRPr="00D6213E">
              <w:rPr>
                <w:color w:val="000000" w:themeColor="text1"/>
                <w:sz w:val="24"/>
                <w:szCs w:val="24"/>
              </w:rPr>
              <w:t>Discusses the implementation of e-</w:t>
            </w:r>
            <w:proofErr w:type="spellStart"/>
            <w:r w:rsidRPr="00D6213E">
              <w:rPr>
                <w:color w:val="000000" w:themeColor="text1"/>
                <w:sz w:val="24"/>
                <w:szCs w:val="24"/>
              </w:rPr>
              <w:t>Upchaar</w:t>
            </w:r>
            <w:proofErr w:type="spellEnd"/>
            <w:r w:rsidRPr="00D6213E">
              <w:rPr>
                <w:color w:val="000000" w:themeColor="text1"/>
                <w:sz w:val="24"/>
                <w:szCs w:val="24"/>
              </w:rPr>
              <w:t>, an HMIS for public health facilities. Highlights improvements in patient registration, drug dispensing, and data management.</w:t>
            </w:r>
          </w:p>
        </w:tc>
      </w:tr>
    </w:tbl>
    <w:p w14:paraId="4E7F24FC" w14:textId="77777777" w:rsidR="00B94206" w:rsidRPr="00D6213E" w:rsidRDefault="00B94206" w:rsidP="007925A5">
      <w:pPr>
        <w:spacing w:line="276" w:lineRule="auto"/>
        <w:rPr>
          <w:rFonts w:ascii="Times New Roman" w:eastAsia="Times New Roman" w:hAnsi="Times New Roman" w:cs="Times New Roman"/>
          <w:color w:val="000000" w:themeColor="text1"/>
          <w:kern w:val="0"/>
          <w:sz w:val="24"/>
          <w:szCs w:val="24"/>
          <w14:ligatures w14:val="none"/>
        </w:rPr>
      </w:pPr>
    </w:p>
    <w:p w14:paraId="664422FF" w14:textId="77777777" w:rsidR="00162A77" w:rsidRPr="00D6213E" w:rsidRDefault="00162A77" w:rsidP="007925A5">
      <w:pPr>
        <w:spacing w:after="0" w:line="276" w:lineRule="auto"/>
        <w:rPr>
          <w:rFonts w:ascii="Times New Roman" w:eastAsia="Times New Roman" w:hAnsi="Times New Roman" w:cs="Times New Roman"/>
          <w:color w:val="000000" w:themeColor="text1"/>
          <w:kern w:val="0"/>
          <w:sz w:val="24"/>
          <w:szCs w:val="24"/>
          <w14:ligatures w14:val="none"/>
        </w:rPr>
      </w:pPr>
    </w:p>
    <w:p w14:paraId="11BAEB4C" w14:textId="43D464AE" w:rsidR="00162A77" w:rsidRPr="00D6213E" w:rsidRDefault="00162A77" w:rsidP="007925A5">
      <w:pPr>
        <w:spacing w:after="0" w:line="276" w:lineRule="auto"/>
        <w:ind w:left="720"/>
        <w:rPr>
          <w:rFonts w:ascii="Times New Roman" w:eastAsia="Times New Roman" w:hAnsi="Times New Roman" w:cs="Times New Roman"/>
          <w:b/>
          <w:bCs/>
          <w:color w:val="000000" w:themeColor="text1"/>
          <w:kern w:val="0"/>
          <w:sz w:val="24"/>
          <w:szCs w:val="24"/>
          <w14:ligatures w14:val="none"/>
        </w:rPr>
      </w:pPr>
    </w:p>
    <w:p w14:paraId="0292BCF9" w14:textId="77777777" w:rsidR="00A51CC4" w:rsidRPr="00D6213E" w:rsidRDefault="00A51CC4" w:rsidP="007925A5">
      <w:pPr>
        <w:spacing w:after="0" w:line="276" w:lineRule="auto"/>
        <w:ind w:left="720"/>
        <w:rPr>
          <w:rFonts w:ascii="Times New Roman" w:eastAsia="Times New Roman" w:hAnsi="Times New Roman" w:cs="Times New Roman"/>
          <w:b/>
          <w:bCs/>
          <w:color w:val="000000" w:themeColor="text1"/>
          <w:kern w:val="0"/>
          <w:sz w:val="24"/>
          <w:szCs w:val="24"/>
          <w14:ligatures w14:val="none"/>
        </w:rPr>
      </w:pPr>
    </w:p>
    <w:p w14:paraId="086D42E1" w14:textId="77777777" w:rsidR="00A51CC4" w:rsidRPr="00D6213E" w:rsidRDefault="00A51CC4" w:rsidP="007925A5">
      <w:pPr>
        <w:spacing w:after="0" w:line="276" w:lineRule="auto"/>
        <w:ind w:left="720"/>
        <w:rPr>
          <w:rFonts w:ascii="Times New Roman" w:eastAsia="Times New Roman" w:hAnsi="Times New Roman" w:cs="Times New Roman"/>
          <w:b/>
          <w:bCs/>
          <w:color w:val="000000" w:themeColor="text1"/>
          <w:kern w:val="0"/>
          <w:sz w:val="24"/>
          <w:szCs w:val="24"/>
          <w14:ligatures w14:val="none"/>
        </w:rPr>
      </w:pPr>
    </w:p>
    <w:p w14:paraId="650618C3" w14:textId="77777777" w:rsidR="00A51CC4" w:rsidRPr="00D6213E" w:rsidRDefault="00A51CC4" w:rsidP="007925A5">
      <w:pPr>
        <w:spacing w:after="0" w:line="276" w:lineRule="auto"/>
        <w:ind w:left="720"/>
        <w:rPr>
          <w:rFonts w:ascii="Times New Roman" w:eastAsia="Times New Roman" w:hAnsi="Times New Roman" w:cs="Times New Roman"/>
          <w:b/>
          <w:bCs/>
          <w:color w:val="000000" w:themeColor="text1"/>
          <w:kern w:val="0"/>
          <w:sz w:val="24"/>
          <w:szCs w:val="24"/>
          <w14:ligatures w14:val="none"/>
        </w:rPr>
      </w:pPr>
    </w:p>
    <w:p w14:paraId="6243D7B7" w14:textId="77777777" w:rsidR="00523712" w:rsidRPr="00D6213E" w:rsidRDefault="00523712" w:rsidP="007925A5">
      <w:pPr>
        <w:spacing w:after="0" w:line="276" w:lineRule="auto"/>
        <w:ind w:left="720"/>
        <w:rPr>
          <w:rFonts w:ascii="Times New Roman" w:eastAsia="Times New Roman" w:hAnsi="Times New Roman" w:cs="Times New Roman"/>
          <w:b/>
          <w:bCs/>
          <w:color w:val="000000" w:themeColor="text1"/>
          <w:kern w:val="0"/>
          <w:sz w:val="24"/>
          <w:szCs w:val="24"/>
          <w14:ligatures w14:val="none"/>
        </w:rPr>
      </w:pPr>
    </w:p>
    <w:p w14:paraId="3E762597" w14:textId="77777777" w:rsidR="00523712" w:rsidRPr="00D6213E" w:rsidRDefault="00523712" w:rsidP="007925A5">
      <w:pPr>
        <w:pStyle w:val="TableParagraph"/>
        <w:spacing w:line="276" w:lineRule="auto"/>
        <w:rPr>
          <w:color w:val="000000" w:themeColor="text1"/>
          <w:sz w:val="24"/>
          <w:szCs w:val="24"/>
        </w:rPr>
      </w:pPr>
    </w:p>
    <w:p w14:paraId="086BB3DF" w14:textId="77777777" w:rsidR="008745A1" w:rsidRPr="00D6213E" w:rsidRDefault="008745A1" w:rsidP="007925A5">
      <w:pPr>
        <w:pStyle w:val="TableParagraph"/>
        <w:spacing w:line="276" w:lineRule="auto"/>
        <w:rPr>
          <w:b/>
          <w:bCs/>
          <w:color w:val="000000" w:themeColor="text1"/>
          <w:sz w:val="24"/>
          <w:szCs w:val="24"/>
        </w:rPr>
      </w:pPr>
    </w:p>
    <w:p w14:paraId="7E2DD38C" w14:textId="77777777" w:rsidR="008745A1" w:rsidRPr="00D6213E" w:rsidRDefault="008745A1" w:rsidP="007925A5">
      <w:pPr>
        <w:pStyle w:val="TableParagraph"/>
        <w:spacing w:line="276" w:lineRule="auto"/>
        <w:rPr>
          <w:b/>
          <w:bCs/>
          <w:color w:val="000000" w:themeColor="text1"/>
          <w:sz w:val="24"/>
          <w:szCs w:val="24"/>
        </w:rPr>
      </w:pPr>
    </w:p>
    <w:p w14:paraId="54629D75" w14:textId="77777777" w:rsidR="008745A1" w:rsidRPr="00D6213E" w:rsidRDefault="008745A1" w:rsidP="007925A5">
      <w:pPr>
        <w:pStyle w:val="TableParagraph"/>
        <w:spacing w:line="276" w:lineRule="auto"/>
        <w:rPr>
          <w:b/>
          <w:bCs/>
          <w:color w:val="000000" w:themeColor="text1"/>
          <w:sz w:val="24"/>
          <w:szCs w:val="24"/>
        </w:rPr>
      </w:pPr>
    </w:p>
    <w:p w14:paraId="2A537D27" w14:textId="77777777" w:rsidR="008745A1" w:rsidRPr="00D6213E" w:rsidRDefault="008745A1" w:rsidP="007925A5">
      <w:pPr>
        <w:pStyle w:val="TableParagraph"/>
        <w:spacing w:line="276" w:lineRule="auto"/>
        <w:rPr>
          <w:b/>
          <w:bCs/>
          <w:color w:val="000000" w:themeColor="text1"/>
          <w:sz w:val="24"/>
          <w:szCs w:val="24"/>
        </w:rPr>
      </w:pPr>
    </w:p>
    <w:p w14:paraId="53DB89CB" w14:textId="77777777" w:rsidR="008745A1" w:rsidRPr="00D6213E" w:rsidRDefault="008745A1" w:rsidP="007925A5">
      <w:pPr>
        <w:pStyle w:val="TableParagraph"/>
        <w:spacing w:line="276" w:lineRule="auto"/>
        <w:rPr>
          <w:b/>
          <w:bCs/>
          <w:color w:val="000000" w:themeColor="text1"/>
          <w:sz w:val="24"/>
          <w:szCs w:val="24"/>
        </w:rPr>
      </w:pPr>
    </w:p>
    <w:p w14:paraId="098003F3" w14:textId="77777777" w:rsidR="008745A1" w:rsidRPr="00D6213E" w:rsidRDefault="008745A1" w:rsidP="007925A5">
      <w:pPr>
        <w:pStyle w:val="TableParagraph"/>
        <w:spacing w:line="276" w:lineRule="auto"/>
        <w:rPr>
          <w:b/>
          <w:bCs/>
          <w:color w:val="000000" w:themeColor="text1"/>
          <w:sz w:val="24"/>
          <w:szCs w:val="24"/>
        </w:rPr>
      </w:pPr>
    </w:p>
    <w:p w14:paraId="7DEB608B" w14:textId="77777777" w:rsidR="008745A1" w:rsidRPr="00D6213E" w:rsidRDefault="008745A1" w:rsidP="007925A5">
      <w:pPr>
        <w:pStyle w:val="TableParagraph"/>
        <w:spacing w:line="276" w:lineRule="auto"/>
        <w:rPr>
          <w:b/>
          <w:bCs/>
          <w:color w:val="000000" w:themeColor="text1"/>
          <w:sz w:val="24"/>
          <w:szCs w:val="24"/>
        </w:rPr>
      </w:pPr>
    </w:p>
    <w:p w14:paraId="41C88FA1" w14:textId="77777777" w:rsidR="008745A1" w:rsidRPr="00D6213E" w:rsidRDefault="008745A1" w:rsidP="007925A5">
      <w:pPr>
        <w:pStyle w:val="TableParagraph"/>
        <w:spacing w:line="276" w:lineRule="auto"/>
        <w:rPr>
          <w:b/>
          <w:bCs/>
          <w:color w:val="000000" w:themeColor="text1"/>
          <w:sz w:val="24"/>
          <w:szCs w:val="24"/>
        </w:rPr>
      </w:pPr>
    </w:p>
    <w:p w14:paraId="6002866A" w14:textId="77777777" w:rsidR="008745A1" w:rsidRPr="00D6213E" w:rsidRDefault="008745A1" w:rsidP="007925A5">
      <w:pPr>
        <w:pStyle w:val="TableParagraph"/>
        <w:spacing w:line="276" w:lineRule="auto"/>
        <w:rPr>
          <w:b/>
          <w:bCs/>
          <w:color w:val="000000" w:themeColor="text1"/>
          <w:sz w:val="24"/>
          <w:szCs w:val="24"/>
        </w:rPr>
      </w:pPr>
    </w:p>
    <w:p w14:paraId="666F1AF2" w14:textId="77777777" w:rsidR="008745A1" w:rsidRPr="00D6213E" w:rsidRDefault="008745A1" w:rsidP="0078282A">
      <w:pPr>
        <w:pStyle w:val="TableParagraph"/>
        <w:spacing w:line="276" w:lineRule="auto"/>
        <w:ind w:left="0"/>
        <w:rPr>
          <w:b/>
          <w:bCs/>
          <w:color w:val="000000" w:themeColor="text1"/>
          <w:sz w:val="24"/>
          <w:szCs w:val="24"/>
        </w:rPr>
      </w:pPr>
    </w:p>
    <w:p w14:paraId="23D021D8" w14:textId="77777777" w:rsidR="008745A1" w:rsidRPr="00D6213E" w:rsidRDefault="008745A1" w:rsidP="007925A5">
      <w:pPr>
        <w:pStyle w:val="TableParagraph"/>
        <w:spacing w:line="276" w:lineRule="auto"/>
        <w:rPr>
          <w:b/>
          <w:bCs/>
          <w:color w:val="000000" w:themeColor="text1"/>
          <w:sz w:val="24"/>
          <w:szCs w:val="24"/>
        </w:rPr>
      </w:pPr>
    </w:p>
    <w:p w14:paraId="468CD353" w14:textId="77777777" w:rsidR="0085445B" w:rsidRPr="00D6213E" w:rsidRDefault="0085445B" w:rsidP="007925A5">
      <w:pPr>
        <w:pStyle w:val="TableParagraph"/>
        <w:spacing w:line="276" w:lineRule="auto"/>
        <w:rPr>
          <w:b/>
          <w:bCs/>
          <w:color w:val="000000" w:themeColor="text1"/>
          <w:sz w:val="24"/>
          <w:szCs w:val="24"/>
        </w:rPr>
      </w:pPr>
    </w:p>
    <w:p w14:paraId="114C3F92" w14:textId="1C8572AB" w:rsidR="00523712" w:rsidRPr="00D6213E" w:rsidRDefault="0026531B" w:rsidP="007925A5">
      <w:pPr>
        <w:pStyle w:val="TableParagraph"/>
        <w:spacing w:line="276" w:lineRule="auto"/>
        <w:rPr>
          <w:b/>
          <w:bCs/>
          <w:color w:val="000000" w:themeColor="text1"/>
          <w:sz w:val="24"/>
          <w:szCs w:val="24"/>
        </w:rPr>
      </w:pPr>
      <w:r w:rsidRPr="00D6213E">
        <w:rPr>
          <w:b/>
          <w:bCs/>
          <w:color w:val="000000" w:themeColor="text1"/>
          <w:sz w:val="24"/>
          <w:szCs w:val="24"/>
        </w:rPr>
        <w:t xml:space="preserve">Research </w:t>
      </w:r>
      <w:r w:rsidR="00523712" w:rsidRPr="00D6213E">
        <w:rPr>
          <w:b/>
          <w:bCs/>
          <w:color w:val="000000" w:themeColor="text1"/>
          <w:sz w:val="24"/>
          <w:szCs w:val="24"/>
        </w:rPr>
        <w:t>Methodology:</w:t>
      </w:r>
    </w:p>
    <w:p w14:paraId="7C309048" w14:textId="001B157C" w:rsidR="00523712" w:rsidRPr="00D6213E" w:rsidRDefault="00523712" w:rsidP="007925A5">
      <w:pPr>
        <w:pStyle w:val="TableParagraph"/>
        <w:spacing w:line="276" w:lineRule="auto"/>
        <w:rPr>
          <w:color w:val="000000" w:themeColor="text1"/>
          <w:sz w:val="24"/>
          <w:szCs w:val="24"/>
        </w:rPr>
      </w:pPr>
      <w:r w:rsidRPr="00D6213E">
        <w:rPr>
          <w:b/>
          <w:bCs/>
          <w:color w:val="000000" w:themeColor="text1"/>
          <w:sz w:val="24"/>
          <w:szCs w:val="24"/>
        </w:rPr>
        <w:t>Type of Study:</w:t>
      </w:r>
      <w:r w:rsidRPr="00D6213E">
        <w:rPr>
          <w:color w:val="000000" w:themeColor="text1"/>
          <w:sz w:val="24"/>
          <w:szCs w:val="24"/>
        </w:rPr>
        <w:t xml:space="preserve"> Cross-sectional Design</w:t>
      </w:r>
    </w:p>
    <w:p w14:paraId="6E1C12CA" w14:textId="3299E3FC" w:rsidR="00523712" w:rsidRPr="00D6213E" w:rsidRDefault="00523712" w:rsidP="007925A5">
      <w:pPr>
        <w:pStyle w:val="TableParagraph"/>
        <w:spacing w:line="276" w:lineRule="auto"/>
        <w:rPr>
          <w:color w:val="000000" w:themeColor="text1"/>
          <w:sz w:val="24"/>
          <w:szCs w:val="24"/>
        </w:rPr>
      </w:pPr>
      <w:r w:rsidRPr="00D6213E">
        <w:rPr>
          <w:color w:val="000000" w:themeColor="text1"/>
          <w:sz w:val="24"/>
          <w:szCs w:val="24"/>
        </w:rPr>
        <w:t xml:space="preserve">This study employs a cross-sectional design. Data will be collected from a specific sample of </w:t>
      </w:r>
      <w:r w:rsidR="0002366B" w:rsidRPr="00D6213E">
        <w:rPr>
          <w:color w:val="000000" w:themeColor="text1"/>
          <w:sz w:val="24"/>
          <w:szCs w:val="24"/>
        </w:rPr>
        <w:t xml:space="preserve">in-house consultants &amp; surgeons and nursing staff </w:t>
      </w:r>
      <w:r w:rsidRPr="00D6213E">
        <w:rPr>
          <w:color w:val="000000" w:themeColor="text1"/>
          <w:sz w:val="24"/>
          <w:szCs w:val="24"/>
        </w:rPr>
        <w:t xml:space="preserve">at </w:t>
      </w:r>
      <w:r w:rsidR="00175CD3" w:rsidRPr="00D6213E">
        <w:rPr>
          <w:color w:val="000000" w:themeColor="text1"/>
          <w:sz w:val="24"/>
          <w:szCs w:val="24"/>
        </w:rPr>
        <w:t>AINU</w:t>
      </w:r>
      <w:r w:rsidRPr="00D6213E">
        <w:rPr>
          <w:color w:val="000000" w:themeColor="text1"/>
          <w:sz w:val="24"/>
          <w:szCs w:val="24"/>
        </w:rPr>
        <w:t xml:space="preserve"> Hospital at a single point in time. This design is particularly suited to investigate the immediate impact of the new Hospital Information System (HIS) training program on staff's familiarity, readiness, and perceived confidence level. </w:t>
      </w:r>
    </w:p>
    <w:p w14:paraId="4609BA4E" w14:textId="77777777" w:rsidR="00523712" w:rsidRPr="00D6213E" w:rsidRDefault="00523712" w:rsidP="007925A5">
      <w:pPr>
        <w:pStyle w:val="TableParagraph"/>
        <w:spacing w:line="276" w:lineRule="auto"/>
        <w:rPr>
          <w:color w:val="000000" w:themeColor="text1"/>
          <w:sz w:val="24"/>
          <w:szCs w:val="24"/>
        </w:rPr>
      </w:pPr>
    </w:p>
    <w:p w14:paraId="0A99AE93" w14:textId="2455E1FD" w:rsidR="00523712" w:rsidRPr="00D6213E" w:rsidRDefault="00523712" w:rsidP="007925A5">
      <w:pPr>
        <w:pStyle w:val="TableParagraph"/>
        <w:spacing w:line="276" w:lineRule="auto"/>
        <w:rPr>
          <w:color w:val="000000" w:themeColor="text1"/>
          <w:sz w:val="24"/>
          <w:szCs w:val="24"/>
        </w:rPr>
      </w:pPr>
      <w:r w:rsidRPr="00D6213E">
        <w:rPr>
          <w:b/>
          <w:bCs/>
          <w:color w:val="000000" w:themeColor="text1"/>
          <w:sz w:val="24"/>
          <w:szCs w:val="24"/>
        </w:rPr>
        <w:t>Study Population:</w:t>
      </w:r>
      <w:r w:rsidRPr="00D6213E">
        <w:rPr>
          <w:color w:val="000000" w:themeColor="text1"/>
          <w:sz w:val="24"/>
          <w:szCs w:val="24"/>
        </w:rPr>
        <w:t xml:space="preserve"> </w:t>
      </w:r>
      <w:r w:rsidR="0085445B" w:rsidRPr="00D6213E">
        <w:rPr>
          <w:color w:val="000000" w:themeColor="text1"/>
          <w:sz w:val="24"/>
          <w:szCs w:val="24"/>
        </w:rPr>
        <w:t>Nursing staff and in-house doctors &amp; consultants.</w:t>
      </w:r>
    </w:p>
    <w:p w14:paraId="44CAE9FC" w14:textId="5161D948" w:rsidR="00523712" w:rsidRPr="00D6213E" w:rsidRDefault="00523712" w:rsidP="007925A5">
      <w:pPr>
        <w:pStyle w:val="TableParagraph"/>
        <w:spacing w:line="276" w:lineRule="auto"/>
        <w:rPr>
          <w:color w:val="000000" w:themeColor="text1"/>
          <w:sz w:val="24"/>
          <w:szCs w:val="24"/>
        </w:rPr>
      </w:pPr>
      <w:r w:rsidRPr="00D6213E">
        <w:rPr>
          <w:color w:val="000000" w:themeColor="text1"/>
          <w:sz w:val="24"/>
          <w:szCs w:val="24"/>
        </w:rPr>
        <w:t xml:space="preserve">The target population for this study comprises all full-time </w:t>
      </w:r>
      <w:r w:rsidR="0085445B" w:rsidRPr="00D6213E">
        <w:rPr>
          <w:color w:val="000000" w:themeColor="text1"/>
          <w:sz w:val="24"/>
          <w:szCs w:val="24"/>
        </w:rPr>
        <w:t>nursing</w:t>
      </w:r>
      <w:r w:rsidRPr="00D6213E">
        <w:rPr>
          <w:color w:val="000000" w:themeColor="text1"/>
          <w:sz w:val="24"/>
          <w:szCs w:val="24"/>
        </w:rPr>
        <w:t xml:space="preserve"> staff members</w:t>
      </w:r>
      <w:r w:rsidR="0085445B" w:rsidRPr="00D6213E">
        <w:rPr>
          <w:color w:val="000000" w:themeColor="text1"/>
          <w:sz w:val="24"/>
          <w:szCs w:val="24"/>
        </w:rPr>
        <w:t xml:space="preserve"> &amp; in-house consultants</w:t>
      </w:r>
      <w:r w:rsidRPr="00D6213E">
        <w:rPr>
          <w:color w:val="000000" w:themeColor="text1"/>
          <w:sz w:val="24"/>
          <w:szCs w:val="24"/>
        </w:rPr>
        <w:t xml:space="preserve"> at </w:t>
      </w:r>
      <w:r w:rsidR="00175CD3" w:rsidRPr="00D6213E">
        <w:rPr>
          <w:color w:val="000000" w:themeColor="text1"/>
          <w:sz w:val="24"/>
          <w:szCs w:val="24"/>
        </w:rPr>
        <w:t>AINU</w:t>
      </w:r>
      <w:r w:rsidRPr="00D6213E">
        <w:rPr>
          <w:color w:val="000000" w:themeColor="text1"/>
          <w:sz w:val="24"/>
          <w:szCs w:val="24"/>
        </w:rPr>
        <w:t xml:space="preserve"> Hospital</w:t>
      </w:r>
      <w:r w:rsidR="0085445B" w:rsidRPr="00D6213E">
        <w:rPr>
          <w:color w:val="000000" w:themeColor="text1"/>
          <w:sz w:val="24"/>
          <w:szCs w:val="24"/>
        </w:rPr>
        <w:t>, Vizag Unit</w:t>
      </w:r>
      <w:r w:rsidRPr="00D6213E">
        <w:rPr>
          <w:color w:val="000000" w:themeColor="text1"/>
          <w:sz w:val="24"/>
          <w:szCs w:val="24"/>
        </w:rPr>
        <w:t xml:space="preserve"> who will be utilizing the new HIS in their daily tasks. </w:t>
      </w:r>
    </w:p>
    <w:p w14:paraId="377F454F" w14:textId="77777777" w:rsidR="00523712" w:rsidRPr="00D6213E" w:rsidRDefault="00523712" w:rsidP="007925A5">
      <w:pPr>
        <w:pStyle w:val="TableParagraph"/>
        <w:spacing w:line="276" w:lineRule="auto"/>
        <w:rPr>
          <w:color w:val="000000" w:themeColor="text1"/>
          <w:sz w:val="24"/>
          <w:szCs w:val="24"/>
        </w:rPr>
      </w:pPr>
    </w:p>
    <w:p w14:paraId="2059E558" w14:textId="7D43347B" w:rsidR="00523712" w:rsidRPr="00D6213E" w:rsidRDefault="00523712" w:rsidP="007925A5">
      <w:pPr>
        <w:pStyle w:val="TableParagraph"/>
        <w:spacing w:line="276" w:lineRule="auto"/>
        <w:rPr>
          <w:color w:val="000000" w:themeColor="text1"/>
          <w:sz w:val="24"/>
          <w:szCs w:val="24"/>
        </w:rPr>
      </w:pPr>
      <w:r w:rsidRPr="00D6213E">
        <w:rPr>
          <w:b/>
          <w:bCs/>
          <w:color w:val="000000" w:themeColor="text1"/>
          <w:sz w:val="24"/>
          <w:szCs w:val="24"/>
        </w:rPr>
        <w:t>Sample Size and Selection:</w:t>
      </w:r>
      <w:r w:rsidRPr="00D6213E">
        <w:rPr>
          <w:color w:val="000000" w:themeColor="text1"/>
          <w:sz w:val="24"/>
          <w:szCs w:val="24"/>
        </w:rPr>
        <w:t xml:space="preserve"> Purposive Sample (n=2</w:t>
      </w:r>
      <w:r w:rsidR="0085445B" w:rsidRPr="00D6213E">
        <w:rPr>
          <w:color w:val="000000" w:themeColor="text1"/>
          <w:sz w:val="24"/>
          <w:szCs w:val="24"/>
        </w:rPr>
        <w:t>2</w:t>
      </w:r>
      <w:r w:rsidRPr="00D6213E">
        <w:rPr>
          <w:color w:val="000000" w:themeColor="text1"/>
          <w:sz w:val="24"/>
          <w:szCs w:val="24"/>
        </w:rPr>
        <w:t>)</w:t>
      </w:r>
    </w:p>
    <w:p w14:paraId="33C01771" w14:textId="2AE18BAF" w:rsidR="00523712" w:rsidRPr="00D6213E" w:rsidRDefault="00523712" w:rsidP="007925A5">
      <w:pPr>
        <w:pStyle w:val="TableParagraph"/>
        <w:spacing w:line="276" w:lineRule="auto"/>
        <w:rPr>
          <w:color w:val="000000" w:themeColor="text1"/>
          <w:sz w:val="24"/>
          <w:szCs w:val="24"/>
        </w:rPr>
      </w:pPr>
      <w:r w:rsidRPr="00D6213E">
        <w:rPr>
          <w:color w:val="000000" w:themeColor="text1"/>
          <w:sz w:val="24"/>
          <w:szCs w:val="24"/>
        </w:rPr>
        <w:t>A purposive sampling technique will be employed to recruit a sample size of 2</w:t>
      </w:r>
      <w:r w:rsidR="0085445B" w:rsidRPr="00D6213E">
        <w:rPr>
          <w:color w:val="000000" w:themeColor="text1"/>
          <w:sz w:val="24"/>
          <w:szCs w:val="24"/>
        </w:rPr>
        <w:t>2</w:t>
      </w:r>
      <w:r w:rsidRPr="00D6213E">
        <w:rPr>
          <w:color w:val="000000" w:themeColor="text1"/>
          <w:sz w:val="24"/>
          <w:szCs w:val="24"/>
        </w:rPr>
        <w:t xml:space="preserve"> participants. This method ensures the selection of individuals who best represent the target population – in this case, all </w:t>
      </w:r>
      <w:r w:rsidR="0085445B" w:rsidRPr="00D6213E">
        <w:rPr>
          <w:color w:val="000000" w:themeColor="text1"/>
          <w:sz w:val="24"/>
          <w:szCs w:val="24"/>
        </w:rPr>
        <w:t>nursing</w:t>
      </w:r>
      <w:r w:rsidRPr="00D6213E">
        <w:rPr>
          <w:color w:val="000000" w:themeColor="text1"/>
          <w:sz w:val="24"/>
          <w:szCs w:val="24"/>
        </w:rPr>
        <w:t xml:space="preserve"> staff</w:t>
      </w:r>
      <w:r w:rsidR="0085445B" w:rsidRPr="00D6213E">
        <w:rPr>
          <w:color w:val="000000" w:themeColor="text1"/>
          <w:sz w:val="24"/>
          <w:szCs w:val="24"/>
        </w:rPr>
        <w:t xml:space="preserve"> &amp; doctors</w:t>
      </w:r>
      <w:r w:rsidRPr="00D6213E">
        <w:rPr>
          <w:color w:val="000000" w:themeColor="text1"/>
          <w:sz w:val="24"/>
          <w:szCs w:val="24"/>
        </w:rPr>
        <w:t xml:space="preserve"> who will be directly affected by and working with the new HIS.  </w:t>
      </w:r>
    </w:p>
    <w:p w14:paraId="6B5025E9" w14:textId="77777777" w:rsidR="00523712" w:rsidRPr="00D6213E" w:rsidRDefault="00523712" w:rsidP="007925A5">
      <w:pPr>
        <w:pStyle w:val="TableParagraph"/>
        <w:spacing w:line="276" w:lineRule="auto"/>
        <w:rPr>
          <w:color w:val="000000" w:themeColor="text1"/>
          <w:sz w:val="24"/>
          <w:szCs w:val="24"/>
        </w:rPr>
      </w:pPr>
    </w:p>
    <w:p w14:paraId="1EC93A04" w14:textId="3207335C" w:rsidR="00523712" w:rsidRPr="00D6213E" w:rsidRDefault="00523712" w:rsidP="007925A5">
      <w:pPr>
        <w:pStyle w:val="TableParagraph"/>
        <w:spacing w:line="276" w:lineRule="auto"/>
        <w:rPr>
          <w:b/>
          <w:bCs/>
          <w:color w:val="000000" w:themeColor="text1"/>
          <w:sz w:val="24"/>
          <w:szCs w:val="24"/>
        </w:rPr>
      </w:pPr>
      <w:r w:rsidRPr="00D6213E">
        <w:rPr>
          <w:b/>
          <w:bCs/>
          <w:color w:val="000000" w:themeColor="text1"/>
          <w:sz w:val="24"/>
          <w:szCs w:val="24"/>
        </w:rPr>
        <w:t>Inclusion Criteria:</w:t>
      </w:r>
    </w:p>
    <w:p w14:paraId="28C3647A" w14:textId="0D29ED68" w:rsidR="00523712" w:rsidRPr="00D6213E" w:rsidRDefault="00523712" w:rsidP="007925A5">
      <w:pPr>
        <w:pStyle w:val="TableParagraph"/>
        <w:spacing w:line="276" w:lineRule="auto"/>
        <w:rPr>
          <w:color w:val="000000" w:themeColor="text1"/>
          <w:sz w:val="24"/>
          <w:szCs w:val="24"/>
        </w:rPr>
      </w:pPr>
      <w:r w:rsidRPr="00D6213E">
        <w:rPr>
          <w:color w:val="000000" w:themeColor="text1"/>
          <w:sz w:val="24"/>
          <w:szCs w:val="24"/>
        </w:rPr>
        <w:t xml:space="preserve">All full-time </w:t>
      </w:r>
      <w:r w:rsidR="0085445B" w:rsidRPr="00D6213E">
        <w:rPr>
          <w:color w:val="000000" w:themeColor="text1"/>
          <w:sz w:val="24"/>
          <w:szCs w:val="24"/>
        </w:rPr>
        <w:t>nursing</w:t>
      </w:r>
      <w:r w:rsidRPr="00D6213E">
        <w:rPr>
          <w:color w:val="000000" w:themeColor="text1"/>
          <w:sz w:val="24"/>
          <w:szCs w:val="24"/>
        </w:rPr>
        <w:t xml:space="preserve"> staff members </w:t>
      </w:r>
      <w:r w:rsidR="0085445B" w:rsidRPr="00D6213E">
        <w:rPr>
          <w:color w:val="000000" w:themeColor="text1"/>
          <w:sz w:val="24"/>
          <w:szCs w:val="24"/>
        </w:rPr>
        <w:t>and in-house surgeons &amp; consultants</w:t>
      </w:r>
      <w:r w:rsidRPr="00D6213E">
        <w:rPr>
          <w:color w:val="000000" w:themeColor="text1"/>
          <w:sz w:val="24"/>
          <w:szCs w:val="24"/>
        </w:rPr>
        <w:t xml:space="preserve"> </w:t>
      </w:r>
      <w:r w:rsidR="00175CD3" w:rsidRPr="00D6213E">
        <w:rPr>
          <w:color w:val="000000" w:themeColor="text1"/>
          <w:sz w:val="24"/>
          <w:szCs w:val="24"/>
        </w:rPr>
        <w:t>AINU</w:t>
      </w:r>
      <w:r w:rsidRPr="00D6213E">
        <w:rPr>
          <w:color w:val="000000" w:themeColor="text1"/>
          <w:sz w:val="24"/>
          <w:szCs w:val="24"/>
        </w:rPr>
        <w:t xml:space="preserve"> Hospital who will be using the new HIS.</w:t>
      </w:r>
    </w:p>
    <w:p w14:paraId="6AF2588F" w14:textId="7353613E" w:rsidR="00523712" w:rsidRPr="00D6213E" w:rsidRDefault="00523712" w:rsidP="007925A5">
      <w:pPr>
        <w:pStyle w:val="TableParagraph"/>
        <w:spacing w:line="276" w:lineRule="auto"/>
        <w:rPr>
          <w:color w:val="000000" w:themeColor="text1"/>
          <w:sz w:val="24"/>
          <w:szCs w:val="24"/>
        </w:rPr>
      </w:pPr>
      <w:r w:rsidRPr="00D6213E">
        <w:rPr>
          <w:color w:val="000000" w:themeColor="text1"/>
          <w:sz w:val="24"/>
          <w:szCs w:val="24"/>
        </w:rPr>
        <w:t>Staff members scheduled to attend the HIS training program.</w:t>
      </w:r>
    </w:p>
    <w:p w14:paraId="6E3C67A6" w14:textId="5F48E9D0" w:rsidR="00523712" w:rsidRPr="00D6213E" w:rsidRDefault="00523712" w:rsidP="007925A5">
      <w:pPr>
        <w:pStyle w:val="TableParagraph"/>
        <w:spacing w:line="276" w:lineRule="auto"/>
        <w:rPr>
          <w:color w:val="000000" w:themeColor="text1"/>
          <w:sz w:val="24"/>
          <w:szCs w:val="24"/>
        </w:rPr>
      </w:pPr>
      <w:r w:rsidRPr="00D6213E">
        <w:rPr>
          <w:color w:val="000000" w:themeColor="text1"/>
          <w:sz w:val="24"/>
          <w:szCs w:val="24"/>
        </w:rPr>
        <w:t>Staff members who have completed the training program.</w:t>
      </w:r>
    </w:p>
    <w:p w14:paraId="1E613555" w14:textId="77777777" w:rsidR="00523712" w:rsidRPr="00D6213E" w:rsidRDefault="00523712" w:rsidP="007925A5">
      <w:pPr>
        <w:pStyle w:val="TableParagraph"/>
        <w:spacing w:line="276" w:lineRule="auto"/>
        <w:rPr>
          <w:b/>
          <w:bCs/>
          <w:color w:val="000000" w:themeColor="text1"/>
          <w:sz w:val="24"/>
          <w:szCs w:val="24"/>
        </w:rPr>
      </w:pPr>
    </w:p>
    <w:p w14:paraId="638E402D" w14:textId="2A13EADF" w:rsidR="00523712" w:rsidRPr="00D6213E" w:rsidRDefault="00523712" w:rsidP="007925A5">
      <w:pPr>
        <w:pStyle w:val="TableParagraph"/>
        <w:spacing w:line="276" w:lineRule="auto"/>
        <w:rPr>
          <w:b/>
          <w:bCs/>
          <w:color w:val="000000" w:themeColor="text1"/>
          <w:sz w:val="24"/>
          <w:szCs w:val="24"/>
        </w:rPr>
      </w:pPr>
      <w:r w:rsidRPr="00D6213E">
        <w:rPr>
          <w:b/>
          <w:bCs/>
          <w:color w:val="000000" w:themeColor="text1"/>
          <w:sz w:val="24"/>
          <w:szCs w:val="24"/>
        </w:rPr>
        <w:t>Exclusion Criteria:</w:t>
      </w:r>
    </w:p>
    <w:p w14:paraId="6340F302" w14:textId="699DE276" w:rsidR="00523712" w:rsidRPr="00D6213E" w:rsidRDefault="0085445B" w:rsidP="007925A5">
      <w:pPr>
        <w:pStyle w:val="TableParagraph"/>
        <w:spacing w:line="276" w:lineRule="auto"/>
        <w:rPr>
          <w:color w:val="000000" w:themeColor="text1"/>
          <w:sz w:val="24"/>
          <w:szCs w:val="24"/>
        </w:rPr>
      </w:pPr>
      <w:r w:rsidRPr="00D6213E">
        <w:rPr>
          <w:color w:val="000000" w:themeColor="text1"/>
          <w:sz w:val="24"/>
          <w:szCs w:val="24"/>
        </w:rPr>
        <w:t>Any on-call consultants and s</w:t>
      </w:r>
      <w:r w:rsidR="00523712" w:rsidRPr="00D6213E">
        <w:rPr>
          <w:color w:val="000000" w:themeColor="text1"/>
          <w:sz w:val="24"/>
          <w:szCs w:val="24"/>
        </w:rPr>
        <w:t>taff members who will not be using the new HIS in their daily tasks will be excluded to ensure the data collected reflects the experiences of those directly impacted by the training program.</w:t>
      </w:r>
    </w:p>
    <w:p w14:paraId="4DB78CCF" w14:textId="0254D278" w:rsidR="00523712" w:rsidRPr="00D6213E" w:rsidRDefault="00523712" w:rsidP="007925A5">
      <w:pPr>
        <w:pStyle w:val="TableParagraph"/>
        <w:spacing w:line="276" w:lineRule="auto"/>
        <w:rPr>
          <w:color w:val="000000" w:themeColor="text1"/>
          <w:sz w:val="24"/>
          <w:szCs w:val="24"/>
        </w:rPr>
      </w:pPr>
      <w:r w:rsidRPr="00D6213E">
        <w:rPr>
          <w:color w:val="000000" w:themeColor="text1"/>
          <w:sz w:val="24"/>
          <w:szCs w:val="24"/>
        </w:rPr>
        <w:t>Staff members who are on leave or unavailable during the data collection period will be excluded to minimize participation bias and ensure data integrity.</w:t>
      </w:r>
    </w:p>
    <w:p w14:paraId="15A1CF6C" w14:textId="77777777" w:rsidR="00523712" w:rsidRPr="00D6213E" w:rsidRDefault="00523712" w:rsidP="007925A5">
      <w:pPr>
        <w:pStyle w:val="TableParagraph"/>
        <w:spacing w:line="276" w:lineRule="auto"/>
        <w:rPr>
          <w:color w:val="000000" w:themeColor="text1"/>
          <w:sz w:val="24"/>
          <w:szCs w:val="24"/>
        </w:rPr>
      </w:pPr>
    </w:p>
    <w:p w14:paraId="222D4BFD" w14:textId="59264906" w:rsidR="00523712" w:rsidRPr="00D6213E" w:rsidRDefault="00523712" w:rsidP="007925A5">
      <w:pPr>
        <w:pStyle w:val="TableParagraph"/>
        <w:spacing w:line="276" w:lineRule="auto"/>
        <w:rPr>
          <w:color w:val="000000" w:themeColor="text1"/>
          <w:sz w:val="24"/>
          <w:szCs w:val="24"/>
        </w:rPr>
      </w:pPr>
      <w:r w:rsidRPr="00D6213E">
        <w:rPr>
          <w:b/>
          <w:bCs/>
          <w:color w:val="000000" w:themeColor="text1"/>
          <w:sz w:val="24"/>
          <w:szCs w:val="24"/>
        </w:rPr>
        <w:t>Data Collection Method &amp; Tool:</w:t>
      </w:r>
      <w:r w:rsidRPr="00D6213E">
        <w:rPr>
          <w:color w:val="000000" w:themeColor="text1"/>
          <w:sz w:val="24"/>
          <w:szCs w:val="24"/>
        </w:rPr>
        <w:t xml:space="preserve"> Mixed Methods Approach</w:t>
      </w:r>
    </w:p>
    <w:p w14:paraId="3EC8EA06" w14:textId="77777777" w:rsidR="00523712" w:rsidRPr="00D6213E" w:rsidRDefault="00523712" w:rsidP="007925A5">
      <w:pPr>
        <w:pStyle w:val="TableParagraph"/>
        <w:spacing w:line="276" w:lineRule="auto"/>
        <w:rPr>
          <w:color w:val="000000" w:themeColor="text1"/>
          <w:sz w:val="24"/>
          <w:szCs w:val="24"/>
        </w:rPr>
      </w:pPr>
      <w:r w:rsidRPr="00D6213E">
        <w:rPr>
          <w:color w:val="000000" w:themeColor="text1"/>
          <w:sz w:val="24"/>
          <w:szCs w:val="24"/>
        </w:rPr>
        <w:t>This study will utilize a mixed methods approach, combining quantitative and qualitative data collection methods to gain a more comprehensive understanding of the impact of the HIS training program.</w:t>
      </w:r>
    </w:p>
    <w:p w14:paraId="3CC6BC1A" w14:textId="77777777" w:rsidR="00523712" w:rsidRPr="00D6213E" w:rsidRDefault="00523712" w:rsidP="007925A5">
      <w:pPr>
        <w:pStyle w:val="TableParagraph"/>
        <w:spacing w:line="276" w:lineRule="auto"/>
        <w:rPr>
          <w:color w:val="000000" w:themeColor="text1"/>
          <w:sz w:val="24"/>
          <w:szCs w:val="24"/>
        </w:rPr>
      </w:pPr>
    </w:p>
    <w:p w14:paraId="10A7AE98" w14:textId="77777777" w:rsidR="0078282A" w:rsidRDefault="0078282A" w:rsidP="007925A5">
      <w:pPr>
        <w:pStyle w:val="TableParagraph"/>
        <w:spacing w:line="276" w:lineRule="auto"/>
        <w:rPr>
          <w:b/>
          <w:bCs/>
          <w:color w:val="000000" w:themeColor="text1"/>
          <w:sz w:val="24"/>
          <w:szCs w:val="24"/>
        </w:rPr>
      </w:pPr>
    </w:p>
    <w:p w14:paraId="1E20E671" w14:textId="2CCC5581" w:rsidR="00523712" w:rsidRPr="00D6213E" w:rsidRDefault="00523712" w:rsidP="007925A5">
      <w:pPr>
        <w:pStyle w:val="TableParagraph"/>
        <w:spacing w:line="276" w:lineRule="auto"/>
        <w:rPr>
          <w:b/>
          <w:bCs/>
          <w:color w:val="000000" w:themeColor="text1"/>
          <w:sz w:val="24"/>
          <w:szCs w:val="24"/>
        </w:rPr>
      </w:pPr>
      <w:r w:rsidRPr="00D6213E">
        <w:rPr>
          <w:b/>
          <w:bCs/>
          <w:color w:val="000000" w:themeColor="text1"/>
          <w:sz w:val="24"/>
          <w:szCs w:val="24"/>
        </w:rPr>
        <w:lastRenderedPageBreak/>
        <w:t>A. Pre- and Post-Training Surveys:</w:t>
      </w:r>
    </w:p>
    <w:p w14:paraId="6F352DAD" w14:textId="0BBB2D8D" w:rsidR="00523712" w:rsidRPr="00D6213E" w:rsidRDefault="00523712" w:rsidP="007925A5">
      <w:pPr>
        <w:pStyle w:val="TableParagraph"/>
        <w:spacing w:line="276" w:lineRule="auto"/>
        <w:rPr>
          <w:color w:val="000000" w:themeColor="text1"/>
          <w:sz w:val="24"/>
          <w:szCs w:val="24"/>
        </w:rPr>
      </w:pPr>
      <w:r w:rsidRPr="00D6213E">
        <w:rPr>
          <w:b/>
          <w:bCs/>
          <w:color w:val="000000" w:themeColor="text1"/>
          <w:sz w:val="24"/>
          <w:szCs w:val="24"/>
        </w:rPr>
        <w:t>Quantitative Tool:</w:t>
      </w:r>
      <w:r w:rsidRPr="00D6213E">
        <w:rPr>
          <w:color w:val="000000" w:themeColor="text1"/>
          <w:sz w:val="24"/>
          <w:szCs w:val="24"/>
        </w:rPr>
        <w:t xml:space="preserve"> A structured questionnaire will be employed for both the pre- and post-training surveys. This questionnaire will utilize a standardized format with closed-ended questions to assess participants' self-reported:</w:t>
      </w:r>
    </w:p>
    <w:p w14:paraId="662641A1" w14:textId="420B2186" w:rsidR="00523712" w:rsidRPr="00D6213E" w:rsidRDefault="00523712" w:rsidP="007925A5">
      <w:pPr>
        <w:pStyle w:val="TableParagraph"/>
        <w:numPr>
          <w:ilvl w:val="0"/>
          <w:numId w:val="13"/>
        </w:numPr>
        <w:spacing w:line="276" w:lineRule="auto"/>
        <w:rPr>
          <w:color w:val="000000" w:themeColor="text1"/>
          <w:sz w:val="24"/>
          <w:szCs w:val="24"/>
        </w:rPr>
      </w:pPr>
      <w:r w:rsidRPr="00D6213E">
        <w:rPr>
          <w:color w:val="000000" w:themeColor="text1"/>
          <w:sz w:val="24"/>
          <w:szCs w:val="24"/>
        </w:rPr>
        <w:t xml:space="preserve">Familiarity with the new HIS: Questions will gauge participants' prior knowledge and experience with similar HIS systems or related software. </w:t>
      </w:r>
    </w:p>
    <w:p w14:paraId="64B09A06" w14:textId="7C2DF8DF" w:rsidR="00523712" w:rsidRPr="00D6213E" w:rsidRDefault="00523712" w:rsidP="007925A5">
      <w:pPr>
        <w:pStyle w:val="TableParagraph"/>
        <w:numPr>
          <w:ilvl w:val="0"/>
          <w:numId w:val="13"/>
        </w:numPr>
        <w:spacing w:line="276" w:lineRule="auto"/>
        <w:rPr>
          <w:color w:val="000000" w:themeColor="text1"/>
          <w:sz w:val="24"/>
          <w:szCs w:val="24"/>
        </w:rPr>
      </w:pPr>
      <w:r w:rsidRPr="00D6213E">
        <w:rPr>
          <w:color w:val="000000" w:themeColor="text1"/>
          <w:sz w:val="24"/>
          <w:szCs w:val="24"/>
        </w:rPr>
        <w:t>Readiness to utilize the system: This section will assess participants' perceived preparedness to confidently apply the new HIS in their daily tasks after the training program.</w:t>
      </w:r>
    </w:p>
    <w:p w14:paraId="6611BE88" w14:textId="1D924E21" w:rsidR="00523712" w:rsidRPr="00D6213E" w:rsidRDefault="00523712" w:rsidP="007925A5">
      <w:pPr>
        <w:pStyle w:val="TableParagraph"/>
        <w:numPr>
          <w:ilvl w:val="0"/>
          <w:numId w:val="13"/>
        </w:numPr>
        <w:spacing w:line="276" w:lineRule="auto"/>
        <w:rPr>
          <w:color w:val="000000" w:themeColor="text1"/>
          <w:sz w:val="24"/>
          <w:szCs w:val="24"/>
        </w:rPr>
      </w:pPr>
      <w:r w:rsidRPr="00D6213E">
        <w:rPr>
          <w:color w:val="000000" w:themeColor="text1"/>
          <w:sz w:val="24"/>
          <w:szCs w:val="24"/>
        </w:rPr>
        <w:t>Perceived confidence level</w:t>
      </w:r>
      <w:r w:rsidR="0085445B" w:rsidRPr="00D6213E">
        <w:rPr>
          <w:color w:val="000000" w:themeColor="text1"/>
          <w:sz w:val="24"/>
          <w:szCs w:val="24"/>
        </w:rPr>
        <w:t>: The</w:t>
      </w:r>
      <w:r w:rsidRPr="00D6213E">
        <w:rPr>
          <w:color w:val="000000" w:themeColor="text1"/>
          <w:sz w:val="24"/>
          <w:szCs w:val="24"/>
        </w:rPr>
        <w:t xml:space="preserve"> survey will measure participants' self-reported level of confidence in using the new HIS effectively to complete their billing tasks.</w:t>
      </w:r>
    </w:p>
    <w:p w14:paraId="51C745E4" w14:textId="77777777" w:rsidR="00523712" w:rsidRPr="00D6213E" w:rsidRDefault="00523712" w:rsidP="007925A5">
      <w:pPr>
        <w:pStyle w:val="TableParagraph"/>
        <w:spacing w:line="276" w:lineRule="auto"/>
        <w:rPr>
          <w:color w:val="000000" w:themeColor="text1"/>
          <w:sz w:val="24"/>
          <w:szCs w:val="24"/>
        </w:rPr>
      </w:pPr>
    </w:p>
    <w:p w14:paraId="64D1178A" w14:textId="563BE835" w:rsidR="00523712" w:rsidRPr="00D6213E" w:rsidRDefault="00523712" w:rsidP="007925A5">
      <w:pPr>
        <w:pStyle w:val="TableParagraph"/>
        <w:spacing w:line="276" w:lineRule="auto"/>
        <w:rPr>
          <w:color w:val="000000" w:themeColor="text1"/>
          <w:sz w:val="24"/>
          <w:szCs w:val="24"/>
        </w:rPr>
      </w:pPr>
      <w:r w:rsidRPr="00D6213E">
        <w:rPr>
          <w:b/>
          <w:bCs/>
          <w:color w:val="000000" w:themeColor="text1"/>
          <w:sz w:val="24"/>
          <w:szCs w:val="24"/>
        </w:rPr>
        <w:t>Implementation and Training Delivery</w:t>
      </w:r>
      <w:r w:rsidRPr="00D6213E">
        <w:rPr>
          <w:color w:val="000000" w:themeColor="text1"/>
          <w:sz w:val="24"/>
          <w:szCs w:val="24"/>
        </w:rPr>
        <w:t xml:space="preserve">: </w:t>
      </w:r>
    </w:p>
    <w:p w14:paraId="4480EF8F" w14:textId="7CE2513E" w:rsidR="00523712" w:rsidRPr="00D6213E" w:rsidRDefault="00523712" w:rsidP="007925A5">
      <w:pPr>
        <w:pStyle w:val="TableParagraph"/>
        <w:numPr>
          <w:ilvl w:val="0"/>
          <w:numId w:val="12"/>
        </w:numPr>
        <w:spacing w:line="276" w:lineRule="auto"/>
        <w:rPr>
          <w:color w:val="000000" w:themeColor="text1"/>
          <w:sz w:val="24"/>
          <w:szCs w:val="24"/>
        </w:rPr>
      </w:pPr>
      <w:r w:rsidRPr="00D6213E">
        <w:rPr>
          <w:color w:val="000000" w:themeColor="text1"/>
          <w:sz w:val="24"/>
          <w:szCs w:val="24"/>
        </w:rPr>
        <w:t xml:space="preserve">To establish a baseline understanding, an initial demonstration of </w:t>
      </w:r>
      <w:r w:rsidR="0085445B" w:rsidRPr="00D6213E">
        <w:rPr>
          <w:color w:val="000000" w:themeColor="text1"/>
          <w:sz w:val="24"/>
          <w:szCs w:val="24"/>
        </w:rPr>
        <w:t>HIS</w:t>
      </w:r>
      <w:r w:rsidRPr="00D6213E">
        <w:rPr>
          <w:color w:val="000000" w:themeColor="text1"/>
          <w:sz w:val="24"/>
          <w:szCs w:val="24"/>
        </w:rPr>
        <w:t xml:space="preserve"> will be provided before implementing the system. </w:t>
      </w:r>
    </w:p>
    <w:p w14:paraId="21732668" w14:textId="7D7469E1" w:rsidR="00523712" w:rsidRPr="00D6213E" w:rsidRDefault="00523712" w:rsidP="007925A5">
      <w:pPr>
        <w:pStyle w:val="TableParagraph"/>
        <w:numPr>
          <w:ilvl w:val="0"/>
          <w:numId w:val="12"/>
        </w:numPr>
        <w:spacing w:line="276" w:lineRule="auto"/>
        <w:rPr>
          <w:color w:val="000000" w:themeColor="text1"/>
          <w:sz w:val="24"/>
          <w:szCs w:val="24"/>
        </w:rPr>
      </w:pPr>
      <w:r w:rsidRPr="00D6213E">
        <w:rPr>
          <w:color w:val="000000" w:themeColor="text1"/>
          <w:sz w:val="24"/>
          <w:szCs w:val="24"/>
        </w:rPr>
        <w:t>This will be followed by a comprehensive training program focused on the key features and functionalities of the new HIS relevant to the OP billing staff's workflow.</w:t>
      </w:r>
    </w:p>
    <w:p w14:paraId="59951502" w14:textId="77777777" w:rsidR="00523712" w:rsidRPr="00D6213E" w:rsidRDefault="00523712" w:rsidP="007925A5">
      <w:pPr>
        <w:pStyle w:val="TableParagraph"/>
        <w:spacing w:line="276" w:lineRule="auto"/>
        <w:rPr>
          <w:color w:val="000000" w:themeColor="text1"/>
          <w:sz w:val="24"/>
          <w:szCs w:val="24"/>
        </w:rPr>
      </w:pPr>
    </w:p>
    <w:p w14:paraId="4753D487" w14:textId="760EE16F" w:rsidR="00523712" w:rsidRPr="00D6213E" w:rsidRDefault="00523712" w:rsidP="007925A5">
      <w:pPr>
        <w:pStyle w:val="TableParagraph"/>
        <w:spacing w:line="276" w:lineRule="auto"/>
        <w:rPr>
          <w:color w:val="000000" w:themeColor="text1"/>
          <w:sz w:val="24"/>
          <w:szCs w:val="24"/>
        </w:rPr>
      </w:pPr>
      <w:r w:rsidRPr="00D6213E">
        <w:rPr>
          <w:b/>
          <w:bCs/>
          <w:color w:val="000000" w:themeColor="text1"/>
          <w:sz w:val="24"/>
          <w:szCs w:val="24"/>
        </w:rPr>
        <w:t>Pre-Training Survey</w:t>
      </w:r>
      <w:r w:rsidRPr="00D6213E">
        <w:rPr>
          <w:color w:val="000000" w:themeColor="text1"/>
          <w:sz w:val="24"/>
          <w:szCs w:val="24"/>
        </w:rPr>
        <w:t>: The pre-training survey will be administered to all participants before they commence the HIS training program. This will capture their baseline knowledge, readiness, and confidence levels regarding the new system.</w:t>
      </w:r>
    </w:p>
    <w:p w14:paraId="760D20F9" w14:textId="77777777" w:rsidR="00523712" w:rsidRPr="00D6213E" w:rsidRDefault="00523712" w:rsidP="007925A5">
      <w:pPr>
        <w:pStyle w:val="TableParagraph"/>
        <w:spacing w:line="276" w:lineRule="auto"/>
        <w:rPr>
          <w:color w:val="000000" w:themeColor="text1"/>
          <w:sz w:val="24"/>
          <w:szCs w:val="24"/>
        </w:rPr>
      </w:pPr>
    </w:p>
    <w:p w14:paraId="70B6D9CE" w14:textId="22869533" w:rsidR="00523712" w:rsidRPr="00D6213E" w:rsidRDefault="00523712" w:rsidP="007925A5">
      <w:pPr>
        <w:pStyle w:val="TableParagraph"/>
        <w:spacing w:line="276" w:lineRule="auto"/>
        <w:rPr>
          <w:color w:val="000000" w:themeColor="text1"/>
          <w:sz w:val="24"/>
          <w:szCs w:val="24"/>
        </w:rPr>
      </w:pPr>
      <w:r w:rsidRPr="00D6213E">
        <w:rPr>
          <w:b/>
          <w:bCs/>
          <w:color w:val="000000" w:themeColor="text1"/>
          <w:sz w:val="24"/>
          <w:szCs w:val="24"/>
        </w:rPr>
        <w:t>Post-Training Survey</w:t>
      </w:r>
      <w:r w:rsidRPr="00D6213E">
        <w:rPr>
          <w:color w:val="000000" w:themeColor="text1"/>
          <w:sz w:val="24"/>
          <w:szCs w:val="24"/>
        </w:rPr>
        <w:t>: The identical survey will be administered again approximately two weeks after the HIS implementation. This timeframe allows participants to gain initial hands-on experience with the system following the training program.  The post-training survey results will be compared to the pre-training data to assess the effectiveness of the training program in improving participants’ familiarity, readiness, and perceived confidence level in using the new HIS.</w:t>
      </w:r>
    </w:p>
    <w:p w14:paraId="31CE9CA9" w14:textId="77777777" w:rsidR="00523712" w:rsidRPr="00D6213E" w:rsidRDefault="00523712" w:rsidP="007925A5">
      <w:pPr>
        <w:pStyle w:val="TableParagraph"/>
        <w:spacing w:line="276" w:lineRule="auto"/>
        <w:rPr>
          <w:color w:val="000000" w:themeColor="text1"/>
          <w:sz w:val="24"/>
          <w:szCs w:val="24"/>
        </w:rPr>
      </w:pPr>
    </w:p>
    <w:p w14:paraId="2BB31CB6" w14:textId="35F9060A" w:rsidR="00523712" w:rsidRPr="00D6213E" w:rsidRDefault="00523712" w:rsidP="007925A5">
      <w:pPr>
        <w:pStyle w:val="TableParagraph"/>
        <w:spacing w:line="276" w:lineRule="auto"/>
        <w:rPr>
          <w:b/>
          <w:bCs/>
          <w:color w:val="000000" w:themeColor="text1"/>
          <w:sz w:val="24"/>
          <w:szCs w:val="24"/>
        </w:rPr>
      </w:pPr>
      <w:r w:rsidRPr="00D6213E">
        <w:rPr>
          <w:b/>
          <w:bCs/>
          <w:color w:val="000000" w:themeColor="text1"/>
          <w:sz w:val="24"/>
          <w:szCs w:val="24"/>
        </w:rPr>
        <w:t>B. Training Feedback Survey:</w:t>
      </w:r>
    </w:p>
    <w:p w14:paraId="11613A6D" w14:textId="65F0A47B" w:rsidR="00523712" w:rsidRPr="00D6213E" w:rsidRDefault="00523712" w:rsidP="007925A5">
      <w:pPr>
        <w:pStyle w:val="TableParagraph"/>
        <w:spacing w:line="276" w:lineRule="auto"/>
        <w:rPr>
          <w:color w:val="000000" w:themeColor="text1"/>
          <w:sz w:val="24"/>
          <w:szCs w:val="24"/>
        </w:rPr>
      </w:pPr>
      <w:r w:rsidRPr="00D6213E">
        <w:rPr>
          <w:b/>
          <w:bCs/>
          <w:color w:val="000000" w:themeColor="text1"/>
          <w:sz w:val="24"/>
          <w:szCs w:val="24"/>
        </w:rPr>
        <w:t>Qualitative Tool</w:t>
      </w:r>
      <w:r w:rsidRPr="00D6213E">
        <w:rPr>
          <w:color w:val="000000" w:themeColor="text1"/>
          <w:sz w:val="24"/>
          <w:szCs w:val="24"/>
        </w:rPr>
        <w:t>: A semi-structured questionnaire will be used to collect feedback from participants immediately after the HIS training program. This survey will include a combination of closed-ended and open-ended questions to gather insights on:</w:t>
      </w:r>
    </w:p>
    <w:p w14:paraId="5A0B25F0" w14:textId="0BFE36B3" w:rsidR="00523712" w:rsidRPr="00D6213E" w:rsidRDefault="00523712" w:rsidP="007925A5">
      <w:pPr>
        <w:pStyle w:val="TableParagraph"/>
        <w:numPr>
          <w:ilvl w:val="0"/>
          <w:numId w:val="11"/>
        </w:numPr>
        <w:spacing w:line="276" w:lineRule="auto"/>
        <w:rPr>
          <w:color w:val="000000" w:themeColor="text1"/>
          <w:sz w:val="24"/>
          <w:szCs w:val="24"/>
        </w:rPr>
      </w:pPr>
      <w:r w:rsidRPr="00D6213E">
        <w:rPr>
          <w:color w:val="000000" w:themeColor="text1"/>
          <w:sz w:val="24"/>
          <w:szCs w:val="24"/>
        </w:rPr>
        <w:t>Content: The clarity, comprehensiveness, and relevance of the training content to the OP billing staff's needs.</w:t>
      </w:r>
    </w:p>
    <w:p w14:paraId="78BB46D2" w14:textId="14893D3B" w:rsidR="00523712" w:rsidRPr="00D6213E" w:rsidRDefault="00523712" w:rsidP="007925A5">
      <w:pPr>
        <w:pStyle w:val="TableParagraph"/>
        <w:numPr>
          <w:ilvl w:val="0"/>
          <w:numId w:val="11"/>
        </w:numPr>
        <w:spacing w:line="276" w:lineRule="auto"/>
        <w:rPr>
          <w:color w:val="000000" w:themeColor="text1"/>
          <w:sz w:val="24"/>
          <w:szCs w:val="24"/>
        </w:rPr>
      </w:pPr>
      <w:r w:rsidRPr="00D6213E">
        <w:rPr>
          <w:color w:val="000000" w:themeColor="text1"/>
          <w:sz w:val="24"/>
          <w:szCs w:val="24"/>
        </w:rPr>
        <w:t>Delivery</w:t>
      </w:r>
      <w:r w:rsidR="00526680" w:rsidRPr="00D6213E">
        <w:rPr>
          <w:color w:val="000000" w:themeColor="text1"/>
          <w:sz w:val="24"/>
          <w:szCs w:val="24"/>
        </w:rPr>
        <w:t>: The</w:t>
      </w:r>
      <w:r w:rsidRPr="00D6213E">
        <w:rPr>
          <w:color w:val="000000" w:themeColor="text1"/>
          <w:sz w:val="24"/>
          <w:szCs w:val="24"/>
        </w:rPr>
        <w:t xml:space="preserve"> effectiveness of the training delivery methods (e.g., instructor presentation, hands-on exercises) in facilitating learning.</w:t>
      </w:r>
    </w:p>
    <w:p w14:paraId="4398CFF0" w14:textId="1507E33E" w:rsidR="00523712" w:rsidRPr="00D6213E" w:rsidRDefault="00523712" w:rsidP="007925A5">
      <w:pPr>
        <w:pStyle w:val="TableParagraph"/>
        <w:numPr>
          <w:ilvl w:val="0"/>
          <w:numId w:val="11"/>
        </w:numPr>
        <w:spacing w:line="276" w:lineRule="auto"/>
        <w:rPr>
          <w:color w:val="000000" w:themeColor="text1"/>
          <w:sz w:val="24"/>
          <w:szCs w:val="24"/>
        </w:rPr>
      </w:pPr>
      <w:r w:rsidRPr="00D6213E">
        <w:rPr>
          <w:color w:val="000000" w:themeColor="text1"/>
          <w:sz w:val="24"/>
          <w:szCs w:val="24"/>
        </w:rPr>
        <w:t>Overall Satisfaction: Participants' general impressions and satisfaction level with the training program.</w:t>
      </w:r>
    </w:p>
    <w:p w14:paraId="586E0885" w14:textId="77777777" w:rsidR="00523712" w:rsidRPr="00D6213E" w:rsidRDefault="00523712" w:rsidP="007925A5">
      <w:pPr>
        <w:pStyle w:val="TableParagraph"/>
        <w:spacing w:line="276" w:lineRule="auto"/>
        <w:rPr>
          <w:color w:val="000000" w:themeColor="text1"/>
          <w:sz w:val="24"/>
          <w:szCs w:val="24"/>
        </w:rPr>
      </w:pPr>
    </w:p>
    <w:p w14:paraId="1049CA75" w14:textId="77777777" w:rsidR="00523712" w:rsidRPr="00D6213E" w:rsidRDefault="00523712" w:rsidP="007925A5">
      <w:pPr>
        <w:pStyle w:val="TableParagraph"/>
        <w:spacing w:line="276" w:lineRule="auto"/>
        <w:rPr>
          <w:color w:val="000000" w:themeColor="text1"/>
          <w:sz w:val="24"/>
          <w:szCs w:val="24"/>
        </w:rPr>
      </w:pPr>
      <w:r w:rsidRPr="00D6213E">
        <w:rPr>
          <w:color w:val="000000" w:themeColor="text1"/>
          <w:sz w:val="24"/>
          <w:szCs w:val="24"/>
        </w:rPr>
        <w:lastRenderedPageBreak/>
        <w:t>The open-ended questions in the training feedback survey will allow participants to elaborate on their experiences and provide valuable qualitative data beyond the pre- and post-training quantitative results. This comprehensive approach using mixed methods will provide a richer understanding of the training program's impact on the OP billing staff.</w:t>
      </w:r>
    </w:p>
    <w:p w14:paraId="71EFFA4C" w14:textId="77777777" w:rsidR="00523712" w:rsidRPr="00D6213E" w:rsidRDefault="00523712" w:rsidP="007925A5">
      <w:pPr>
        <w:pStyle w:val="TableParagraph"/>
        <w:spacing w:line="276" w:lineRule="auto"/>
        <w:rPr>
          <w:color w:val="000000" w:themeColor="text1"/>
          <w:sz w:val="24"/>
          <w:szCs w:val="24"/>
        </w:rPr>
      </w:pPr>
    </w:p>
    <w:p w14:paraId="6CD1D25A" w14:textId="77777777" w:rsidR="006D3F48" w:rsidRPr="00D6213E" w:rsidRDefault="006D3F48" w:rsidP="007925A5">
      <w:pPr>
        <w:pStyle w:val="TableParagraph"/>
        <w:spacing w:line="276" w:lineRule="auto"/>
        <w:rPr>
          <w:b/>
          <w:bCs/>
          <w:color w:val="000000" w:themeColor="text1"/>
          <w:sz w:val="24"/>
          <w:szCs w:val="24"/>
        </w:rPr>
      </w:pPr>
    </w:p>
    <w:p w14:paraId="67A26706" w14:textId="77777777" w:rsidR="006D3F48" w:rsidRPr="00D6213E" w:rsidRDefault="006D3F48" w:rsidP="007925A5">
      <w:pPr>
        <w:pStyle w:val="TableParagraph"/>
        <w:spacing w:line="276" w:lineRule="auto"/>
        <w:rPr>
          <w:b/>
          <w:bCs/>
          <w:color w:val="000000" w:themeColor="text1"/>
          <w:sz w:val="24"/>
          <w:szCs w:val="24"/>
        </w:rPr>
      </w:pPr>
    </w:p>
    <w:p w14:paraId="55519845" w14:textId="136407E8" w:rsidR="00A1698E" w:rsidRPr="00D6213E" w:rsidRDefault="00A1698E" w:rsidP="007925A5">
      <w:pPr>
        <w:pStyle w:val="TableParagraph"/>
        <w:spacing w:line="276" w:lineRule="auto"/>
        <w:ind w:left="0"/>
        <w:rPr>
          <w:b/>
          <w:bCs/>
          <w:color w:val="000000" w:themeColor="text1"/>
          <w:sz w:val="24"/>
          <w:szCs w:val="24"/>
        </w:rPr>
      </w:pPr>
      <w:r w:rsidRPr="00D6213E">
        <w:rPr>
          <w:b/>
          <w:bCs/>
          <w:color w:val="000000" w:themeColor="text1"/>
          <w:sz w:val="24"/>
          <w:szCs w:val="24"/>
        </w:rPr>
        <w:t>Results:</w:t>
      </w:r>
    </w:p>
    <w:p w14:paraId="0525AA0B" w14:textId="316461AE" w:rsidR="00446404" w:rsidRPr="00D6213E" w:rsidRDefault="00C45E20" w:rsidP="007925A5">
      <w:pPr>
        <w:pStyle w:val="TableParagraph"/>
        <w:spacing w:line="276" w:lineRule="auto"/>
        <w:rPr>
          <w:color w:val="000000" w:themeColor="text1"/>
          <w:sz w:val="24"/>
          <w:szCs w:val="24"/>
        </w:rPr>
      </w:pPr>
      <w:r w:rsidRPr="00D6213E">
        <w:rPr>
          <w:color w:val="000000" w:themeColor="text1"/>
          <w:sz w:val="24"/>
          <w:szCs w:val="24"/>
        </w:rPr>
        <w:t>The study interviewed a total of 2</w:t>
      </w:r>
      <w:r w:rsidR="00526680" w:rsidRPr="00D6213E">
        <w:rPr>
          <w:color w:val="000000" w:themeColor="text1"/>
          <w:sz w:val="24"/>
          <w:szCs w:val="24"/>
        </w:rPr>
        <w:t>2</w:t>
      </w:r>
      <w:r w:rsidRPr="00D6213E">
        <w:rPr>
          <w:color w:val="000000" w:themeColor="text1"/>
          <w:sz w:val="24"/>
          <w:szCs w:val="24"/>
        </w:rPr>
        <w:t xml:space="preserve"> participants. </w:t>
      </w:r>
      <w:r w:rsidR="006D3F48" w:rsidRPr="00D6213E">
        <w:rPr>
          <w:color w:val="000000" w:themeColor="text1"/>
          <w:sz w:val="24"/>
          <w:szCs w:val="24"/>
        </w:rPr>
        <w:t>All</w:t>
      </w:r>
      <w:r w:rsidRPr="00D6213E">
        <w:rPr>
          <w:color w:val="000000" w:themeColor="text1"/>
          <w:sz w:val="24"/>
          <w:szCs w:val="24"/>
        </w:rPr>
        <w:t xml:space="preserve"> the participants agreed that the training they attended was important for them and the objectives of the training session were clearly indicated. Out of all the participants, </w:t>
      </w:r>
      <w:r w:rsidR="00526680" w:rsidRPr="00D6213E">
        <w:rPr>
          <w:color w:val="000000" w:themeColor="text1"/>
          <w:sz w:val="24"/>
          <w:szCs w:val="24"/>
        </w:rPr>
        <w:t xml:space="preserve">6 were doctors with 3 surgeons and 3 in-house doctors and 16 were full-time nursing staff members who took </w:t>
      </w:r>
      <w:r w:rsidR="00446404" w:rsidRPr="00D6213E">
        <w:rPr>
          <w:color w:val="000000" w:themeColor="text1"/>
          <w:sz w:val="24"/>
          <w:szCs w:val="24"/>
        </w:rPr>
        <w:t>the training for the complete HIS.</w:t>
      </w:r>
    </w:p>
    <w:p w14:paraId="3DF8BE70" w14:textId="4D58E0B5" w:rsidR="00446404" w:rsidRPr="00D6213E" w:rsidRDefault="00446404" w:rsidP="007925A5">
      <w:pPr>
        <w:pStyle w:val="TableParagraph"/>
        <w:spacing w:line="276" w:lineRule="auto"/>
        <w:rPr>
          <w:color w:val="000000" w:themeColor="text1"/>
          <w:sz w:val="24"/>
          <w:szCs w:val="24"/>
        </w:rPr>
      </w:pPr>
      <w:r w:rsidRPr="00D6213E">
        <w:rPr>
          <w:color w:val="000000" w:themeColor="text1"/>
          <w:sz w:val="24"/>
          <w:szCs w:val="24"/>
        </w:rPr>
        <w:t xml:space="preserve">When asked about the effectiveness of the training, </w:t>
      </w:r>
      <w:r w:rsidR="00526680" w:rsidRPr="00D6213E">
        <w:rPr>
          <w:color w:val="000000" w:themeColor="text1"/>
          <w:sz w:val="24"/>
          <w:szCs w:val="24"/>
        </w:rPr>
        <w:t>19</w:t>
      </w:r>
      <w:r w:rsidRPr="00D6213E">
        <w:rPr>
          <w:color w:val="000000" w:themeColor="text1"/>
          <w:sz w:val="24"/>
          <w:szCs w:val="24"/>
        </w:rPr>
        <w:t xml:space="preserve"> agreed that the training was very effective, </w:t>
      </w:r>
      <w:r w:rsidR="00526680" w:rsidRPr="00D6213E">
        <w:rPr>
          <w:color w:val="000000" w:themeColor="text1"/>
          <w:sz w:val="24"/>
          <w:szCs w:val="24"/>
        </w:rPr>
        <w:t>3</w:t>
      </w:r>
      <w:r w:rsidRPr="00D6213E">
        <w:rPr>
          <w:color w:val="000000" w:themeColor="text1"/>
          <w:sz w:val="24"/>
          <w:szCs w:val="24"/>
        </w:rPr>
        <w:t xml:space="preserve"> stated that the training was somewhat effective and none of the participants felt that the training was ineffective. There was 100</w:t>
      </w:r>
      <w:r w:rsidR="00526680" w:rsidRPr="00D6213E">
        <w:rPr>
          <w:color w:val="000000" w:themeColor="text1"/>
          <w:sz w:val="24"/>
          <w:szCs w:val="24"/>
        </w:rPr>
        <w:t xml:space="preserve">%, i.e. 22 agreements </w:t>
      </w:r>
      <w:r w:rsidRPr="00D6213E">
        <w:rPr>
          <w:color w:val="000000" w:themeColor="text1"/>
          <w:sz w:val="24"/>
          <w:szCs w:val="24"/>
        </w:rPr>
        <w:t xml:space="preserve">to the statement that the training program improved their understanding and confidence in using the platform. </w:t>
      </w:r>
      <w:r w:rsidR="00526680" w:rsidRPr="00D6213E">
        <w:rPr>
          <w:color w:val="000000" w:themeColor="text1"/>
          <w:sz w:val="24"/>
          <w:szCs w:val="24"/>
        </w:rPr>
        <w:t>17</w:t>
      </w:r>
      <w:r w:rsidRPr="00D6213E">
        <w:rPr>
          <w:color w:val="000000" w:themeColor="text1"/>
          <w:sz w:val="24"/>
          <w:szCs w:val="24"/>
        </w:rPr>
        <w:t xml:space="preserve"> of them agreed that they have acquired necessary skills to influence the improvement of HIS data and the remaining </w:t>
      </w:r>
      <w:r w:rsidR="00526680" w:rsidRPr="00D6213E">
        <w:rPr>
          <w:color w:val="000000" w:themeColor="text1"/>
          <w:sz w:val="24"/>
          <w:szCs w:val="24"/>
        </w:rPr>
        <w:t>5</w:t>
      </w:r>
      <w:r w:rsidRPr="00D6213E">
        <w:rPr>
          <w:color w:val="000000" w:themeColor="text1"/>
          <w:sz w:val="24"/>
          <w:szCs w:val="24"/>
        </w:rPr>
        <w:t xml:space="preserve"> were not so sure about it.</w:t>
      </w:r>
    </w:p>
    <w:p w14:paraId="66947A4D" w14:textId="372BFF93" w:rsidR="00446404" w:rsidRPr="00D6213E" w:rsidRDefault="00446404" w:rsidP="007925A5">
      <w:pPr>
        <w:pStyle w:val="TableParagraph"/>
        <w:spacing w:line="276" w:lineRule="auto"/>
        <w:rPr>
          <w:color w:val="000000" w:themeColor="text1"/>
          <w:sz w:val="24"/>
          <w:szCs w:val="24"/>
        </w:rPr>
      </w:pPr>
      <w:r w:rsidRPr="00D6213E">
        <w:rPr>
          <w:color w:val="000000" w:themeColor="text1"/>
          <w:sz w:val="24"/>
          <w:szCs w:val="24"/>
        </w:rPr>
        <w:t xml:space="preserve">When asked about the follow-up support after the training, </w:t>
      </w:r>
      <w:r w:rsidR="00526680" w:rsidRPr="00D6213E">
        <w:rPr>
          <w:color w:val="000000" w:themeColor="text1"/>
          <w:sz w:val="24"/>
          <w:szCs w:val="24"/>
        </w:rPr>
        <w:t>all 22 of the participants</w:t>
      </w:r>
      <w:r w:rsidRPr="00D6213E">
        <w:rPr>
          <w:color w:val="000000" w:themeColor="text1"/>
          <w:sz w:val="24"/>
          <w:szCs w:val="24"/>
        </w:rPr>
        <w:t xml:space="preserve"> agreed that they did receive the follow-up support after the training and</w:t>
      </w:r>
      <w:r w:rsidR="00526680" w:rsidRPr="00D6213E">
        <w:rPr>
          <w:color w:val="000000" w:themeColor="text1"/>
          <w:sz w:val="24"/>
          <w:szCs w:val="24"/>
        </w:rPr>
        <w:t xml:space="preserve"> no one </w:t>
      </w:r>
      <w:r w:rsidRPr="00D6213E">
        <w:rPr>
          <w:color w:val="000000" w:themeColor="text1"/>
          <w:sz w:val="24"/>
          <w:szCs w:val="24"/>
        </w:rPr>
        <w:t xml:space="preserve">said that they did not receive the follow-up support. </w:t>
      </w:r>
    </w:p>
    <w:p w14:paraId="79B816EE" w14:textId="72C3B8A8" w:rsidR="00446404" w:rsidRPr="00D6213E" w:rsidRDefault="00446404" w:rsidP="007925A5">
      <w:pPr>
        <w:pStyle w:val="TableParagraph"/>
        <w:spacing w:line="276" w:lineRule="auto"/>
        <w:rPr>
          <w:color w:val="000000" w:themeColor="text1"/>
          <w:sz w:val="24"/>
          <w:szCs w:val="24"/>
        </w:rPr>
      </w:pPr>
      <w:r w:rsidRPr="00D6213E">
        <w:rPr>
          <w:color w:val="000000" w:themeColor="text1"/>
          <w:sz w:val="24"/>
          <w:szCs w:val="24"/>
        </w:rPr>
        <w:t xml:space="preserve">When the participants were asked </w:t>
      </w:r>
      <w:r w:rsidR="00951C55" w:rsidRPr="00D6213E">
        <w:rPr>
          <w:color w:val="000000" w:themeColor="text1"/>
          <w:sz w:val="24"/>
          <w:szCs w:val="24"/>
        </w:rPr>
        <w:t xml:space="preserve">to rate how optimistic are you about the upcoming HIS system, </w:t>
      </w:r>
      <w:r w:rsidR="00526680" w:rsidRPr="00D6213E">
        <w:rPr>
          <w:color w:val="000000" w:themeColor="text1"/>
          <w:sz w:val="24"/>
          <w:szCs w:val="24"/>
        </w:rPr>
        <w:t>14</w:t>
      </w:r>
      <w:r w:rsidR="00951C55" w:rsidRPr="00D6213E">
        <w:rPr>
          <w:color w:val="000000" w:themeColor="text1"/>
          <w:sz w:val="24"/>
          <w:szCs w:val="24"/>
        </w:rPr>
        <w:t xml:space="preserve"> of them rated level 5 which was the highest level, 4</w:t>
      </w:r>
      <w:r w:rsidR="00526680" w:rsidRPr="00D6213E">
        <w:rPr>
          <w:color w:val="000000" w:themeColor="text1"/>
          <w:sz w:val="24"/>
          <w:szCs w:val="24"/>
        </w:rPr>
        <w:t xml:space="preserve"> </w:t>
      </w:r>
      <w:r w:rsidR="00951C55" w:rsidRPr="00D6213E">
        <w:rPr>
          <w:color w:val="000000" w:themeColor="text1"/>
          <w:sz w:val="24"/>
          <w:szCs w:val="24"/>
        </w:rPr>
        <w:t>rated level 4 and the remaining</w:t>
      </w:r>
      <w:r w:rsidR="00526680" w:rsidRPr="00D6213E">
        <w:rPr>
          <w:color w:val="000000" w:themeColor="text1"/>
          <w:sz w:val="24"/>
          <w:szCs w:val="24"/>
        </w:rPr>
        <w:t xml:space="preserve"> </w:t>
      </w:r>
      <w:r w:rsidR="00951C55" w:rsidRPr="00D6213E">
        <w:rPr>
          <w:color w:val="000000" w:themeColor="text1"/>
          <w:sz w:val="24"/>
          <w:szCs w:val="24"/>
        </w:rPr>
        <w:t xml:space="preserve">rated level 3 and there were no responses for level 2 and level 1. </w:t>
      </w:r>
    </w:p>
    <w:p w14:paraId="7BF8937F" w14:textId="13CD5D0E" w:rsidR="00951C55" w:rsidRPr="00D6213E" w:rsidRDefault="00526680" w:rsidP="007925A5">
      <w:pPr>
        <w:pStyle w:val="TableParagraph"/>
        <w:spacing w:line="276" w:lineRule="auto"/>
        <w:rPr>
          <w:color w:val="000000" w:themeColor="text1"/>
          <w:sz w:val="24"/>
          <w:szCs w:val="24"/>
        </w:rPr>
      </w:pPr>
      <w:r w:rsidRPr="00D6213E">
        <w:rPr>
          <w:color w:val="000000" w:themeColor="text1"/>
          <w:sz w:val="24"/>
          <w:szCs w:val="24"/>
        </w:rPr>
        <w:t>17</w:t>
      </w:r>
      <w:r w:rsidR="00951C55" w:rsidRPr="00D6213E">
        <w:rPr>
          <w:color w:val="000000" w:themeColor="text1"/>
          <w:sz w:val="24"/>
          <w:szCs w:val="24"/>
        </w:rPr>
        <w:t xml:space="preserve"> of the total participants strongly agreed to the statement that the training program adequately prepared them to use the new HIS for their daily tasks, </w:t>
      </w:r>
      <w:r w:rsidRPr="00D6213E">
        <w:rPr>
          <w:color w:val="000000" w:themeColor="text1"/>
          <w:sz w:val="24"/>
          <w:szCs w:val="24"/>
        </w:rPr>
        <w:t>4</w:t>
      </w:r>
      <w:r w:rsidR="00951C55" w:rsidRPr="00D6213E">
        <w:rPr>
          <w:color w:val="000000" w:themeColor="text1"/>
          <w:sz w:val="24"/>
          <w:szCs w:val="24"/>
        </w:rPr>
        <w:t xml:space="preserve"> of them agreed and the remaining </w:t>
      </w:r>
      <w:r w:rsidRPr="00D6213E">
        <w:rPr>
          <w:color w:val="000000" w:themeColor="text1"/>
          <w:sz w:val="24"/>
          <w:szCs w:val="24"/>
        </w:rPr>
        <w:t>1</w:t>
      </w:r>
      <w:r w:rsidR="00951C55" w:rsidRPr="00D6213E">
        <w:rPr>
          <w:color w:val="000000" w:themeColor="text1"/>
          <w:sz w:val="24"/>
          <w:szCs w:val="24"/>
        </w:rPr>
        <w:t xml:space="preserve"> w</w:t>
      </w:r>
      <w:r w:rsidRPr="00D6213E">
        <w:rPr>
          <w:color w:val="000000" w:themeColor="text1"/>
          <w:sz w:val="24"/>
          <w:szCs w:val="24"/>
        </w:rPr>
        <w:t>as</w:t>
      </w:r>
      <w:r w:rsidR="00951C55" w:rsidRPr="00D6213E">
        <w:rPr>
          <w:color w:val="000000" w:themeColor="text1"/>
          <w:sz w:val="24"/>
          <w:szCs w:val="24"/>
        </w:rPr>
        <w:t xml:space="preserve"> neutral about it. No participant disagreed </w:t>
      </w:r>
      <w:r w:rsidR="006D3F48" w:rsidRPr="00D6213E">
        <w:rPr>
          <w:color w:val="000000" w:themeColor="text1"/>
          <w:sz w:val="24"/>
          <w:szCs w:val="24"/>
        </w:rPr>
        <w:t>with</w:t>
      </w:r>
      <w:r w:rsidR="00951C55" w:rsidRPr="00D6213E">
        <w:rPr>
          <w:color w:val="000000" w:themeColor="text1"/>
          <w:sz w:val="24"/>
          <w:szCs w:val="24"/>
        </w:rPr>
        <w:t xml:space="preserve"> the statement.</w:t>
      </w:r>
    </w:p>
    <w:p w14:paraId="365A6FE9" w14:textId="77777777" w:rsidR="00A1698E" w:rsidRPr="00D6213E" w:rsidRDefault="00A1698E" w:rsidP="007925A5">
      <w:pPr>
        <w:pStyle w:val="TableParagraph"/>
        <w:spacing w:line="276" w:lineRule="auto"/>
        <w:rPr>
          <w:color w:val="000000" w:themeColor="text1"/>
          <w:sz w:val="24"/>
          <w:szCs w:val="24"/>
        </w:rPr>
      </w:pPr>
    </w:p>
    <w:p w14:paraId="5554B868" w14:textId="77777777" w:rsidR="00A1698E" w:rsidRPr="00D6213E" w:rsidRDefault="00A1698E" w:rsidP="007925A5">
      <w:pPr>
        <w:pStyle w:val="TableParagraph"/>
        <w:spacing w:line="276" w:lineRule="auto"/>
        <w:rPr>
          <w:color w:val="000000" w:themeColor="text1"/>
          <w:sz w:val="24"/>
          <w:szCs w:val="24"/>
        </w:rPr>
      </w:pPr>
    </w:p>
    <w:p w14:paraId="01C51FA0" w14:textId="77777777" w:rsidR="00A1698E" w:rsidRPr="00D6213E" w:rsidRDefault="00A1698E" w:rsidP="007925A5">
      <w:pPr>
        <w:pStyle w:val="TableParagraph"/>
        <w:spacing w:line="276" w:lineRule="auto"/>
        <w:rPr>
          <w:color w:val="000000" w:themeColor="text1"/>
          <w:sz w:val="24"/>
          <w:szCs w:val="24"/>
        </w:rPr>
      </w:pPr>
    </w:p>
    <w:p w14:paraId="75EF9411" w14:textId="77777777" w:rsidR="00A1698E" w:rsidRPr="00D6213E" w:rsidRDefault="00A1698E" w:rsidP="007925A5">
      <w:pPr>
        <w:pStyle w:val="TableParagraph"/>
        <w:spacing w:line="276" w:lineRule="auto"/>
        <w:rPr>
          <w:color w:val="000000" w:themeColor="text1"/>
          <w:sz w:val="24"/>
          <w:szCs w:val="24"/>
        </w:rPr>
      </w:pPr>
    </w:p>
    <w:p w14:paraId="603FA875" w14:textId="77777777" w:rsidR="00526680" w:rsidRPr="00D6213E" w:rsidRDefault="00526680" w:rsidP="007925A5">
      <w:pPr>
        <w:pStyle w:val="TableParagraph"/>
        <w:spacing w:line="276" w:lineRule="auto"/>
        <w:ind w:left="0"/>
        <w:rPr>
          <w:b/>
          <w:bCs/>
          <w:color w:val="000000" w:themeColor="text1"/>
          <w:sz w:val="24"/>
          <w:szCs w:val="24"/>
        </w:rPr>
      </w:pPr>
    </w:p>
    <w:p w14:paraId="636FE415" w14:textId="77777777" w:rsidR="00526680" w:rsidRPr="00D6213E" w:rsidRDefault="00526680" w:rsidP="007925A5">
      <w:pPr>
        <w:pStyle w:val="TableParagraph"/>
        <w:spacing w:line="276" w:lineRule="auto"/>
        <w:ind w:left="0"/>
        <w:rPr>
          <w:b/>
          <w:bCs/>
          <w:color w:val="000000" w:themeColor="text1"/>
          <w:sz w:val="24"/>
          <w:szCs w:val="24"/>
        </w:rPr>
      </w:pPr>
    </w:p>
    <w:p w14:paraId="6E1EB8FF" w14:textId="77777777" w:rsidR="0078282A" w:rsidRDefault="0078282A" w:rsidP="007925A5">
      <w:pPr>
        <w:pStyle w:val="TableParagraph"/>
        <w:spacing w:line="276" w:lineRule="auto"/>
        <w:ind w:left="0"/>
        <w:rPr>
          <w:b/>
          <w:bCs/>
          <w:color w:val="000000" w:themeColor="text1"/>
          <w:sz w:val="24"/>
          <w:szCs w:val="24"/>
        </w:rPr>
      </w:pPr>
    </w:p>
    <w:p w14:paraId="2BABF298" w14:textId="77777777" w:rsidR="0078282A" w:rsidRDefault="0078282A" w:rsidP="007925A5">
      <w:pPr>
        <w:pStyle w:val="TableParagraph"/>
        <w:spacing w:line="276" w:lineRule="auto"/>
        <w:ind w:left="0"/>
        <w:rPr>
          <w:b/>
          <w:bCs/>
          <w:color w:val="000000" w:themeColor="text1"/>
          <w:sz w:val="24"/>
          <w:szCs w:val="24"/>
        </w:rPr>
      </w:pPr>
    </w:p>
    <w:p w14:paraId="7E8670AE" w14:textId="77777777" w:rsidR="0078282A" w:rsidRDefault="0078282A" w:rsidP="007925A5">
      <w:pPr>
        <w:pStyle w:val="TableParagraph"/>
        <w:spacing w:line="276" w:lineRule="auto"/>
        <w:ind w:left="0"/>
        <w:rPr>
          <w:b/>
          <w:bCs/>
          <w:color w:val="000000" w:themeColor="text1"/>
          <w:sz w:val="24"/>
          <w:szCs w:val="24"/>
        </w:rPr>
      </w:pPr>
    </w:p>
    <w:p w14:paraId="069DBDA6" w14:textId="77777777" w:rsidR="0078282A" w:rsidRDefault="0078282A" w:rsidP="007925A5">
      <w:pPr>
        <w:pStyle w:val="TableParagraph"/>
        <w:spacing w:line="276" w:lineRule="auto"/>
        <w:ind w:left="0"/>
        <w:rPr>
          <w:b/>
          <w:bCs/>
          <w:color w:val="000000" w:themeColor="text1"/>
          <w:sz w:val="24"/>
          <w:szCs w:val="24"/>
        </w:rPr>
      </w:pPr>
    </w:p>
    <w:p w14:paraId="6C813549" w14:textId="77777777" w:rsidR="0078282A" w:rsidRDefault="0078282A" w:rsidP="007925A5">
      <w:pPr>
        <w:pStyle w:val="TableParagraph"/>
        <w:spacing w:line="276" w:lineRule="auto"/>
        <w:ind w:left="0"/>
        <w:rPr>
          <w:b/>
          <w:bCs/>
          <w:color w:val="000000" w:themeColor="text1"/>
          <w:sz w:val="24"/>
          <w:szCs w:val="24"/>
        </w:rPr>
      </w:pPr>
    </w:p>
    <w:p w14:paraId="33E62343" w14:textId="77777777" w:rsidR="0078282A" w:rsidRDefault="0078282A" w:rsidP="007925A5">
      <w:pPr>
        <w:pStyle w:val="TableParagraph"/>
        <w:spacing w:line="276" w:lineRule="auto"/>
        <w:ind w:left="0"/>
        <w:rPr>
          <w:b/>
          <w:bCs/>
          <w:color w:val="000000" w:themeColor="text1"/>
          <w:sz w:val="24"/>
          <w:szCs w:val="24"/>
        </w:rPr>
      </w:pPr>
    </w:p>
    <w:p w14:paraId="1EE390FE" w14:textId="77777777" w:rsidR="0078282A" w:rsidRDefault="0078282A" w:rsidP="007925A5">
      <w:pPr>
        <w:pStyle w:val="TableParagraph"/>
        <w:spacing w:line="276" w:lineRule="auto"/>
        <w:ind w:left="0"/>
        <w:rPr>
          <w:b/>
          <w:bCs/>
          <w:color w:val="000000" w:themeColor="text1"/>
          <w:sz w:val="24"/>
          <w:szCs w:val="24"/>
        </w:rPr>
      </w:pPr>
    </w:p>
    <w:p w14:paraId="62AD5C53" w14:textId="052E7CA1" w:rsidR="005678AB" w:rsidRPr="00D6213E" w:rsidRDefault="0026531B" w:rsidP="007925A5">
      <w:pPr>
        <w:pStyle w:val="TableParagraph"/>
        <w:spacing w:line="276" w:lineRule="auto"/>
        <w:ind w:left="0"/>
        <w:rPr>
          <w:b/>
          <w:bCs/>
          <w:color w:val="000000" w:themeColor="text1"/>
          <w:sz w:val="24"/>
          <w:szCs w:val="24"/>
        </w:rPr>
      </w:pPr>
      <w:r w:rsidRPr="00D6213E">
        <w:rPr>
          <w:b/>
          <w:bCs/>
          <w:color w:val="000000" w:themeColor="text1"/>
          <w:sz w:val="24"/>
          <w:szCs w:val="24"/>
        </w:rPr>
        <w:lastRenderedPageBreak/>
        <w:t>Results:</w:t>
      </w:r>
    </w:p>
    <w:p w14:paraId="70EB97CF" w14:textId="77777777" w:rsidR="0026531B" w:rsidRPr="00D6213E" w:rsidRDefault="0026531B" w:rsidP="007925A5">
      <w:pPr>
        <w:pStyle w:val="TableParagraph"/>
        <w:spacing w:line="276" w:lineRule="auto"/>
        <w:rPr>
          <w:b/>
          <w:bCs/>
          <w:color w:val="000000" w:themeColor="text1"/>
          <w:sz w:val="24"/>
          <w:szCs w:val="24"/>
        </w:rPr>
      </w:pPr>
    </w:p>
    <w:p w14:paraId="7CDE7A73" w14:textId="179F5E25" w:rsidR="004D061E" w:rsidRPr="00D6213E" w:rsidRDefault="003B6BC2" w:rsidP="007925A5">
      <w:pPr>
        <w:pStyle w:val="TableParagraph"/>
        <w:spacing w:line="276" w:lineRule="auto"/>
        <w:rPr>
          <w:color w:val="000000" w:themeColor="text1"/>
          <w:sz w:val="24"/>
          <w:szCs w:val="24"/>
        </w:rPr>
      </w:pPr>
      <w:r w:rsidRPr="00D6213E">
        <w:rPr>
          <w:b/>
          <w:bCs/>
          <w:color w:val="000000" w:themeColor="text1"/>
          <w:sz w:val="24"/>
          <w:szCs w:val="24"/>
        </w:rPr>
        <w:t>Table 1:</w:t>
      </w:r>
      <w:r w:rsidRPr="00D6213E">
        <w:rPr>
          <w:color w:val="000000" w:themeColor="text1"/>
          <w:sz w:val="24"/>
          <w:szCs w:val="24"/>
        </w:rPr>
        <w:t xml:space="preserve"> </w:t>
      </w:r>
      <w:r w:rsidR="00D35FDC" w:rsidRPr="00D6213E">
        <w:rPr>
          <w:color w:val="000000" w:themeColor="text1"/>
          <w:sz w:val="24"/>
          <w:szCs w:val="24"/>
        </w:rPr>
        <w:t>Doctors</w:t>
      </w:r>
      <w:r w:rsidR="001D2B10" w:rsidRPr="00D6213E">
        <w:rPr>
          <w:color w:val="000000" w:themeColor="text1"/>
          <w:sz w:val="24"/>
          <w:szCs w:val="24"/>
        </w:rPr>
        <w:t>’ Questionnaire</w:t>
      </w:r>
    </w:p>
    <w:tbl>
      <w:tblPr>
        <w:tblW w:w="9214" w:type="dxa"/>
        <w:tblLook w:val="04A0" w:firstRow="1" w:lastRow="0" w:firstColumn="1" w:lastColumn="0" w:noHBand="0" w:noVBand="1"/>
      </w:tblPr>
      <w:tblGrid>
        <w:gridCol w:w="2880"/>
        <w:gridCol w:w="6334"/>
      </w:tblGrid>
      <w:tr w:rsidR="00D6213E" w:rsidRPr="00D6213E" w14:paraId="5ACE4E08" w14:textId="77777777" w:rsidTr="001D2B10">
        <w:trPr>
          <w:trHeight w:val="300"/>
        </w:trPr>
        <w:tc>
          <w:tcPr>
            <w:tcW w:w="9214" w:type="dxa"/>
            <w:gridSpan w:val="2"/>
            <w:tcBorders>
              <w:top w:val="nil"/>
              <w:left w:val="nil"/>
              <w:bottom w:val="single" w:sz="8" w:space="0" w:color="auto"/>
              <w:right w:val="nil"/>
            </w:tcBorders>
            <w:shd w:val="clear" w:color="auto" w:fill="auto"/>
            <w:vAlign w:val="bottom"/>
            <w:hideMark/>
          </w:tcPr>
          <w:p w14:paraId="7C494004" w14:textId="77777777" w:rsidR="001D2B10" w:rsidRPr="00D6213E" w:rsidRDefault="001D2B1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p>
          <w:p w14:paraId="0BABD9C7" w14:textId="57EB6331" w:rsidR="001D2B10" w:rsidRPr="00D6213E" w:rsidRDefault="001D2B1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r w:rsidRPr="00D6213E">
              <w:rPr>
                <w:rFonts w:ascii="Times New Roman" w:eastAsia="Times New Roman" w:hAnsi="Times New Roman" w:cs="Times New Roman"/>
                <w:b/>
                <w:bCs/>
                <w:color w:val="000000" w:themeColor="text1"/>
                <w:kern w:val="0"/>
                <w:sz w:val="24"/>
                <w:szCs w:val="24"/>
                <w:u w:val="single"/>
                <w:lang w:val="en-IN" w:eastAsia="en-IN"/>
                <w14:ligatures w14:val="none"/>
              </w:rPr>
              <w:t>Hospital Information System (HIS) Doctor's Assessment Form</w:t>
            </w:r>
          </w:p>
        </w:tc>
      </w:tr>
      <w:tr w:rsidR="00D6213E" w:rsidRPr="00D6213E" w14:paraId="2ED0A6FB" w14:textId="77777777" w:rsidTr="001D2B10">
        <w:trPr>
          <w:trHeight w:val="768"/>
        </w:trPr>
        <w:tc>
          <w:tcPr>
            <w:tcW w:w="2880" w:type="dxa"/>
            <w:tcBorders>
              <w:top w:val="nil"/>
              <w:left w:val="single" w:sz="8" w:space="0" w:color="auto"/>
              <w:bottom w:val="single" w:sz="4" w:space="0" w:color="auto"/>
              <w:right w:val="single" w:sz="4" w:space="0" w:color="auto"/>
            </w:tcBorders>
            <w:shd w:val="clear" w:color="auto" w:fill="auto"/>
            <w:vAlign w:val="center"/>
            <w:hideMark/>
          </w:tcPr>
          <w:p w14:paraId="37945F39" w14:textId="77777777" w:rsidR="001D2B10" w:rsidRPr="00D6213E" w:rsidRDefault="001D2B10" w:rsidP="007925A5">
            <w:pPr>
              <w:spacing w:after="0" w:line="276" w:lineRule="auto"/>
              <w:jc w:val="center"/>
              <w:rPr>
                <w:rFonts w:ascii="Times New Roman" w:eastAsia="Times New Roman" w:hAnsi="Times New Roman" w:cs="Times New Roman"/>
                <w:b/>
                <w:bCs/>
                <w:color w:val="000000" w:themeColor="text1"/>
                <w:kern w:val="0"/>
                <w:sz w:val="24"/>
                <w:szCs w:val="24"/>
                <w:lang w:val="en-IN" w:eastAsia="en-IN"/>
                <w14:ligatures w14:val="none"/>
              </w:rPr>
            </w:pPr>
            <w:r w:rsidRPr="00D6213E">
              <w:rPr>
                <w:rFonts w:ascii="Times New Roman" w:eastAsia="Times New Roman" w:hAnsi="Times New Roman" w:cs="Times New Roman"/>
                <w:b/>
                <w:bCs/>
                <w:color w:val="000000" w:themeColor="text1"/>
                <w:kern w:val="0"/>
                <w:sz w:val="24"/>
                <w:szCs w:val="24"/>
                <w:lang w:val="en-IN" w:eastAsia="en-IN"/>
                <w14:ligatures w14:val="none"/>
              </w:rPr>
              <w:t>Question</w:t>
            </w:r>
          </w:p>
        </w:tc>
        <w:tc>
          <w:tcPr>
            <w:tcW w:w="6334" w:type="dxa"/>
            <w:tcBorders>
              <w:top w:val="nil"/>
              <w:left w:val="nil"/>
              <w:bottom w:val="single" w:sz="4" w:space="0" w:color="auto"/>
              <w:right w:val="single" w:sz="8" w:space="0" w:color="auto"/>
            </w:tcBorders>
            <w:shd w:val="clear" w:color="auto" w:fill="auto"/>
            <w:vAlign w:val="center"/>
            <w:hideMark/>
          </w:tcPr>
          <w:p w14:paraId="5215F123" w14:textId="77777777" w:rsidR="001D2B10" w:rsidRPr="00D6213E" w:rsidRDefault="001D2B10" w:rsidP="007925A5">
            <w:pPr>
              <w:spacing w:after="0" w:line="276" w:lineRule="auto"/>
              <w:jc w:val="center"/>
              <w:rPr>
                <w:rFonts w:ascii="Times New Roman" w:eastAsia="Times New Roman" w:hAnsi="Times New Roman" w:cs="Times New Roman"/>
                <w:b/>
                <w:bCs/>
                <w:color w:val="000000" w:themeColor="text1"/>
                <w:kern w:val="0"/>
                <w:sz w:val="24"/>
                <w:szCs w:val="24"/>
                <w:lang w:val="en-IN" w:eastAsia="en-IN"/>
                <w14:ligatures w14:val="none"/>
              </w:rPr>
            </w:pPr>
            <w:r w:rsidRPr="00D6213E">
              <w:rPr>
                <w:rFonts w:ascii="Times New Roman" w:eastAsia="Times New Roman" w:hAnsi="Times New Roman" w:cs="Times New Roman"/>
                <w:b/>
                <w:bCs/>
                <w:color w:val="000000" w:themeColor="text1"/>
                <w:kern w:val="0"/>
                <w:sz w:val="24"/>
                <w:szCs w:val="24"/>
                <w:lang w:val="en-IN" w:eastAsia="en-IN"/>
                <w14:ligatures w14:val="none"/>
              </w:rPr>
              <w:t>Options</w:t>
            </w:r>
          </w:p>
        </w:tc>
      </w:tr>
      <w:tr w:rsidR="00D6213E" w:rsidRPr="00D6213E" w14:paraId="1C0C3B4B" w14:textId="77777777" w:rsidTr="001D2B10">
        <w:trPr>
          <w:trHeight w:val="288"/>
        </w:trPr>
        <w:tc>
          <w:tcPr>
            <w:tcW w:w="9214"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15A2A7CE" w14:textId="77777777" w:rsidR="001D2B10" w:rsidRPr="00D6213E" w:rsidRDefault="001D2B10" w:rsidP="007925A5">
            <w:pPr>
              <w:spacing w:after="0" w:line="276" w:lineRule="auto"/>
              <w:jc w:val="center"/>
              <w:rPr>
                <w:rFonts w:ascii="Times New Roman" w:eastAsia="Times New Roman" w:hAnsi="Times New Roman" w:cs="Times New Roman"/>
                <w:b/>
                <w:bCs/>
                <w:color w:val="000000" w:themeColor="text1"/>
                <w:kern w:val="0"/>
                <w:sz w:val="24"/>
                <w:szCs w:val="24"/>
                <w:lang w:val="en-IN" w:eastAsia="en-IN"/>
                <w14:ligatures w14:val="none"/>
              </w:rPr>
            </w:pPr>
            <w:r w:rsidRPr="00D6213E">
              <w:rPr>
                <w:rFonts w:ascii="Times New Roman" w:eastAsia="Times New Roman" w:hAnsi="Times New Roman" w:cs="Times New Roman"/>
                <w:b/>
                <w:bCs/>
                <w:color w:val="000000" w:themeColor="text1"/>
                <w:kern w:val="0"/>
                <w:sz w:val="24"/>
                <w:szCs w:val="24"/>
                <w:lang w:val="en-IN" w:eastAsia="en-IN"/>
                <w14:ligatures w14:val="none"/>
              </w:rPr>
              <w:t>Section 1: Doctor’s Profile &amp; Pre-Training Readiness</w:t>
            </w:r>
          </w:p>
        </w:tc>
      </w:tr>
      <w:tr w:rsidR="00D6213E" w:rsidRPr="00D6213E" w14:paraId="623478B0" w14:textId="77777777" w:rsidTr="001D2B10">
        <w:trPr>
          <w:trHeight w:val="288"/>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1C4B5B3B"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Your Specialty</w:t>
            </w:r>
          </w:p>
        </w:tc>
        <w:tc>
          <w:tcPr>
            <w:tcW w:w="6334" w:type="dxa"/>
            <w:tcBorders>
              <w:top w:val="nil"/>
              <w:left w:val="nil"/>
              <w:bottom w:val="single" w:sz="4" w:space="0" w:color="auto"/>
              <w:right w:val="single" w:sz="8" w:space="0" w:color="auto"/>
            </w:tcBorders>
            <w:shd w:val="clear" w:color="auto" w:fill="auto"/>
            <w:vAlign w:val="center"/>
            <w:hideMark/>
          </w:tcPr>
          <w:p w14:paraId="11F795A4"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Nephrology</w:t>
            </w:r>
          </w:p>
        </w:tc>
      </w:tr>
      <w:tr w:rsidR="00D6213E" w:rsidRPr="00D6213E" w14:paraId="7A35C0E2"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1206D60D"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2B4E6998"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Urology</w:t>
            </w:r>
          </w:p>
        </w:tc>
      </w:tr>
      <w:tr w:rsidR="00D6213E" w:rsidRPr="00D6213E" w14:paraId="4AC413D9"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7B35A80B"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547C9745"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Others</w:t>
            </w:r>
          </w:p>
        </w:tc>
      </w:tr>
      <w:tr w:rsidR="00D6213E" w:rsidRPr="00D6213E" w14:paraId="031FECA1" w14:textId="77777777" w:rsidTr="001D2B10">
        <w:trPr>
          <w:trHeight w:val="288"/>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5F3A473E"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How many years of experience do you have?</w:t>
            </w:r>
          </w:p>
        </w:tc>
        <w:tc>
          <w:tcPr>
            <w:tcW w:w="6334" w:type="dxa"/>
            <w:tcBorders>
              <w:top w:val="nil"/>
              <w:left w:val="nil"/>
              <w:bottom w:val="single" w:sz="4" w:space="0" w:color="auto"/>
              <w:right w:val="single" w:sz="8" w:space="0" w:color="auto"/>
            </w:tcBorders>
            <w:shd w:val="clear" w:color="auto" w:fill="auto"/>
            <w:vAlign w:val="bottom"/>
            <w:hideMark/>
          </w:tcPr>
          <w:p w14:paraId="59CC0670"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Less than 1 year</w:t>
            </w:r>
          </w:p>
        </w:tc>
      </w:tr>
      <w:tr w:rsidR="00D6213E" w:rsidRPr="00D6213E" w14:paraId="48C4595A"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7AC58C3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07A10EE0"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1–3 years</w:t>
            </w:r>
          </w:p>
        </w:tc>
      </w:tr>
      <w:tr w:rsidR="00D6213E" w:rsidRPr="00D6213E" w14:paraId="00B50DCF"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2FA4B174"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5C388E39"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3-5years</w:t>
            </w:r>
          </w:p>
        </w:tc>
      </w:tr>
      <w:tr w:rsidR="00D6213E" w:rsidRPr="00D6213E" w14:paraId="1E740FE9"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3CDF5D4C"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600AEEB2"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More than 5 years</w:t>
            </w:r>
          </w:p>
        </w:tc>
      </w:tr>
      <w:tr w:rsidR="00D6213E" w:rsidRPr="00D6213E" w14:paraId="0C3E16A4" w14:textId="77777777" w:rsidTr="001D2B10">
        <w:trPr>
          <w:trHeight w:val="300"/>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6593310A"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Have you used a Hospital Information System (HIS) before this training?</w:t>
            </w:r>
          </w:p>
        </w:tc>
        <w:tc>
          <w:tcPr>
            <w:tcW w:w="6334" w:type="dxa"/>
            <w:tcBorders>
              <w:top w:val="nil"/>
              <w:left w:val="nil"/>
              <w:bottom w:val="single" w:sz="4" w:space="0" w:color="auto"/>
              <w:right w:val="single" w:sz="8" w:space="0" w:color="auto"/>
            </w:tcBorders>
            <w:shd w:val="clear" w:color="auto" w:fill="auto"/>
            <w:vAlign w:val="center"/>
            <w:hideMark/>
          </w:tcPr>
          <w:p w14:paraId="5ACD2CD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w:t>
            </w:r>
          </w:p>
        </w:tc>
      </w:tr>
      <w:tr w:rsidR="00D6213E" w:rsidRPr="00D6213E" w14:paraId="6352E8D9"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44F73F96"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5C4F2532"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w:t>
            </w:r>
          </w:p>
        </w:tc>
      </w:tr>
      <w:tr w:rsidR="00D6213E" w:rsidRPr="00D6213E" w14:paraId="255816F2" w14:textId="77777777" w:rsidTr="001D2B10">
        <w:trPr>
          <w:trHeight w:val="288"/>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7EBBA611"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Which tasks were you familiar with before HIS training? (Select all that apply)</w:t>
            </w:r>
          </w:p>
        </w:tc>
        <w:tc>
          <w:tcPr>
            <w:tcW w:w="6334" w:type="dxa"/>
            <w:tcBorders>
              <w:top w:val="nil"/>
              <w:left w:val="nil"/>
              <w:bottom w:val="single" w:sz="4" w:space="0" w:color="auto"/>
              <w:right w:val="single" w:sz="8" w:space="0" w:color="auto"/>
            </w:tcBorders>
            <w:shd w:val="clear" w:color="auto" w:fill="auto"/>
            <w:vAlign w:val="center"/>
            <w:hideMark/>
          </w:tcPr>
          <w:p w14:paraId="7FDEE730"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Prescription making</w:t>
            </w:r>
          </w:p>
        </w:tc>
      </w:tr>
      <w:tr w:rsidR="00D6213E" w:rsidRPr="00D6213E" w14:paraId="26108549" w14:textId="77777777" w:rsidTr="001D2B10">
        <w:trPr>
          <w:trHeight w:val="576"/>
        </w:trPr>
        <w:tc>
          <w:tcPr>
            <w:tcW w:w="2880" w:type="dxa"/>
            <w:vMerge/>
            <w:tcBorders>
              <w:top w:val="nil"/>
              <w:left w:val="single" w:sz="8" w:space="0" w:color="auto"/>
              <w:bottom w:val="single" w:sz="4" w:space="0" w:color="auto"/>
              <w:right w:val="single" w:sz="4" w:space="0" w:color="auto"/>
            </w:tcBorders>
            <w:vAlign w:val="center"/>
            <w:hideMark/>
          </w:tcPr>
          <w:p w14:paraId="3F751B2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0A9F8DD3"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Diagnosing and entering order sets</w:t>
            </w:r>
          </w:p>
        </w:tc>
      </w:tr>
      <w:tr w:rsidR="00D6213E" w:rsidRPr="00D6213E" w14:paraId="38244B6E"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62D60CBF"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48B3E350"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Managing patient history</w:t>
            </w:r>
          </w:p>
        </w:tc>
      </w:tr>
      <w:tr w:rsidR="00D6213E" w:rsidRPr="00D6213E" w14:paraId="684DE26B" w14:textId="77777777" w:rsidTr="001D2B10">
        <w:trPr>
          <w:trHeight w:val="576"/>
        </w:trPr>
        <w:tc>
          <w:tcPr>
            <w:tcW w:w="2880" w:type="dxa"/>
            <w:vMerge/>
            <w:tcBorders>
              <w:top w:val="nil"/>
              <w:left w:val="single" w:sz="8" w:space="0" w:color="auto"/>
              <w:bottom w:val="single" w:sz="4" w:space="0" w:color="auto"/>
              <w:right w:val="single" w:sz="4" w:space="0" w:color="auto"/>
            </w:tcBorders>
            <w:vAlign w:val="center"/>
            <w:hideMark/>
          </w:tcPr>
          <w:p w14:paraId="636E8CDB"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231E9BDB"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Viewing test results and previous records</w:t>
            </w:r>
          </w:p>
        </w:tc>
      </w:tr>
      <w:tr w:rsidR="00D6213E" w:rsidRPr="00D6213E" w14:paraId="56008EB5" w14:textId="77777777" w:rsidTr="001D2B10">
        <w:trPr>
          <w:trHeight w:val="576"/>
        </w:trPr>
        <w:tc>
          <w:tcPr>
            <w:tcW w:w="2880" w:type="dxa"/>
            <w:vMerge/>
            <w:tcBorders>
              <w:top w:val="nil"/>
              <w:left w:val="single" w:sz="8" w:space="0" w:color="auto"/>
              <w:bottom w:val="single" w:sz="4" w:space="0" w:color="auto"/>
              <w:right w:val="single" w:sz="4" w:space="0" w:color="auto"/>
            </w:tcBorders>
            <w:vAlign w:val="center"/>
            <w:hideMark/>
          </w:tcPr>
          <w:p w14:paraId="0EF4161D"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450117F3"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Navigating the HIS dashboard for patient consultations</w:t>
            </w:r>
          </w:p>
        </w:tc>
      </w:tr>
      <w:tr w:rsidR="00D6213E" w:rsidRPr="00D6213E" w14:paraId="48F00B60" w14:textId="77777777" w:rsidTr="001D2B10">
        <w:trPr>
          <w:trHeight w:val="864"/>
        </w:trPr>
        <w:tc>
          <w:tcPr>
            <w:tcW w:w="9214"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6E6F8FE4" w14:textId="77777777" w:rsidR="001D2B10" w:rsidRPr="00D6213E" w:rsidRDefault="001D2B10" w:rsidP="007925A5">
            <w:pPr>
              <w:spacing w:after="0" w:line="276" w:lineRule="auto"/>
              <w:jc w:val="center"/>
              <w:rPr>
                <w:rFonts w:ascii="Times New Roman" w:eastAsia="Times New Roman" w:hAnsi="Times New Roman" w:cs="Times New Roman"/>
                <w:b/>
                <w:bCs/>
                <w:color w:val="000000" w:themeColor="text1"/>
                <w:kern w:val="0"/>
                <w:sz w:val="24"/>
                <w:szCs w:val="24"/>
                <w:lang w:val="en-IN" w:eastAsia="en-IN"/>
                <w14:ligatures w14:val="none"/>
              </w:rPr>
            </w:pPr>
            <w:r w:rsidRPr="00D6213E">
              <w:rPr>
                <w:rFonts w:ascii="Times New Roman" w:eastAsia="Times New Roman" w:hAnsi="Times New Roman" w:cs="Times New Roman"/>
                <w:b/>
                <w:bCs/>
                <w:color w:val="000000" w:themeColor="text1"/>
                <w:kern w:val="0"/>
                <w:sz w:val="24"/>
                <w:szCs w:val="24"/>
                <w:lang w:val="en-IN" w:eastAsia="en-IN"/>
                <w14:ligatures w14:val="none"/>
              </w:rPr>
              <w:t>Section 2: Prescription-Making &amp; Order Management Efficiency</w:t>
            </w:r>
          </w:p>
        </w:tc>
      </w:tr>
      <w:tr w:rsidR="00D6213E" w:rsidRPr="00D6213E" w14:paraId="223EE30D" w14:textId="77777777" w:rsidTr="001D2B10">
        <w:trPr>
          <w:trHeight w:val="288"/>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3BF12AEE"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How do you enter a patient’s diagnosis in HIS? (Before &amp; After Training)</w:t>
            </w:r>
          </w:p>
        </w:tc>
        <w:tc>
          <w:tcPr>
            <w:tcW w:w="6334" w:type="dxa"/>
            <w:tcBorders>
              <w:top w:val="nil"/>
              <w:left w:val="nil"/>
              <w:bottom w:val="single" w:sz="4" w:space="0" w:color="auto"/>
              <w:right w:val="single" w:sz="8" w:space="0" w:color="auto"/>
            </w:tcBorders>
            <w:shd w:val="clear" w:color="auto" w:fill="auto"/>
            <w:vAlign w:val="bottom"/>
            <w:hideMark/>
          </w:tcPr>
          <w:p w14:paraId="2E08CA1F"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Manually writing each time</w:t>
            </w:r>
          </w:p>
        </w:tc>
      </w:tr>
      <w:tr w:rsidR="00D6213E" w:rsidRPr="00D6213E" w14:paraId="37721661"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619930C1"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4CF03D72"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Using order sets/templates</w:t>
            </w:r>
          </w:p>
        </w:tc>
      </w:tr>
      <w:tr w:rsidR="00D6213E" w:rsidRPr="00D6213E" w14:paraId="4579A7CD" w14:textId="77777777" w:rsidTr="001D2B10">
        <w:trPr>
          <w:trHeight w:val="576"/>
        </w:trPr>
        <w:tc>
          <w:tcPr>
            <w:tcW w:w="2880" w:type="dxa"/>
            <w:vMerge/>
            <w:tcBorders>
              <w:top w:val="nil"/>
              <w:left w:val="single" w:sz="8" w:space="0" w:color="auto"/>
              <w:bottom w:val="single" w:sz="4" w:space="0" w:color="auto"/>
              <w:right w:val="single" w:sz="4" w:space="0" w:color="auto"/>
            </w:tcBorders>
            <w:vAlign w:val="center"/>
            <w:hideMark/>
          </w:tcPr>
          <w:p w14:paraId="2ED16A85"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32F03DA5"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Copying previous entries and modifying them</w:t>
            </w:r>
          </w:p>
        </w:tc>
      </w:tr>
      <w:tr w:rsidR="00D6213E" w:rsidRPr="00D6213E" w14:paraId="2A6A72BC" w14:textId="77777777" w:rsidTr="001D2B10">
        <w:trPr>
          <w:trHeight w:val="324"/>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67273A8A"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How frequently do you use pre-saved Order Sets for common conditions?</w:t>
            </w:r>
          </w:p>
        </w:tc>
        <w:tc>
          <w:tcPr>
            <w:tcW w:w="6334" w:type="dxa"/>
            <w:tcBorders>
              <w:top w:val="nil"/>
              <w:left w:val="nil"/>
              <w:bottom w:val="single" w:sz="4" w:space="0" w:color="auto"/>
              <w:right w:val="single" w:sz="8" w:space="0" w:color="auto"/>
            </w:tcBorders>
            <w:shd w:val="clear" w:color="auto" w:fill="auto"/>
            <w:vAlign w:val="center"/>
            <w:hideMark/>
          </w:tcPr>
          <w:p w14:paraId="66FD9C84"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Always</w:t>
            </w:r>
          </w:p>
        </w:tc>
      </w:tr>
      <w:tr w:rsidR="00D6213E" w:rsidRPr="00D6213E" w14:paraId="334ECC88"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50C056A9"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7DC96C5B"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Often</w:t>
            </w:r>
          </w:p>
        </w:tc>
      </w:tr>
      <w:tr w:rsidR="00D6213E" w:rsidRPr="00D6213E" w14:paraId="531D071B"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71093F6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0AD2C6B0"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Sometimes</w:t>
            </w:r>
          </w:p>
        </w:tc>
      </w:tr>
      <w:tr w:rsidR="00D6213E" w:rsidRPr="00D6213E" w14:paraId="3BDEE215"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1BA6875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5EA35AC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Rarely</w:t>
            </w:r>
          </w:p>
        </w:tc>
      </w:tr>
      <w:tr w:rsidR="00D6213E" w:rsidRPr="00D6213E" w14:paraId="1909577D" w14:textId="77777777" w:rsidTr="001D2B10">
        <w:trPr>
          <w:trHeight w:val="468"/>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70940C47"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How easily can you add medications to a patient’s </w:t>
            </w:r>
            <w:r w:rsidRPr="00D6213E">
              <w:rPr>
                <w:rFonts w:ascii="Times New Roman" w:eastAsia="Times New Roman" w:hAnsi="Times New Roman" w:cs="Times New Roman"/>
                <w:color w:val="000000" w:themeColor="text1"/>
                <w:kern w:val="0"/>
                <w:sz w:val="24"/>
                <w:szCs w:val="24"/>
                <w:lang w:val="en-IN" w:eastAsia="en-IN"/>
                <w14:ligatures w14:val="none"/>
              </w:rPr>
              <w:lastRenderedPageBreak/>
              <w:t>prescription? (Before &amp; After Training)</w:t>
            </w:r>
          </w:p>
        </w:tc>
        <w:tc>
          <w:tcPr>
            <w:tcW w:w="6334" w:type="dxa"/>
            <w:tcBorders>
              <w:top w:val="nil"/>
              <w:left w:val="nil"/>
              <w:bottom w:val="single" w:sz="4" w:space="0" w:color="auto"/>
              <w:right w:val="single" w:sz="8" w:space="0" w:color="auto"/>
            </w:tcBorders>
            <w:shd w:val="clear" w:color="auto" w:fill="auto"/>
            <w:vAlign w:val="bottom"/>
            <w:hideMark/>
          </w:tcPr>
          <w:p w14:paraId="7AA7F906"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lastRenderedPageBreak/>
              <w:t>Manually enter every time</w:t>
            </w:r>
          </w:p>
        </w:tc>
      </w:tr>
      <w:tr w:rsidR="00D6213E" w:rsidRPr="00D6213E" w14:paraId="4F4CB3DC" w14:textId="77777777" w:rsidTr="001D2B10">
        <w:trPr>
          <w:trHeight w:val="396"/>
        </w:trPr>
        <w:tc>
          <w:tcPr>
            <w:tcW w:w="2880" w:type="dxa"/>
            <w:vMerge/>
            <w:tcBorders>
              <w:top w:val="nil"/>
              <w:left w:val="single" w:sz="8" w:space="0" w:color="auto"/>
              <w:bottom w:val="single" w:sz="4" w:space="0" w:color="auto"/>
              <w:right w:val="single" w:sz="4" w:space="0" w:color="auto"/>
            </w:tcBorders>
            <w:vAlign w:val="center"/>
            <w:hideMark/>
          </w:tcPr>
          <w:p w14:paraId="166E1713"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18780461" w14:textId="3A6C345F"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Use saved favourites</w:t>
            </w:r>
          </w:p>
        </w:tc>
      </w:tr>
      <w:tr w:rsidR="00D6213E" w:rsidRPr="00D6213E" w14:paraId="1215CFB2" w14:textId="77777777" w:rsidTr="001D2B10">
        <w:trPr>
          <w:trHeight w:val="444"/>
        </w:trPr>
        <w:tc>
          <w:tcPr>
            <w:tcW w:w="2880" w:type="dxa"/>
            <w:vMerge/>
            <w:tcBorders>
              <w:top w:val="nil"/>
              <w:left w:val="single" w:sz="8" w:space="0" w:color="auto"/>
              <w:bottom w:val="single" w:sz="4" w:space="0" w:color="auto"/>
              <w:right w:val="single" w:sz="4" w:space="0" w:color="auto"/>
            </w:tcBorders>
            <w:vAlign w:val="center"/>
            <w:hideMark/>
          </w:tcPr>
          <w:p w14:paraId="4C9CE8B8"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3A98C6F7" w14:textId="0BBBE102"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Use a combination of manual entry and saved favourites</w:t>
            </w:r>
          </w:p>
        </w:tc>
      </w:tr>
      <w:tr w:rsidR="00D6213E" w:rsidRPr="00D6213E" w14:paraId="0E5F809B" w14:textId="77777777" w:rsidTr="001D2B10">
        <w:trPr>
          <w:trHeight w:val="324"/>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69CD8A99"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lastRenderedPageBreak/>
              <w:t>How useful is the ability to copy-paste previous prescriptions for follow-ups?</w:t>
            </w:r>
          </w:p>
        </w:tc>
        <w:tc>
          <w:tcPr>
            <w:tcW w:w="6334" w:type="dxa"/>
            <w:tcBorders>
              <w:top w:val="nil"/>
              <w:left w:val="nil"/>
              <w:bottom w:val="single" w:sz="4" w:space="0" w:color="auto"/>
              <w:right w:val="single" w:sz="8" w:space="0" w:color="auto"/>
            </w:tcBorders>
            <w:shd w:val="clear" w:color="auto" w:fill="auto"/>
            <w:vAlign w:val="center"/>
            <w:hideMark/>
          </w:tcPr>
          <w:p w14:paraId="0D4AEC7F"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Very useful</w:t>
            </w:r>
          </w:p>
        </w:tc>
      </w:tr>
      <w:tr w:rsidR="00D6213E" w:rsidRPr="00D6213E" w14:paraId="31A9D200"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00D58431"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1A3D030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Somewhat useful</w:t>
            </w:r>
          </w:p>
        </w:tc>
      </w:tr>
      <w:tr w:rsidR="00D6213E" w:rsidRPr="00D6213E" w14:paraId="35D8D74B"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5AEA20A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62F39646" w14:textId="07F91191" w:rsidR="001D2B10" w:rsidRPr="00D6213E" w:rsidRDefault="0016732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Neutral</w:t>
            </w:r>
          </w:p>
        </w:tc>
      </w:tr>
      <w:tr w:rsidR="00D6213E" w:rsidRPr="00D6213E" w14:paraId="26F2C36D"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5AC8263F"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4B701C19"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Not useful</w:t>
            </w:r>
          </w:p>
        </w:tc>
      </w:tr>
      <w:tr w:rsidR="00D6213E" w:rsidRPr="00D6213E" w14:paraId="5F513027" w14:textId="77777777" w:rsidTr="001D2B10">
        <w:trPr>
          <w:trHeight w:val="348"/>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4A3FE5FE"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Can you easily edit a prescription after finalizing it in HIS?</w:t>
            </w:r>
          </w:p>
        </w:tc>
        <w:tc>
          <w:tcPr>
            <w:tcW w:w="6334" w:type="dxa"/>
            <w:tcBorders>
              <w:top w:val="nil"/>
              <w:left w:val="nil"/>
              <w:bottom w:val="single" w:sz="4" w:space="0" w:color="auto"/>
              <w:right w:val="single" w:sz="8" w:space="0" w:color="auto"/>
            </w:tcBorders>
            <w:shd w:val="clear" w:color="auto" w:fill="auto"/>
            <w:vAlign w:val="center"/>
            <w:hideMark/>
          </w:tcPr>
          <w:p w14:paraId="1067205C"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w:t>
            </w:r>
          </w:p>
        </w:tc>
      </w:tr>
      <w:tr w:rsidR="00D6213E" w:rsidRPr="00D6213E" w14:paraId="7A850033" w14:textId="77777777" w:rsidTr="001D2B10">
        <w:trPr>
          <w:trHeight w:val="384"/>
        </w:trPr>
        <w:tc>
          <w:tcPr>
            <w:tcW w:w="2880" w:type="dxa"/>
            <w:vMerge/>
            <w:tcBorders>
              <w:top w:val="nil"/>
              <w:left w:val="single" w:sz="8" w:space="0" w:color="auto"/>
              <w:bottom w:val="single" w:sz="4" w:space="0" w:color="auto"/>
              <w:right w:val="single" w:sz="4" w:space="0" w:color="auto"/>
            </w:tcBorders>
            <w:vAlign w:val="center"/>
            <w:hideMark/>
          </w:tcPr>
          <w:p w14:paraId="48B133FD"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5124595C"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w:t>
            </w:r>
          </w:p>
        </w:tc>
      </w:tr>
      <w:tr w:rsidR="00D6213E" w:rsidRPr="00D6213E" w14:paraId="65A9C8E3" w14:textId="77777777" w:rsidTr="001D2B10">
        <w:trPr>
          <w:trHeight w:val="576"/>
        </w:trPr>
        <w:tc>
          <w:tcPr>
            <w:tcW w:w="9214"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5B65A64D" w14:textId="77777777" w:rsidR="001D2B10" w:rsidRPr="00D6213E" w:rsidRDefault="001D2B10" w:rsidP="007925A5">
            <w:pPr>
              <w:spacing w:after="0" w:line="276" w:lineRule="auto"/>
              <w:jc w:val="center"/>
              <w:rPr>
                <w:rFonts w:ascii="Times New Roman" w:eastAsia="Times New Roman" w:hAnsi="Times New Roman" w:cs="Times New Roman"/>
                <w:b/>
                <w:bCs/>
                <w:color w:val="000000" w:themeColor="text1"/>
                <w:kern w:val="0"/>
                <w:sz w:val="24"/>
                <w:szCs w:val="24"/>
                <w:lang w:val="en-IN" w:eastAsia="en-IN"/>
                <w14:ligatures w14:val="none"/>
              </w:rPr>
            </w:pPr>
            <w:r w:rsidRPr="00D6213E">
              <w:rPr>
                <w:rFonts w:ascii="Times New Roman" w:eastAsia="Times New Roman" w:hAnsi="Times New Roman" w:cs="Times New Roman"/>
                <w:b/>
                <w:bCs/>
                <w:color w:val="000000" w:themeColor="text1"/>
                <w:kern w:val="0"/>
                <w:sz w:val="24"/>
                <w:szCs w:val="24"/>
                <w:lang w:val="en-IN" w:eastAsia="en-IN"/>
                <w14:ligatures w14:val="none"/>
              </w:rPr>
              <w:t>Section 3: Patient History &amp; Personal Details Management</w:t>
            </w:r>
          </w:p>
        </w:tc>
      </w:tr>
      <w:tr w:rsidR="00D6213E" w:rsidRPr="00D6213E" w14:paraId="2BA8B31E" w14:textId="77777777" w:rsidTr="001D2B10">
        <w:trPr>
          <w:trHeight w:val="1152"/>
        </w:trPr>
        <w:tc>
          <w:tcPr>
            <w:tcW w:w="2880" w:type="dxa"/>
            <w:tcBorders>
              <w:top w:val="nil"/>
              <w:left w:val="single" w:sz="8" w:space="0" w:color="auto"/>
              <w:bottom w:val="single" w:sz="4" w:space="0" w:color="auto"/>
              <w:right w:val="single" w:sz="4" w:space="0" w:color="auto"/>
            </w:tcBorders>
            <w:shd w:val="clear" w:color="auto" w:fill="auto"/>
            <w:vAlign w:val="center"/>
            <w:hideMark/>
          </w:tcPr>
          <w:p w14:paraId="3D8CA26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How efficiently can you view and edit patient history in HIS? (Scale 1–5)</w:t>
            </w:r>
          </w:p>
        </w:tc>
        <w:tc>
          <w:tcPr>
            <w:tcW w:w="6334" w:type="dxa"/>
            <w:tcBorders>
              <w:top w:val="nil"/>
              <w:left w:val="nil"/>
              <w:bottom w:val="single" w:sz="4" w:space="0" w:color="auto"/>
              <w:right w:val="single" w:sz="8" w:space="0" w:color="auto"/>
            </w:tcBorders>
            <w:shd w:val="clear" w:color="auto" w:fill="auto"/>
            <w:vAlign w:val="center"/>
            <w:hideMark/>
          </w:tcPr>
          <w:p w14:paraId="573F1F82" w14:textId="2365FAE3"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Past Medical History: 1, 2, 3, 4, 5   </w:t>
            </w:r>
            <w:r w:rsidR="00167320" w:rsidRPr="00D6213E">
              <w:rPr>
                <w:rFonts w:ascii="Times New Roman" w:eastAsia="Times New Roman" w:hAnsi="Times New Roman" w:cs="Times New Roman"/>
                <w:color w:val="000000" w:themeColor="text1"/>
                <w:kern w:val="0"/>
                <w:sz w:val="24"/>
                <w:szCs w:val="24"/>
                <w:lang w:val="en-IN" w:eastAsia="en-IN"/>
                <w14:ligatures w14:val="none"/>
              </w:rPr>
              <w:br/>
            </w:r>
            <w:r w:rsidRPr="00D6213E">
              <w:rPr>
                <w:rFonts w:ascii="Times New Roman" w:eastAsia="Times New Roman" w:hAnsi="Times New Roman" w:cs="Times New Roman"/>
                <w:color w:val="000000" w:themeColor="text1"/>
                <w:kern w:val="0"/>
                <w:sz w:val="24"/>
                <w:szCs w:val="24"/>
                <w:lang w:val="en-IN" w:eastAsia="en-IN"/>
                <w14:ligatures w14:val="none"/>
              </w:rPr>
              <w:t xml:space="preserve"> Past Surgical History: 1, 2, 3, 4, 5 </w:t>
            </w:r>
            <w:r w:rsidR="00167320" w:rsidRPr="00D6213E">
              <w:rPr>
                <w:rFonts w:ascii="Times New Roman" w:eastAsia="Times New Roman" w:hAnsi="Times New Roman" w:cs="Times New Roman"/>
                <w:color w:val="000000" w:themeColor="text1"/>
                <w:kern w:val="0"/>
                <w:sz w:val="24"/>
                <w:szCs w:val="24"/>
                <w:lang w:val="en-IN" w:eastAsia="en-IN"/>
                <w14:ligatures w14:val="none"/>
              </w:rPr>
              <w:br/>
            </w:r>
            <w:r w:rsidRPr="00D6213E">
              <w:rPr>
                <w:rFonts w:ascii="Times New Roman" w:eastAsia="Times New Roman" w:hAnsi="Times New Roman" w:cs="Times New Roman"/>
                <w:color w:val="000000" w:themeColor="text1"/>
                <w:kern w:val="0"/>
                <w:sz w:val="24"/>
                <w:szCs w:val="24"/>
                <w:lang w:val="en-IN" w:eastAsia="en-IN"/>
                <w14:ligatures w14:val="none"/>
              </w:rPr>
              <w:t xml:space="preserve">Family History: 1, 2, 3, 4, 5         </w:t>
            </w:r>
            <w:r w:rsidR="00167320" w:rsidRPr="00D6213E">
              <w:rPr>
                <w:rFonts w:ascii="Times New Roman" w:eastAsia="Times New Roman" w:hAnsi="Times New Roman" w:cs="Times New Roman"/>
                <w:color w:val="000000" w:themeColor="text1"/>
                <w:kern w:val="0"/>
                <w:sz w:val="24"/>
                <w:szCs w:val="24"/>
                <w:lang w:val="en-IN" w:eastAsia="en-IN"/>
                <w14:ligatures w14:val="none"/>
              </w:rPr>
              <w:br/>
            </w:r>
            <w:r w:rsidRPr="00D6213E">
              <w:rPr>
                <w:rFonts w:ascii="Times New Roman" w:eastAsia="Times New Roman" w:hAnsi="Times New Roman" w:cs="Times New Roman"/>
                <w:color w:val="000000" w:themeColor="text1"/>
                <w:kern w:val="0"/>
                <w:sz w:val="24"/>
                <w:szCs w:val="24"/>
                <w:lang w:val="en-IN" w:eastAsia="en-IN"/>
                <w14:ligatures w14:val="none"/>
              </w:rPr>
              <w:t>Social History: 1, 2, 3, 4, 5</w:t>
            </w:r>
          </w:p>
        </w:tc>
      </w:tr>
      <w:tr w:rsidR="00D6213E" w:rsidRPr="00D6213E" w14:paraId="2FE59522" w14:textId="77777777" w:rsidTr="001D2B10">
        <w:trPr>
          <w:trHeight w:val="300"/>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01EC472A"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Can you view and modify patient demographic details within HIS?</w:t>
            </w:r>
          </w:p>
        </w:tc>
        <w:tc>
          <w:tcPr>
            <w:tcW w:w="6334" w:type="dxa"/>
            <w:tcBorders>
              <w:top w:val="nil"/>
              <w:left w:val="nil"/>
              <w:bottom w:val="single" w:sz="4" w:space="0" w:color="auto"/>
              <w:right w:val="single" w:sz="8" w:space="0" w:color="auto"/>
            </w:tcBorders>
            <w:shd w:val="clear" w:color="auto" w:fill="auto"/>
            <w:vAlign w:val="center"/>
            <w:hideMark/>
          </w:tcPr>
          <w:p w14:paraId="6072D1C0"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 easily</w:t>
            </w:r>
          </w:p>
        </w:tc>
      </w:tr>
      <w:tr w:rsidR="00D6213E" w:rsidRPr="00D6213E" w14:paraId="4660A619"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159716C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60520A43"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Somewhat, with difficulty</w:t>
            </w:r>
          </w:p>
        </w:tc>
      </w:tr>
      <w:tr w:rsidR="00D6213E" w:rsidRPr="00D6213E" w14:paraId="5BCB40E0"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04D0ED4B"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5E2C1269"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w:t>
            </w:r>
          </w:p>
        </w:tc>
      </w:tr>
      <w:tr w:rsidR="00D6213E" w:rsidRPr="00D6213E" w14:paraId="26B3448A" w14:textId="77777777" w:rsidTr="001D2B10">
        <w:trPr>
          <w:trHeight w:val="516"/>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1F84BF72"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Does HIS allow you to quickly reference past records and consultation notes?</w:t>
            </w:r>
          </w:p>
        </w:tc>
        <w:tc>
          <w:tcPr>
            <w:tcW w:w="6334" w:type="dxa"/>
            <w:tcBorders>
              <w:top w:val="nil"/>
              <w:left w:val="nil"/>
              <w:bottom w:val="single" w:sz="4" w:space="0" w:color="auto"/>
              <w:right w:val="single" w:sz="8" w:space="0" w:color="auto"/>
            </w:tcBorders>
            <w:shd w:val="clear" w:color="auto" w:fill="auto"/>
            <w:vAlign w:val="center"/>
            <w:hideMark/>
          </w:tcPr>
          <w:p w14:paraId="42B14BBC"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w:t>
            </w:r>
          </w:p>
        </w:tc>
      </w:tr>
      <w:tr w:rsidR="00D6213E" w:rsidRPr="00D6213E" w14:paraId="2B276BAA" w14:textId="77777777" w:rsidTr="001D2B10">
        <w:trPr>
          <w:trHeight w:val="468"/>
        </w:trPr>
        <w:tc>
          <w:tcPr>
            <w:tcW w:w="2880" w:type="dxa"/>
            <w:vMerge/>
            <w:tcBorders>
              <w:top w:val="nil"/>
              <w:left w:val="single" w:sz="8" w:space="0" w:color="auto"/>
              <w:bottom w:val="single" w:sz="4" w:space="0" w:color="auto"/>
              <w:right w:val="single" w:sz="4" w:space="0" w:color="auto"/>
            </w:tcBorders>
            <w:vAlign w:val="center"/>
            <w:hideMark/>
          </w:tcPr>
          <w:p w14:paraId="4659226C"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648A5D3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w:t>
            </w:r>
          </w:p>
        </w:tc>
      </w:tr>
      <w:tr w:rsidR="00D6213E" w:rsidRPr="00D6213E" w14:paraId="75B09327" w14:textId="77777777" w:rsidTr="001D2B10">
        <w:trPr>
          <w:trHeight w:val="864"/>
        </w:trPr>
        <w:tc>
          <w:tcPr>
            <w:tcW w:w="9214"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225A1A52" w14:textId="77777777" w:rsidR="001D2B10" w:rsidRPr="00D6213E" w:rsidRDefault="001D2B10" w:rsidP="007925A5">
            <w:pPr>
              <w:spacing w:after="0" w:line="276" w:lineRule="auto"/>
              <w:jc w:val="center"/>
              <w:rPr>
                <w:rFonts w:ascii="Times New Roman" w:eastAsia="Times New Roman" w:hAnsi="Times New Roman" w:cs="Times New Roman"/>
                <w:b/>
                <w:bCs/>
                <w:color w:val="000000" w:themeColor="text1"/>
                <w:kern w:val="0"/>
                <w:sz w:val="24"/>
                <w:szCs w:val="24"/>
                <w:lang w:val="en-IN" w:eastAsia="en-IN"/>
                <w14:ligatures w14:val="none"/>
              </w:rPr>
            </w:pPr>
            <w:r w:rsidRPr="00D6213E">
              <w:rPr>
                <w:rFonts w:ascii="Times New Roman" w:eastAsia="Times New Roman" w:hAnsi="Times New Roman" w:cs="Times New Roman"/>
                <w:b/>
                <w:bCs/>
                <w:color w:val="000000" w:themeColor="text1"/>
                <w:kern w:val="0"/>
                <w:sz w:val="24"/>
                <w:szCs w:val="24"/>
                <w:lang w:val="en-IN" w:eastAsia="en-IN"/>
                <w14:ligatures w14:val="none"/>
              </w:rPr>
              <w:t>Section 4: Dashboard Usability &amp; Consultation Workflow</w:t>
            </w:r>
          </w:p>
        </w:tc>
      </w:tr>
      <w:tr w:rsidR="00D6213E" w:rsidRPr="00D6213E" w14:paraId="0A6578ED" w14:textId="77777777" w:rsidTr="001D2B10">
        <w:trPr>
          <w:trHeight w:val="384"/>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120A376E"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How effective is the HIS dashboard for managing all patient records in one place? (Scale: 1 = Not effective, 5 = Very effective)</w:t>
            </w:r>
          </w:p>
        </w:tc>
        <w:tc>
          <w:tcPr>
            <w:tcW w:w="6334" w:type="dxa"/>
            <w:tcBorders>
              <w:top w:val="nil"/>
              <w:left w:val="nil"/>
              <w:bottom w:val="single" w:sz="4" w:space="0" w:color="auto"/>
              <w:right w:val="single" w:sz="8" w:space="0" w:color="auto"/>
            </w:tcBorders>
            <w:shd w:val="clear" w:color="auto" w:fill="auto"/>
            <w:vAlign w:val="center"/>
            <w:hideMark/>
          </w:tcPr>
          <w:p w14:paraId="2CFD3EF8"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1</w:t>
            </w:r>
          </w:p>
        </w:tc>
      </w:tr>
      <w:tr w:rsidR="00D6213E" w:rsidRPr="00D6213E" w14:paraId="553D8764" w14:textId="77777777" w:rsidTr="001D2B10">
        <w:trPr>
          <w:trHeight w:val="312"/>
        </w:trPr>
        <w:tc>
          <w:tcPr>
            <w:tcW w:w="2880" w:type="dxa"/>
            <w:vMerge/>
            <w:tcBorders>
              <w:top w:val="nil"/>
              <w:left w:val="single" w:sz="8" w:space="0" w:color="auto"/>
              <w:bottom w:val="single" w:sz="4" w:space="0" w:color="auto"/>
              <w:right w:val="single" w:sz="4" w:space="0" w:color="auto"/>
            </w:tcBorders>
            <w:vAlign w:val="center"/>
            <w:hideMark/>
          </w:tcPr>
          <w:p w14:paraId="71DCE4D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42446759"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2</w:t>
            </w:r>
          </w:p>
        </w:tc>
      </w:tr>
      <w:tr w:rsidR="00D6213E" w:rsidRPr="00D6213E" w14:paraId="302CEDEE" w14:textId="77777777" w:rsidTr="001D2B10">
        <w:trPr>
          <w:trHeight w:val="300"/>
        </w:trPr>
        <w:tc>
          <w:tcPr>
            <w:tcW w:w="2880" w:type="dxa"/>
            <w:vMerge/>
            <w:tcBorders>
              <w:top w:val="nil"/>
              <w:left w:val="single" w:sz="8" w:space="0" w:color="auto"/>
              <w:bottom w:val="single" w:sz="4" w:space="0" w:color="auto"/>
              <w:right w:val="single" w:sz="4" w:space="0" w:color="auto"/>
            </w:tcBorders>
            <w:vAlign w:val="center"/>
            <w:hideMark/>
          </w:tcPr>
          <w:p w14:paraId="347FDACD"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27F9AB4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3</w:t>
            </w:r>
          </w:p>
        </w:tc>
      </w:tr>
      <w:tr w:rsidR="00D6213E" w:rsidRPr="00D6213E" w14:paraId="4D60C6C4" w14:textId="77777777" w:rsidTr="001D2B10">
        <w:trPr>
          <w:trHeight w:val="372"/>
        </w:trPr>
        <w:tc>
          <w:tcPr>
            <w:tcW w:w="2880" w:type="dxa"/>
            <w:vMerge/>
            <w:tcBorders>
              <w:top w:val="nil"/>
              <w:left w:val="single" w:sz="8" w:space="0" w:color="auto"/>
              <w:bottom w:val="single" w:sz="4" w:space="0" w:color="auto"/>
              <w:right w:val="single" w:sz="4" w:space="0" w:color="auto"/>
            </w:tcBorders>
            <w:vAlign w:val="center"/>
            <w:hideMark/>
          </w:tcPr>
          <w:p w14:paraId="46B09834"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7FCBED6F"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4</w:t>
            </w:r>
          </w:p>
        </w:tc>
      </w:tr>
      <w:tr w:rsidR="00D6213E" w:rsidRPr="00D6213E" w14:paraId="2CD4C58B"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14B62865"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2B38605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5</w:t>
            </w:r>
          </w:p>
        </w:tc>
      </w:tr>
      <w:tr w:rsidR="00D6213E" w:rsidRPr="00D6213E" w14:paraId="3A54E294" w14:textId="77777777" w:rsidTr="001D2B10">
        <w:trPr>
          <w:trHeight w:val="312"/>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79AB3A76"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Can you quickly switch between different patient records during consultation?</w:t>
            </w:r>
          </w:p>
        </w:tc>
        <w:tc>
          <w:tcPr>
            <w:tcW w:w="6334" w:type="dxa"/>
            <w:tcBorders>
              <w:top w:val="nil"/>
              <w:left w:val="nil"/>
              <w:bottom w:val="single" w:sz="4" w:space="0" w:color="auto"/>
              <w:right w:val="single" w:sz="8" w:space="0" w:color="auto"/>
            </w:tcBorders>
            <w:shd w:val="clear" w:color="auto" w:fill="auto"/>
            <w:vAlign w:val="bottom"/>
            <w:hideMark/>
          </w:tcPr>
          <w:p w14:paraId="38EEC052"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 very easily</w:t>
            </w:r>
          </w:p>
        </w:tc>
      </w:tr>
      <w:tr w:rsidR="00D6213E" w:rsidRPr="00D6213E" w14:paraId="473212E8"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65852AF8"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40CE58D1"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Somewhat, but it takes time</w:t>
            </w:r>
          </w:p>
        </w:tc>
      </w:tr>
      <w:tr w:rsidR="00D6213E" w:rsidRPr="00D6213E" w14:paraId="2A9290CF"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670C24F9"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57F3445D"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 it is difficult</w:t>
            </w:r>
          </w:p>
        </w:tc>
      </w:tr>
      <w:tr w:rsidR="00D6213E" w:rsidRPr="00D6213E" w14:paraId="745EE3A1" w14:textId="77777777" w:rsidTr="001D2B10">
        <w:trPr>
          <w:trHeight w:val="336"/>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53CA13B0"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How well does HIS integrate with other hospital systems (e.g., lab reports, radiology results)?</w:t>
            </w:r>
          </w:p>
        </w:tc>
        <w:tc>
          <w:tcPr>
            <w:tcW w:w="6334" w:type="dxa"/>
            <w:tcBorders>
              <w:top w:val="nil"/>
              <w:left w:val="nil"/>
              <w:bottom w:val="single" w:sz="4" w:space="0" w:color="auto"/>
              <w:right w:val="single" w:sz="8" w:space="0" w:color="auto"/>
            </w:tcBorders>
            <w:shd w:val="clear" w:color="auto" w:fill="auto"/>
            <w:vAlign w:val="center"/>
            <w:hideMark/>
          </w:tcPr>
          <w:p w14:paraId="0A623383"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Very well</w:t>
            </w:r>
          </w:p>
        </w:tc>
      </w:tr>
      <w:tr w:rsidR="00D6213E" w:rsidRPr="00D6213E" w14:paraId="3316545C"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774F9CC8"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443EAA41"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Somewhat</w:t>
            </w:r>
          </w:p>
        </w:tc>
      </w:tr>
      <w:tr w:rsidR="00D6213E" w:rsidRPr="00D6213E" w14:paraId="15D64D28"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7AAF119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29434C63"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Poorly</w:t>
            </w:r>
          </w:p>
        </w:tc>
      </w:tr>
      <w:tr w:rsidR="00D6213E" w:rsidRPr="00D6213E" w14:paraId="0CBD4A47" w14:textId="77777777" w:rsidTr="001D2B10">
        <w:trPr>
          <w:trHeight w:val="336"/>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595AAD2E"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How easily can you start a new consultation using HIS?</w:t>
            </w:r>
          </w:p>
        </w:tc>
        <w:tc>
          <w:tcPr>
            <w:tcW w:w="6334" w:type="dxa"/>
            <w:tcBorders>
              <w:top w:val="nil"/>
              <w:left w:val="nil"/>
              <w:bottom w:val="single" w:sz="4" w:space="0" w:color="auto"/>
              <w:right w:val="single" w:sz="8" w:space="0" w:color="auto"/>
            </w:tcBorders>
            <w:shd w:val="clear" w:color="auto" w:fill="auto"/>
            <w:vAlign w:val="bottom"/>
            <w:hideMark/>
          </w:tcPr>
          <w:p w14:paraId="06B299A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Easily, all tools are available in one place</w:t>
            </w:r>
          </w:p>
        </w:tc>
      </w:tr>
      <w:tr w:rsidR="00D6213E" w:rsidRPr="00D6213E" w14:paraId="1CD35225" w14:textId="77777777" w:rsidTr="001D2B10">
        <w:trPr>
          <w:trHeight w:val="576"/>
        </w:trPr>
        <w:tc>
          <w:tcPr>
            <w:tcW w:w="2880" w:type="dxa"/>
            <w:vMerge/>
            <w:tcBorders>
              <w:top w:val="nil"/>
              <w:left w:val="single" w:sz="8" w:space="0" w:color="auto"/>
              <w:bottom w:val="single" w:sz="4" w:space="0" w:color="auto"/>
              <w:right w:val="single" w:sz="4" w:space="0" w:color="auto"/>
            </w:tcBorders>
            <w:vAlign w:val="center"/>
            <w:hideMark/>
          </w:tcPr>
          <w:p w14:paraId="54D73885"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5FA01F08"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Somewhat easy, but switching screens takes time</w:t>
            </w:r>
          </w:p>
        </w:tc>
      </w:tr>
      <w:tr w:rsidR="00D6213E" w:rsidRPr="00D6213E" w14:paraId="149208E6" w14:textId="77777777" w:rsidTr="001D2B10">
        <w:trPr>
          <w:trHeight w:val="576"/>
        </w:trPr>
        <w:tc>
          <w:tcPr>
            <w:tcW w:w="2880" w:type="dxa"/>
            <w:vMerge/>
            <w:tcBorders>
              <w:top w:val="nil"/>
              <w:left w:val="single" w:sz="8" w:space="0" w:color="auto"/>
              <w:bottom w:val="single" w:sz="4" w:space="0" w:color="auto"/>
              <w:right w:val="single" w:sz="4" w:space="0" w:color="auto"/>
            </w:tcBorders>
            <w:vAlign w:val="center"/>
            <w:hideMark/>
          </w:tcPr>
          <w:p w14:paraId="72031FEB"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7CEC6956"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Difficult, the system is not user-friendly</w:t>
            </w:r>
          </w:p>
        </w:tc>
      </w:tr>
      <w:tr w:rsidR="00D6213E" w:rsidRPr="00D6213E" w14:paraId="6970B398" w14:textId="77777777" w:rsidTr="001D2B10">
        <w:trPr>
          <w:trHeight w:val="864"/>
        </w:trPr>
        <w:tc>
          <w:tcPr>
            <w:tcW w:w="9214"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416C0E63" w14:textId="77777777" w:rsidR="001D2B10" w:rsidRPr="00D6213E" w:rsidRDefault="001D2B10" w:rsidP="007925A5">
            <w:pPr>
              <w:spacing w:after="0" w:line="276" w:lineRule="auto"/>
              <w:jc w:val="center"/>
              <w:rPr>
                <w:rFonts w:ascii="Times New Roman" w:eastAsia="Times New Roman" w:hAnsi="Times New Roman" w:cs="Times New Roman"/>
                <w:b/>
                <w:bCs/>
                <w:color w:val="000000" w:themeColor="text1"/>
                <w:kern w:val="0"/>
                <w:sz w:val="24"/>
                <w:szCs w:val="24"/>
                <w:lang w:val="en-IN" w:eastAsia="en-IN"/>
                <w14:ligatures w14:val="none"/>
              </w:rPr>
            </w:pPr>
            <w:r w:rsidRPr="00D6213E">
              <w:rPr>
                <w:rFonts w:ascii="Times New Roman" w:eastAsia="Times New Roman" w:hAnsi="Times New Roman" w:cs="Times New Roman"/>
                <w:b/>
                <w:bCs/>
                <w:color w:val="000000" w:themeColor="text1"/>
                <w:kern w:val="0"/>
                <w:sz w:val="24"/>
                <w:szCs w:val="24"/>
                <w:lang w:val="en-IN" w:eastAsia="en-IN"/>
                <w14:ligatures w14:val="none"/>
              </w:rPr>
              <w:t>Section 5: Pre- and Post-Training Challenges &amp; System Adoption</w:t>
            </w:r>
          </w:p>
        </w:tc>
      </w:tr>
      <w:tr w:rsidR="00D6213E" w:rsidRPr="00D6213E" w14:paraId="0F43E75B" w14:textId="77777777" w:rsidTr="001D2B10">
        <w:trPr>
          <w:trHeight w:val="300"/>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23A6C0F0"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What challenges did you face before HIS training? (Select all that apply)</w:t>
            </w:r>
          </w:p>
        </w:tc>
        <w:tc>
          <w:tcPr>
            <w:tcW w:w="6334" w:type="dxa"/>
            <w:tcBorders>
              <w:top w:val="nil"/>
              <w:left w:val="nil"/>
              <w:bottom w:val="single" w:sz="4" w:space="0" w:color="auto"/>
              <w:right w:val="single" w:sz="8" w:space="0" w:color="auto"/>
            </w:tcBorders>
            <w:shd w:val="clear" w:color="auto" w:fill="auto"/>
            <w:vAlign w:val="bottom"/>
            <w:hideMark/>
          </w:tcPr>
          <w:p w14:paraId="4F446E2F"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Difficulty in entering prescriptions</w:t>
            </w:r>
          </w:p>
        </w:tc>
      </w:tr>
      <w:tr w:rsidR="00D6213E" w:rsidRPr="00D6213E" w14:paraId="2FE153D5"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3B0F3F36"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52F8DA73"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Navigating patient records</w:t>
            </w:r>
          </w:p>
        </w:tc>
      </w:tr>
      <w:tr w:rsidR="00D6213E" w:rsidRPr="00D6213E" w14:paraId="4E5822BD"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7259D4FD"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7B4CDA1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Editing patient history</w:t>
            </w:r>
          </w:p>
        </w:tc>
      </w:tr>
      <w:tr w:rsidR="00D6213E" w:rsidRPr="00D6213E" w14:paraId="4C9629BE"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263979EA"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0606C3E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Copying past prescriptions</w:t>
            </w:r>
          </w:p>
        </w:tc>
      </w:tr>
      <w:tr w:rsidR="00D6213E" w:rsidRPr="00D6213E" w14:paraId="67479138"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37CC3A09"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30DB4735"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Placing lab test orders</w:t>
            </w:r>
          </w:p>
        </w:tc>
      </w:tr>
      <w:tr w:rsidR="00D6213E" w:rsidRPr="00D6213E" w14:paraId="473D8CE4" w14:textId="77777777" w:rsidTr="001D2B10">
        <w:trPr>
          <w:trHeight w:val="288"/>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3F9B10CC"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What challenges do you still face after HIS training? (Select all that apply)</w:t>
            </w:r>
          </w:p>
        </w:tc>
        <w:tc>
          <w:tcPr>
            <w:tcW w:w="6334" w:type="dxa"/>
            <w:tcBorders>
              <w:top w:val="nil"/>
              <w:left w:val="nil"/>
              <w:bottom w:val="single" w:sz="4" w:space="0" w:color="auto"/>
              <w:right w:val="single" w:sz="8" w:space="0" w:color="auto"/>
            </w:tcBorders>
            <w:shd w:val="clear" w:color="auto" w:fill="auto"/>
            <w:vAlign w:val="bottom"/>
            <w:hideMark/>
          </w:tcPr>
          <w:p w14:paraId="3AE03AD3"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Slow system response</w:t>
            </w:r>
          </w:p>
        </w:tc>
      </w:tr>
      <w:tr w:rsidR="00D6213E" w:rsidRPr="00D6213E" w14:paraId="45F7668D" w14:textId="77777777" w:rsidTr="001D2B10">
        <w:trPr>
          <w:trHeight w:val="576"/>
        </w:trPr>
        <w:tc>
          <w:tcPr>
            <w:tcW w:w="2880" w:type="dxa"/>
            <w:vMerge/>
            <w:tcBorders>
              <w:top w:val="nil"/>
              <w:left w:val="single" w:sz="8" w:space="0" w:color="auto"/>
              <w:bottom w:val="single" w:sz="4" w:space="0" w:color="auto"/>
              <w:right w:val="single" w:sz="4" w:space="0" w:color="auto"/>
            </w:tcBorders>
            <w:vAlign w:val="center"/>
            <w:hideMark/>
          </w:tcPr>
          <w:p w14:paraId="1F52D14F"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47348C4E"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Navigation between screens is not intuitive</w:t>
            </w:r>
          </w:p>
        </w:tc>
      </w:tr>
      <w:tr w:rsidR="00D6213E" w:rsidRPr="00D6213E" w14:paraId="5F69F37E"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3F25FD60"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2F7610A9"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Difficulty in entering data quickly</w:t>
            </w:r>
          </w:p>
        </w:tc>
      </w:tr>
      <w:tr w:rsidR="00D6213E" w:rsidRPr="00D6213E" w14:paraId="5CC9537C" w14:textId="77777777" w:rsidTr="001D2B10">
        <w:trPr>
          <w:trHeight w:val="576"/>
        </w:trPr>
        <w:tc>
          <w:tcPr>
            <w:tcW w:w="2880" w:type="dxa"/>
            <w:vMerge/>
            <w:tcBorders>
              <w:top w:val="nil"/>
              <w:left w:val="single" w:sz="8" w:space="0" w:color="auto"/>
              <w:bottom w:val="single" w:sz="4" w:space="0" w:color="auto"/>
              <w:right w:val="single" w:sz="4" w:space="0" w:color="auto"/>
            </w:tcBorders>
            <w:vAlign w:val="center"/>
            <w:hideMark/>
          </w:tcPr>
          <w:p w14:paraId="7EAF094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bottom"/>
            <w:hideMark/>
          </w:tcPr>
          <w:p w14:paraId="1C03E733" w14:textId="5A7981D7" w:rsidR="001D2B10" w:rsidRPr="00D6213E" w:rsidRDefault="0016732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L</w:t>
            </w:r>
            <w:r w:rsidR="001D2B10" w:rsidRPr="00D6213E">
              <w:rPr>
                <w:rFonts w:ascii="Times New Roman" w:eastAsia="Times New Roman" w:hAnsi="Times New Roman" w:cs="Times New Roman"/>
                <w:color w:val="000000" w:themeColor="text1"/>
                <w:kern w:val="0"/>
                <w:sz w:val="24"/>
                <w:szCs w:val="24"/>
                <w:lang w:val="en-IN" w:eastAsia="en-IN"/>
                <w14:ligatures w14:val="none"/>
              </w:rPr>
              <w:t xml:space="preserve">ack of customization for personal </w:t>
            </w:r>
            <w:r w:rsidRPr="00D6213E">
              <w:rPr>
                <w:rFonts w:ascii="Times New Roman" w:eastAsia="Times New Roman" w:hAnsi="Times New Roman" w:cs="Times New Roman"/>
                <w:color w:val="000000" w:themeColor="text1"/>
                <w:kern w:val="0"/>
                <w:sz w:val="24"/>
                <w:szCs w:val="24"/>
                <w:lang w:val="en-IN" w:eastAsia="en-IN"/>
                <w14:ligatures w14:val="none"/>
              </w:rPr>
              <w:t>preference</w:t>
            </w:r>
          </w:p>
        </w:tc>
      </w:tr>
      <w:tr w:rsidR="00D6213E" w:rsidRPr="00D6213E" w14:paraId="7DDC3F3A" w14:textId="77777777" w:rsidTr="001D2B10">
        <w:trPr>
          <w:trHeight w:val="300"/>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3294B296"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Do you feel HIS training improved your workflow efficiency? (Scale: 1 = No improvement, 5 = Significant improvement)</w:t>
            </w:r>
          </w:p>
        </w:tc>
        <w:tc>
          <w:tcPr>
            <w:tcW w:w="6334" w:type="dxa"/>
            <w:tcBorders>
              <w:top w:val="nil"/>
              <w:left w:val="nil"/>
              <w:bottom w:val="single" w:sz="4" w:space="0" w:color="auto"/>
              <w:right w:val="single" w:sz="8" w:space="0" w:color="auto"/>
            </w:tcBorders>
            <w:shd w:val="clear" w:color="auto" w:fill="auto"/>
            <w:vAlign w:val="center"/>
            <w:hideMark/>
          </w:tcPr>
          <w:p w14:paraId="0D93E59C" w14:textId="248CD409" w:rsidR="001D2B10" w:rsidRPr="00D6213E" w:rsidRDefault="0016732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1</w:t>
            </w:r>
          </w:p>
        </w:tc>
      </w:tr>
      <w:tr w:rsidR="00D6213E" w:rsidRPr="00D6213E" w14:paraId="23486532"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05727EB2"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1473386D" w14:textId="4075DB08" w:rsidR="001D2B10" w:rsidRPr="00D6213E" w:rsidRDefault="0016732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2</w:t>
            </w:r>
          </w:p>
        </w:tc>
      </w:tr>
      <w:tr w:rsidR="00D6213E" w:rsidRPr="00D6213E" w14:paraId="2E7C3420"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2B5F0076"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76A18BC6" w14:textId="2A41ADBD" w:rsidR="001D2B10" w:rsidRPr="00D6213E" w:rsidRDefault="0016732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3</w:t>
            </w:r>
          </w:p>
        </w:tc>
      </w:tr>
      <w:tr w:rsidR="00D6213E" w:rsidRPr="00D6213E" w14:paraId="5F5EA5A3"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6DE87994"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0A8D0753" w14:textId="34B2F577" w:rsidR="001D2B10" w:rsidRPr="00D6213E" w:rsidRDefault="0016732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4</w:t>
            </w:r>
          </w:p>
        </w:tc>
      </w:tr>
      <w:tr w:rsidR="00D6213E" w:rsidRPr="00D6213E" w14:paraId="1A61D46A" w14:textId="77777777" w:rsidTr="001D2B10">
        <w:trPr>
          <w:trHeight w:val="288"/>
        </w:trPr>
        <w:tc>
          <w:tcPr>
            <w:tcW w:w="2880" w:type="dxa"/>
            <w:vMerge/>
            <w:tcBorders>
              <w:top w:val="nil"/>
              <w:left w:val="single" w:sz="8" w:space="0" w:color="auto"/>
              <w:bottom w:val="single" w:sz="4" w:space="0" w:color="auto"/>
              <w:right w:val="single" w:sz="4" w:space="0" w:color="auto"/>
            </w:tcBorders>
            <w:vAlign w:val="center"/>
            <w:hideMark/>
          </w:tcPr>
          <w:p w14:paraId="4D0537AE"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5C35E367" w14:textId="507FACD9" w:rsidR="001D2B10" w:rsidRPr="00D6213E" w:rsidRDefault="0016732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5</w:t>
            </w:r>
          </w:p>
        </w:tc>
      </w:tr>
      <w:tr w:rsidR="00D6213E" w:rsidRPr="00D6213E" w14:paraId="3DDFD36F" w14:textId="77777777" w:rsidTr="001D2B10">
        <w:trPr>
          <w:trHeight w:val="456"/>
        </w:trPr>
        <w:tc>
          <w:tcPr>
            <w:tcW w:w="2880" w:type="dxa"/>
            <w:vMerge w:val="restart"/>
            <w:tcBorders>
              <w:top w:val="nil"/>
              <w:left w:val="single" w:sz="8" w:space="0" w:color="auto"/>
              <w:bottom w:val="single" w:sz="4" w:space="0" w:color="auto"/>
              <w:right w:val="single" w:sz="4" w:space="0" w:color="auto"/>
            </w:tcBorders>
            <w:shd w:val="clear" w:color="auto" w:fill="auto"/>
            <w:vAlign w:val="center"/>
            <w:hideMark/>
          </w:tcPr>
          <w:p w14:paraId="361EB2DC" w14:textId="77777777" w:rsidR="001D2B10" w:rsidRPr="00D6213E" w:rsidRDefault="001D2B1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Do you feel additional HIS training is required for better adaptation?</w:t>
            </w:r>
          </w:p>
        </w:tc>
        <w:tc>
          <w:tcPr>
            <w:tcW w:w="6334" w:type="dxa"/>
            <w:tcBorders>
              <w:top w:val="nil"/>
              <w:left w:val="nil"/>
              <w:bottom w:val="single" w:sz="4" w:space="0" w:color="auto"/>
              <w:right w:val="single" w:sz="8" w:space="0" w:color="auto"/>
            </w:tcBorders>
            <w:shd w:val="clear" w:color="auto" w:fill="auto"/>
            <w:vAlign w:val="center"/>
            <w:hideMark/>
          </w:tcPr>
          <w:p w14:paraId="52C07F48"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w:t>
            </w:r>
          </w:p>
        </w:tc>
      </w:tr>
      <w:tr w:rsidR="00D6213E" w:rsidRPr="00D6213E" w14:paraId="7AAC583D" w14:textId="77777777" w:rsidTr="001D2B10">
        <w:trPr>
          <w:trHeight w:val="408"/>
        </w:trPr>
        <w:tc>
          <w:tcPr>
            <w:tcW w:w="2880" w:type="dxa"/>
            <w:vMerge/>
            <w:tcBorders>
              <w:top w:val="nil"/>
              <w:left w:val="single" w:sz="8" w:space="0" w:color="auto"/>
              <w:bottom w:val="single" w:sz="4" w:space="0" w:color="auto"/>
              <w:right w:val="single" w:sz="4" w:space="0" w:color="auto"/>
            </w:tcBorders>
            <w:vAlign w:val="center"/>
            <w:hideMark/>
          </w:tcPr>
          <w:p w14:paraId="4EBF20D7"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6334" w:type="dxa"/>
            <w:tcBorders>
              <w:top w:val="nil"/>
              <w:left w:val="nil"/>
              <w:bottom w:val="single" w:sz="4" w:space="0" w:color="auto"/>
              <w:right w:val="single" w:sz="8" w:space="0" w:color="auto"/>
            </w:tcBorders>
            <w:shd w:val="clear" w:color="auto" w:fill="auto"/>
            <w:vAlign w:val="center"/>
            <w:hideMark/>
          </w:tcPr>
          <w:p w14:paraId="155BB7F1"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w:t>
            </w:r>
          </w:p>
        </w:tc>
      </w:tr>
      <w:tr w:rsidR="00D6213E" w:rsidRPr="00D6213E" w14:paraId="6E4F20A8" w14:textId="77777777" w:rsidTr="001D2B10">
        <w:trPr>
          <w:trHeight w:val="876"/>
        </w:trPr>
        <w:tc>
          <w:tcPr>
            <w:tcW w:w="2880" w:type="dxa"/>
            <w:tcBorders>
              <w:top w:val="nil"/>
              <w:left w:val="single" w:sz="8" w:space="0" w:color="auto"/>
              <w:bottom w:val="single" w:sz="8" w:space="0" w:color="auto"/>
              <w:right w:val="single" w:sz="4" w:space="0" w:color="auto"/>
            </w:tcBorders>
            <w:shd w:val="clear" w:color="auto" w:fill="auto"/>
            <w:vAlign w:val="center"/>
            <w:hideMark/>
          </w:tcPr>
          <w:p w14:paraId="40C20523"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What specific improvements would you suggest for HIS usability?</w:t>
            </w:r>
          </w:p>
        </w:tc>
        <w:tc>
          <w:tcPr>
            <w:tcW w:w="6334" w:type="dxa"/>
            <w:tcBorders>
              <w:top w:val="nil"/>
              <w:left w:val="nil"/>
              <w:bottom w:val="single" w:sz="8" w:space="0" w:color="auto"/>
              <w:right w:val="single" w:sz="8" w:space="0" w:color="auto"/>
            </w:tcBorders>
            <w:shd w:val="clear" w:color="auto" w:fill="auto"/>
            <w:vAlign w:val="center"/>
            <w:hideMark/>
          </w:tcPr>
          <w:p w14:paraId="6E4BD59F" w14:textId="77777777" w:rsidR="001D2B10" w:rsidRPr="00D6213E" w:rsidRDefault="001D2B1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Open-ended response</w:t>
            </w:r>
          </w:p>
        </w:tc>
      </w:tr>
    </w:tbl>
    <w:p w14:paraId="1133C74C" w14:textId="77777777" w:rsidR="00D35FDC" w:rsidRPr="00D6213E" w:rsidRDefault="00D35FDC" w:rsidP="007925A5">
      <w:pPr>
        <w:pStyle w:val="TableParagraph"/>
        <w:spacing w:line="276" w:lineRule="auto"/>
        <w:rPr>
          <w:color w:val="000000" w:themeColor="text1"/>
          <w:sz w:val="24"/>
          <w:szCs w:val="24"/>
        </w:rPr>
      </w:pPr>
    </w:p>
    <w:p w14:paraId="71E5C57F" w14:textId="2821B5E8" w:rsidR="004D061E" w:rsidRPr="00D6213E" w:rsidRDefault="004D061E" w:rsidP="007925A5">
      <w:pPr>
        <w:pStyle w:val="TableParagraph"/>
        <w:spacing w:line="276" w:lineRule="auto"/>
        <w:rPr>
          <w:color w:val="000000" w:themeColor="text1"/>
          <w:sz w:val="24"/>
          <w:szCs w:val="24"/>
        </w:rPr>
      </w:pPr>
    </w:p>
    <w:p w14:paraId="292522D7" w14:textId="77777777" w:rsidR="00FA25F0" w:rsidRDefault="00FA25F0" w:rsidP="007925A5">
      <w:pPr>
        <w:pStyle w:val="TableParagraph"/>
        <w:spacing w:line="276" w:lineRule="auto"/>
        <w:rPr>
          <w:b/>
          <w:bCs/>
          <w:color w:val="000000" w:themeColor="text1"/>
          <w:sz w:val="24"/>
          <w:szCs w:val="24"/>
        </w:rPr>
      </w:pPr>
    </w:p>
    <w:p w14:paraId="10B651CC" w14:textId="77777777" w:rsidR="00FA25F0" w:rsidRDefault="00FA25F0" w:rsidP="007925A5">
      <w:pPr>
        <w:pStyle w:val="TableParagraph"/>
        <w:spacing w:line="276" w:lineRule="auto"/>
        <w:rPr>
          <w:b/>
          <w:bCs/>
          <w:color w:val="000000" w:themeColor="text1"/>
          <w:sz w:val="24"/>
          <w:szCs w:val="24"/>
        </w:rPr>
      </w:pPr>
    </w:p>
    <w:p w14:paraId="3D6CC1B9" w14:textId="77777777" w:rsidR="00FA25F0" w:rsidRDefault="00FA25F0" w:rsidP="007925A5">
      <w:pPr>
        <w:pStyle w:val="TableParagraph"/>
        <w:spacing w:line="276" w:lineRule="auto"/>
        <w:rPr>
          <w:b/>
          <w:bCs/>
          <w:color w:val="000000" w:themeColor="text1"/>
          <w:sz w:val="24"/>
          <w:szCs w:val="24"/>
        </w:rPr>
      </w:pPr>
    </w:p>
    <w:p w14:paraId="10509C0B" w14:textId="77777777" w:rsidR="00FA25F0" w:rsidRDefault="00FA25F0" w:rsidP="007925A5">
      <w:pPr>
        <w:pStyle w:val="TableParagraph"/>
        <w:spacing w:line="276" w:lineRule="auto"/>
        <w:rPr>
          <w:b/>
          <w:bCs/>
          <w:color w:val="000000" w:themeColor="text1"/>
          <w:sz w:val="24"/>
          <w:szCs w:val="24"/>
        </w:rPr>
      </w:pPr>
    </w:p>
    <w:p w14:paraId="7F7F108F" w14:textId="77777777" w:rsidR="00FA25F0" w:rsidRDefault="00FA25F0" w:rsidP="007925A5">
      <w:pPr>
        <w:pStyle w:val="TableParagraph"/>
        <w:spacing w:line="276" w:lineRule="auto"/>
        <w:rPr>
          <w:b/>
          <w:bCs/>
          <w:color w:val="000000" w:themeColor="text1"/>
          <w:sz w:val="24"/>
          <w:szCs w:val="24"/>
        </w:rPr>
      </w:pPr>
    </w:p>
    <w:p w14:paraId="48AB317D" w14:textId="77777777" w:rsidR="00FA25F0" w:rsidRDefault="00FA25F0" w:rsidP="007925A5">
      <w:pPr>
        <w:pStyle w:val="TableParagraph"/>
        <w:spacing w:line="276" w:lineRule="auto"/>
        <w:rPr>
          <w:b/>
          <w:bCs/>
          <w:color w:val="000000" w:themeColor="text1"/>
          <w:sz w:val="24"/>
          <w:szCs w:val="24"/>
        </w:rPr>
      </w:pPr>
    </w:p>
    <w:p w14:paraId="6A9665D8" w14:textId="77777777" w:rsidR="00FA25F0" w:rsidRDefault="00FA25F0" w:rsidP="007925A5">
      <w:pPr>
        <w:pStyle w:val="TableParagraph"/>
        <w:spacing w:line="276" w:lineRule="auto"/>
        <w:rPr>
          <w:b/>
          <w:bCs/>
          <w:color w:val="000000" w:themeColor="text1"/>
          <w:sz w:val="24"/>
          <w:szCs w:val="24"/>
        </w:rPr>
      </w:pPr>
    </w:p>
    <w:p w14:paraId="26CDFCB7" w14:textId="77777777" w:rsidR="00FA25F0" w:rsidRDefault="00FA25F0" w:rsidP="007925A5">
      <w:pPr>
        <w:pStyle w:val="TableParagraph"/>
        <w:spacing w:line="276" w:lineRule="auto"/>
        <w:rPr>
          <w:b/>
          <w:bCs/>
          <w:color w:val="000000" w:themeColor="text1"/>
          <w:sz w:val="24"/>
          <w:szCs w:val="24"/>
        </w:rPr>
      </w:pPr>
    </w:p>
    <w:p w14:paraId="4764CBE0" w14:textId="77777777" w:rsidR="00FA25F0" w:rsidRDefault="00FA25F0" w:rsidP="007925A5">
      <w:pPr>
        <w:pStyle w:val="TableParagraph"/>
        <w:spacing w:line="276" w:lineRule="auto"/>
        <w:rPr>
          <w:b/>
          <w:bCs/>
          <w:color w:val="000000" w:themeColor="text1"/>
          <w:sz w:val="24"/>
          <w:szCs w:val="24"/>
        </w:rPr>
      </w:pPr>
    </w:p>
    <w:p w14:paraId="00EE3096" w14:textId="77777777" w:rsidR="00FA25F0" w:rsidRDefault="00FA25F0" w:rsidP="007925A5">
      <w:pPr>
        <w:pStyle w:val="TableParagraph"/>
        <w:spacing w:line="276" w:lineRule="auto"/>
        <w:rPr>
          <w:b/>
          <w:bCs/>
          <w:color w:val="000000" w:themeColor="text1"/>
          <w:sz w:val="24"/>
          <w:szCs w:val="24"/>
        </w:rPr>
      </w:pPr>
    </w:p>
    <w:p w14:paraId="407DBF18" w14:textId="2E986D7E" w:rsidR="004D061E" w:rsidRPr="00D6213E" w:rsidRDefault="00EF6B87" w:rsidP="007925A5">
      <w:pPr>
        <w:pStyle w:val="TableParagraph"/>
        <w:spacing w:line="276" w:lineRule="auto"/>
        <w:rPr>
          <w:b/>
          <w:bCs/>
          <w:color w:val="000000" w:themeColor="text1"/>
          <w:sz w:val="24"/>
          <w:szCs w:val="24"/>
        </w:rPr>
      </w:pPr>
      <w:r w:rsidRPr="00D6213E">
        <w:rPr>
          <w:b/>
          <w:bCs/>
          <w:color w:val="000000" w:themeColor="text1"/>
          <w:sz w:val="24"/>
          <w:szCs w:val="24"/>
        </w:rPr>
        <w:lastRenderedPageBreak/>
        <w:t>Fig.4:</w:t>
      </w:r>
    </w:p>
    <w:p w14:paraId="40BA5EDB" w14:textId="4ECE23D0" w:rsidR="0026531B" w:rsidRPr="00D6213E" w:rsidRDefault="0026531B" w:rsidP="007925A5">
      <w:pPr>
        <w:pStyle w:val="TableParagraph"/>
        <w:spacing w:line="276" w:lineRule="auto"/>
        <w:rPr>
          <w:color w:val="000000" w:themeColor="text1"/>
          <w:sz w:val="24"/>
          <w:szCs w:val="24"/>
        </w:rPr>
      </w:pPr>
    </w:p>
    <w:p w14:paraId="1DE9436D" w14:textId="1B54DB2E" w:rsidR="00523712" w:rsidRPr="00D6213E" w:rsidRDefault="003D6F75" w:rsidP="007925A5">
      <w:pPr>
        <w:pStyle w:val="TableParagraph"/>
        <w:spacing w:line="276" w:lineRule="auto"/>
        <w:rPr>
          <w:color w:val="000000" w:themeColor="text1"/>
          <w:sz w:val="24"/>
          <w:szCs w:val="24"/>
        </w:rPr>
      </w:pPr>
      <w:r w:rsidRPr="00D6213E">
        <w:rPr>
          <w:noProof/>
          <w:color w:val="000000" w:themeColor="text1"/>
          <w:sz w:val="24"/>
          <w:szCs w:val="24"/>
          <w:lang w:val="en-IN" w:eastAsia="en-IN"/>
        </w:rPr>
        <w:drawing>
          <wp:inline distT="0" distB="0" distL="0" distR="0" wp14:anchorId="21693474" wp14:editId="6D09F4D1">
            <wp:extent cx="5568950" cy="313610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92930" cy="3149609"/>
                    </a:xfrm>
                    <a:prstGeom prst="rect">
                      <a:avLst/>
                    </a:prstGeom>
                  </pic:spPr>
                </pic:pic>
              </a:graphicData>
            </a:graphic>
          </wp:inline>
        </w:drawing>
      </w:r>
    </w:p>
    <w:p w14:paraId="639FDC08" w14:textId="7CF60E4A" w:rsidR="004D061E" w:rsidRPr="00D6213E" w:rsidRDefault="004D061E" w:rsidP="007925A5">
      <w:pPr>
        <w:pStyle w:val="TableParagraph"/>
        <w:spacing w:line="276" w:lineRule="auto"/>
        <w:rPr>
          <w:color w:val="000000" w:themeColor="text1"/>
          <w:sz w:val="24"/>
          <w:szCs w:val="24"/>
        </w:rPr>
      </w:pPr>
    </w:p>
    <w:p w14:paraId="68969690" w14:textId="77777777" w:rsidR="004D061E" w:rsidRPr="00D6213E" w:rsidRDefault="004D061E" w:rsidP="007925A5">
      <w:pPr>
        <w:pStyle w:val="TableParagraph"/>
        <w:spacing w:line="276" w:lineRule="auto"/>
        <w:rPr>
          <w:color w:val="000000" w:themeColor="text1"/>
          <w:sz w:val="24"/>
          <w:szCs w:val="24"/>
        </w:rPr>
      </w:pPr>
    </w:p>
    <w:p w14:paraId="4B7D1C53" w14:textId="7E5EF3E3" w:rsidR="004D061E" w:rsidRPr="00D6213E" w:rsidRDefault="004D061E" w:rsidP="007925A5">
      <w:pPr>
        <w:pStyle w:val="TableParagraph"/>
        <w:spacing w:line="276" w:lineRule="auto"/>
        <w:rPr>
          <w:color w:val="000000" w:themeColor="text1"/>
          <w:sz w:val="24"/>
          <w:szCs w:val="24"/>
        </w:rPr>
      </w:pPr>
    </w:p>
    <w:p w14:paraId="3E0AC152" w14:textId="77777777" w:rsidR="004D061E" w:rsidRPr="00D6213E" w:rsidRDefault="004D061E" w:rsidP="007925A5">
      <w:pPr>
        <w:pStyle w:val="TableParagraph"/>
        <w:spacing w:line="276" w:lineRule="auto"/>
        <w:rPr>
          <w:color w:val="000000" w:themeColor="text1"/>
          <w:sz w:val="24"/>
          <w:szCs w:val="24"/>
        </w:rPr>
      </w:pPr>
    </w:p>
    <w:p w14:paraId="54BD6E48" w14:textId="3FE6DEDB" w:rsidR="004D061E" w:rsidRPr="00D6213E" w:rsidRDefault="003D6F75" w:rsidP="007925A5">
      <w:pPr>
        <w:pStyle w:val="TableParagraph"/>
        <w:spacing w:line="276" w:lineRule="auto"/>
        <w:rPr>
          <w:color w:val="000000" w:themeColor="text1"/>
          <w:sz w:val="24"/>
          <w:szCs w:val="24"/>
        </w:rPr>
      </w:pPr>
      <w:r w:rsidRPr="00D6213E">
        <w:rPr>
          <w:noProof/>
          <w:color w:val="000000" w:themeColor="text1"/>
          <w:sz w:val="24"/>
          <w:szCs w:val="24"/>
          <w:lang w:val="en-IN" w:eastAsia="en-IN"/>
        </w:rPr>
        <w:drawing>
          <wp:inline distT="0" distB="0" distL="0" distR="0" wp14:anchorId="2842F5AF" wp14:editId="78B6D7D9">
            <wp:extent cx="4826000" cy="363239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861007" cy="3658741"/>
                    </a:xfrm>
                    <a:prstGeom prst="rect">
                      <a:avLst/>
                    </a:prstGeom>
                  </pic:spPr>
                </pic:pic>
              </a:graphicData>
            </a:graphic>
          </wp:inline>
        </w:drawing>
      </w:r>
      <w:r w:rsidRPr="00D6213E">
        <w:rPr>
          <w:noProof/>
          <w:color w:val="000000" w:themeColor="text1"/>
          <w:sz w:val="24"/>
          <w:szCs w:val="24"/>
          <w:lang w:val="en-IN" w:eastAsia="en-IN"/>
        </w:rPr>
        <w:t xml:space="preserve"> </w:t>
      </w:r>
      <w:r w:rsidRPr="00D6213E">
        <w:rPr>
          <w:noProof/>
          <w:color w:val="000000" w:themeColor="text1"/>
          <w:sz w:val="24"/>
          <w:szCs w:val="24"/>
          <w:lang w:val="en-IN" w:eastAsia="en-IN"/>
        </w:rPr>
        <w:lastRenderedPageBreak/>
        <w:drawing>
          <wp:inline distT="0" distB="0" distL="0" distR="0" wp14:anchorId="4263DC82" wp14:editId="1C61526B">
            <wp:extent cx="5798633" cy="3149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06055" cy="3153631"/>
                    </a:xfrm>
                    <a:prstGeom prst="rect">
                      <a:avLst/>
                    </a:prstGeom>
                  </pic:spPr>
                </pic:pic>
              </a:graphicData>
            </a:graphic>
          </wp:inline>
        </w:drawing>
      </w:r>
    </w:p>
    <w:p w14:paraId="6893ACD3" w14:textId="02317D57" w:rsidR="004D061E" w:rsidRPr="00D6213E" w:rsidRDefault="004D061E" w:rsidP="007925A5">
      <w:pPr>
        <w:pStyle w:val="TableParagraph"/>
        <w:spacing w:line="276" w:lineRule="auto"/>
        <w:rPr>
          <w:color w:val="000000" w:themeColor="text1"/>
          <w:sz w:val="24"/>
          <w:szCs w:val="24"/>
        </w:rPr>
      </w:pPr>
    </w:p>
    <w:p w14:paraId="58BAC88B" w14:textId="133E433C" w:rsidR="00041B1F" w:rsidRPr="00D6213E" w:rsidRDefault="00041B1F" w:rsidP="007925A5">
      <w:pPr>
        <w:pStyle w:val="TableParagraph"/>
        <w:spacing w:line="276" w:lineRule="auto"/>
        <w:ind w:left="0"/>
        <w:rPr>
          <w:noProof/>
          <w:color w:val="000000" w:themeColor="text1"/>
          <w:sz w:val="24"/>
          <w:szCs w:val="24"/>
        </w:rPr>
      </w:pPr>
    </w:p>
    <w:p w14:paraId="3DEDFC32" w14:textId="77777777" w:rsidR="00167320" w:rsidRPr="00D6213E" w:rsidRDefault="00167320" w:rsidP="007925A5">
      <w:pPr>
        <w:pStyle w:val="TableParagraph"/>
        <w:spacing w:line="276" w:lineRule="auto"/>
        <w:ind w:left="0"/>
        <w:rPr>
          <w:b/>
          <w:bCs/>
          <w:color w:val="000000" w:themeColor="text1"/>
          <w:sz w:val="24"/>
          <w:szCs w:val="24"/>
        </w:rPr>
      </w:pPr>
    </w:p>
    <w:p w14:paraId="2D0B6285" w14:textId="77777777" w:rsidR="003D6F75" w:rsidRPr="00D6213E" w:rsidRDefault="003D6F75" w:rsidP="007925A5">
      <w:pPr>
        <w:pStyle w:val="TableParagraph"/>
        <w:spacing w:line="276" w:lineRule="auto"/>
        <w:ind w:left="0"/>
        <w:rPr>
          <w:b/>
          <w:bCs/>
          <w:color w:val="000000" w:themeColor="text1"/>
          <w:sz w:val="24"/>
          <w:szCs w:val="24"/>
        </w:rPr>
      </w:pPr>
    </w:p>
    <w:p w14:paraId="28CF5951" w14:textId="77777777" w:rsidR="003D6F75" w:rsidRPr="00D6213E" w:rsidRDefault="003D6F75" w:rsidP="007925A5">
      <w:pPr>
        <w:pStyle w:val="TableParagraph"/>
        <w:spacing w:line="276" w:lineRule="auto"/>
        <w:ind w:left="0"/>
        <w:rPr>
          <w:b/>
          <w:bCs/>
          <w:color w:val="000000" w:themeColor="text1"/>
          <w:sz w:val="24"/>
          <w:szCs w:val="24"/>
        </w:rPr>
      </w:pPr>
    </w:p>
    <w:p w14:paraId="680E82F1" w14:textId="63D5DCDE" w:rsidR="006D3F48" w:rsidRPr="00D6213E" w:rsidRDefault="006D3F48" w:rsidP="007925A5">
      <w:pPr>
        <w:pStyle w:val="TableParagraph"/>
        <w:spacing w:line="276" w:lineRule="auto"/>
        <w:ind w:left="0"/>
        <w:rPr>
          <w:b/>
          <w:bCs/>
          <w:color w:val="000000" w:themeColor="text1"/>
          <w:sz w:val="24"/>
          <w:szCs w:val="24"/>
        </w:rPr>
      </w:pPr>
      <w:r w:rsidRPr="00D6213E">
        <w:rPr>
          <w:b/>
          <w:bCs/>
          <w:color w:val="000000" w:themeColor="text1"/>
          <w:sz w:val="24"/>
          <w:szCs w:val="24"/>
        </w:rPr>
        <w:t>Results:</w:t>
      </w:r>
    </w:p>
    <w:p w14:paraId="440DDDA9" w14:textId="07EAB0B5" w:rsidR="006D3F48" w:rsidRPr="00D6213E" w:rsidRDefault="000C2037" w:rsidP="007925A5">
      <w:pPr>
        <w:pStyle w:val="TableParagraph"/>
        <w:spacing w:line="276" w:lineRule="auto"/>
        <w:ind w:left="0"/>
        <w:rPr>
          <w:color w:val="000000" w:themeColor="text1"/>
          <w:sz w:val="24"/>
          <w:szCs w:val="24"/>
        </w:rPr>
      </w:pPr>
      <w:r w:rsidRPr="00D6213E">
        <w:rPr>
          <w:color w:val="000000" w:themeColor="text1"/>
          <w:sz w:val="24"/>
          <w:szCs w:val="24"/>
        </w:rPr>
        <w:t xml:space="preserve">The survey responses reveal that </w:t>
      </w:r>
      <w:r w:rsidR="00167320" w:rsidRPr="00D6213E">
        <w:rPr>
          <w:color w:val="000000" w:themeColor="text1"/>
          <w:sz w:val="24"/>
          <w:szCs w:val="24"/>
        </w:rPr>
        <w:t xml:space="preserve">19 out of 22 </w:t>
      </w:r>
      <w:r w:rsidR="006D3F48" w:rsidRPr="00D6213E">
        <w:rPr>
          <w:color w:val="000000" w:themeColor="text1"/>
          <w:sz w:val="24"/>
          <w:szCs w:val="24"/>
        </w:rPr>
        <w:t xml:space="preserve">participants found it extremely easy to log in to the HMIS platform, </w:t>
      </w:r>
      <w:r w:rsidR="00167320" w:rsidRPr="00D6213E">
        <w:rPr>
          <w:color w:val="000000" w:themeColor="text1"/>
          <w:sz w:val="24"/>
          <w:szCs w:val="24"/>
        </w:rPr>
        <w:t>3</w:t>
      </w:r>
      <w:r w:rsidR="006D3F48" w:rsidRPr="00D6213E">
        <w:rPr>
          <w:color w:val="000000" w:themeColor="text1"/>
          <w:sz w:val="24"/>
          <w:szCs w:val="24"/>
        </w:rPr>
        <w:t xml:space="preserve"> found it somewhat easy to log in and the</w:t>
      </w:r>
      <w:r w:rsidR="00167320" w:rsidRPr="00D6213E">
        <w:rPr>
          <w:color w:val="000000" w:themeColor="text1"/>
          <w:sz w:val="24"/>
          <w:szCs w:val="24"/>
        </w:rPr>
        <w:t>re were no</w:t>
      </w:r>
      <w:r w:rsidR="006D3F48" w:rsidRPr="00D6213E">
        <w:rPr>
          <w:color w:val="000000" w:themeColor="text1"/>
          <w:sz w:val="24"/>
          <w:szCs w:val="24"/>
        </w:rPr>
        <w:t xml:space="preserve"> neutral </w:t>
      </w:r>
      <w:r w:rsidR="00167320" w:rsidRPr="00D6213E">
        <w:rPr>
          <w:color w:val="000000" w:themeColor="text1"/>
          <w:sz w:val="24"/>
          <w:szCs w:val="24"/>
        </w:rPr>
        <w:t xml:space="preserve">responses </w:t>
      </w:r>
      <w:r w:rsidR="006D3F48" w:rsidRPr="00D6213E">
        <w:rPr>
          <w:color w:val="000000" w:themeColor="text1"/>
          <w:sz w:val="24"/>
          <w:szCs w:val="24"/>
        </w:rPr>
        <w:t>to it. N</w:t>
      </w:r>
      <w:r w:rsidR="00167320" w:rsidRPr="00D6213E">
        <w:rPr>
          <w:color w:val="000000" w:themeColor="text1"/>
          <w:sz w:val="24"/>
          <w:szCs w:val="24"/>
        </w:rPr>
        <w:t xml:space="preserve">either did any </w:t>
      </w:r>
      <w:r w:rsidR="006D3F48" w:rsidRPr="00D6213E">
        <w:rPr>
          <w:color w:val="000000" w:themeColor="text1"/>
          <w:sz w:val="24"/>
          <w:szCs w:val="24"/>
        </w:rPr>
        <w:t xml:space="preserve">participant </w:t>
      </w:r>
      <w:r w:rsidR="00167320" w:rsidRPr="00D6213E">
        <w:rPr>
          <w:color w:val="000000" w:themeColor="text1"/>
          <w:sz w:val="24"/>
          <w:szCs w:val="24"/>
        </w:rPr>
        <w:t>find</w:t>
      </w:r>
      <w:r w:rsidR="006D3F48" w:rsidRPr="00D6213E">
        <w:rPr>
          <w:color w:val="000000" w:themeColor="text1"/>
          <w:sz w:val="24"/>
          <w:szCs w:val="24"/>
        </w:rPr>
        <w:t xml:space="preserve"> it difficult to login to the HMIS platform. </w:t>
      </w:r>
      <w:r w:rsidR="001F6E8F" w:rsidRPr="00D6213E">
        <w:rPr>
          <w:color w:val="000000" w:themeColor="text1"/>
          <w:sz w:val="24"/>
          <w:szCs w:val="24"/>
        </w:rPr>
        <w:t xml:space="preserve">When asked about task related questions </w:t>
      </w:r>
      <w:r w:rsidRPr="00D6213E">
        <w:rPr>
          <w:color w:val="000000" w:themeColor="text1"/>
          <w:sz w:val="24"/>
          <w:szCs w:val="24"/>
        </w:rPr>
        <w:t>most</w:t>
      </w:r>
      <w:r w:rsidR="001F6E8F" w:rsidRPr="00D6213E">
        <w:rPr>
          <w:color w:val="000000" w:themeColor="text1"/>
          <w:sz w:val="24"/>
          <w:szCs w:val="24"/>
        </w:rPr>
        <w:t xml:space="preserve"> </w:t>
      </w:r>
      <w:r w:rsidRPr="00D6213E">
        <w:rPr>
          <w:color w:val="000000" w:themeColor="text1"/>
          <w:sz w:val="24"/>
          <w:szCs w:val="24"/>
        </w:rPr>
        <w:t xml:space="preserve">of the </w:t>
      </w:r>
      <w:r w:rsidR="001F6E8F" w:rsidRPr="00D6213E">
        <w:rPr>
          <w:color w:val="000000" w:themeColor="text1"/>
          <w:sz w:val="24"/>
          <w:szCs w:val="24"/>
        </w:rPr>
        <w:t xml:space="preserve">respondents feel very comfortable with tasks such as </w:t>
      </w:r>
      <w:proofErr w:type="gramStart"/>
      <w:r w:rsidR="00167320" w:rsidRPr="00D6213E">
        <w:rPr>
          <w:color w:val="000000" w:themeColor="text1"/>
          <w:sz w:val="24"/>
          <w:szCs w:val="24"/>
        </w:rPr>
        <w:t>Vital</w:t>
      </w:r>
      <w:proofErr w:type="gramEnd"/>
      <w:r w:rsidR="00167320" w:rsidRPr="00D6213E">
        <w:rPr>
          <w:color w:val="000000" w:themeColor="text1"/>
          <w:sz w:val="24"/>
          <w:szCs w:val="24"/>
        </w:rPr>
        <w:t xml:space="preserve"> entries, clinical forms, Medicine indentation</w:t>
      </w:r>
      <w:r w:rsidR="001F6E8F" w:rsidRPr="00D6213E">
        <w:rPr>
          <w:color w:val="000000" w:themeColor="text1"/>
          <w:sz w:val="24"/>
          <w:szCs w:val="24"/>
        </w:rPr>
        <w:t xml:space="preserve">. However, there is less comfort with tasks like </w:t>
      </w:r>
      <w:r w:rsidR="00E07718" w:rsidRPr="00D6213E">
        <w:rPr>
          <w:color w:val="000000" w:themeColor="text1"/>
          <w:sz w:val="24"/>
          <w:szCs w:val="24"/>
        </w:rPr>
        <w:t xml:space="preserve">Medicine administration reconciliation </w:t>
      </w:r>
      <w:r w:rsidR="001F6E8F" w:rsidRPr="00D6213E">
        <w:rPr>
          <w:color w:val="000000" w:themeColor="text1"/>
          <w:sz w:val="24"/>
          <w:szCs w:val="24"/>
        </w:rPr>
        <w:t xml:space="preserve">and </w:t>
      </w:r>
      <w:r w:rsidR="00E07718" w:rsidRPr="00D6213E">
        <w:rPr>
          <w:color w:val="000000" w:themeColor="text1"/>
          <w:sz w:val="24"/>
          <w:szCs w:val="24"/>
        </w:rPr>
        <w:t>nurse patient handover</w:t>
      </w:r>
      <w:r w:rsidR="001F6E8F" w:rsidRPr="00D6213E">
        <w:rPr>
          <w:color w:val="000000" w:themeColor="text1"/>
          <w:sz w:val="24"/>
          <w:szCs w:val="24"/>
        </w:rPr>
        <w:t xml:space="preserve">, indicating these areas may require additional training or system improvements. Overall, the HIS appears to perform well for basic functions like </w:t>
      </w:r>
      <w:r w:rsidR="00E07718" w:rsidRPr="00D6213E">
        <w:rPr>
          <w:color w:val="000000" w:themeColor="text1"/>
          <w:sz w:val="24"/>
          <w:szCs w:val="24"/>
        </w:rPr>
        <w:t>vi</w:t>
      </w:r>
      <w:r w:rsidR="001F6E8F" w:rsidRPr="00D6213E">
        <w:rPr>
          <w:color w:val="000000" w:themeColor="text1"/>
          <w:sz w:val="24"/>
          <w:szCs w:val="24"/>
        </w:rPr>
        <w:t>t</w:t>
      </w:r>
      <w:r w:rsidR="00E07718" w:rsidRPr="00D6213E">
        <w:rPr>
          <w:color w:val="000000" w:themeColor="text1"/>
          <w:sz w:val="24"/>
          <w:szCs w:val="24"/>
        </w:rPr>
        <w:t>al entry &amp; clinical forms</w:t>
      </w:r>
      <w:r w:rsidR="001F6E8F" w:rsidRPr="00D6213E">
        <w:rPr>
          <w:color w:val="000000" w:themeColor="text1"/>
          <w:sz w:val="24"/>
          <w:szCs w:val="24"/>
        </w:rPr>
        <w:t xml:space="preserve"> but may benefit from enhancements in more complex functionalities like </w:t>
      </w:r>
      <w:r w:rsidR="00E07718" w:rsidRPr="00D6213E">
        <w:rPr>
          <w:color w:val="000000" w:themeColor="text1"/>
          <w:sz w:val="24"/>
          <w:szCs w:val="24"/>
        </w:rPr>
        <w:t>MAR chart and ISBAR forms</w:t>
      </w:r>
      <w:r w:rsidR="001F6E8F" w:rsidRPr="00D6213E">
        <w:rPr>
          <w:color w:val="000000" w:themeColor="text1"/>
          <w:sz w:val="24"/>
          <w:szCs w:val="24"/>
        </w:rPr>
        <w:t>.</w:t>
      </w:r>
    </w:p>
    <w:p w14:paraId="4879BC26" w14:textId="77777777" w:rsidR="00EF0E4B" w:rsidRPr="00D6213E" w:rsidRDefault="00EF0E4B" w:rsidP="007925A5">
      <w:pPr>
        <w:pStyle w:val="TableParagraph"/>
        <w:spacing w:line="276" w:lineRule="auto"/>
        <w:ind w:left="0"/>
        <w:rPr>
          <w:color w:val="000000" w:themeColor="text1"/>
          <w:sz w:val="24"/>
          <w:szCs w:val="24"/>
        </w:rPr>
      </w:pPr>
      <w:r w:rsidRPr="00D6213E">
        <w:rPr>
          <w:color w:val="000000" w:themeColor="text1"/>
          <w:sz w:val="24"/>
          <w:szCs w:val="24"/>
        </w:rPr>
        <w:t>When asked the questions to check your understanding about the software like-</w:t>
      </w:r>
    </w:p>
    <w:p w14:paraId="12EBF515" w14:textId="70D92742" w:rsidR="00EF0E4B" w:rsidRPr="00D6213E" w:rsidRDefault="00EF0E4B" w:rsidP="007925A5">
      <w:pPr>
        <w:pStyle w:val="TableParagraph"/>
        <w:spacing w:line="276" w:lineRule="auto"/>
        <w:ind w:left="0"/>
        <w:rPr>
          <w:color w:val="000000" w:themeColor="text1"/>
          <w:sz w:val="24"/>
          <w:szCs w:val="24"/>
        </w:rPr>
      </w:pPr>
      <w:r w:rsidRPr="00D6213E">
        <w:rPr>
          <w:color w:val="000000" w:themeColor="text1"/>
          <w:sz w:val="24"/>
          <w:szCs w:val="24"/>
        </w:rPr>
        <w:t xml:space="preserve"> In the </w:t>
      </w:r>
      <w:r w:rsidR="00E07718" w:rsidRPr="00D6213E">
        <w:rPr>
          <w:color w:val="000000" w:themeColor="text1"/>
          <w:sz w:val="24"/>
          <w:szCs w:val="24"/>
        </w:rPr>
        <w:t>“dashboard” the users found OP EMR the most useful with a higher compliance rate in OP as compared to IP EMR.</w:t>
      </w:r>
    </w:p>
    <w:p w14:paraId="665D0341" w14:textId="099DE1B1" w:rsidR="00FD6F57" w:rsidRPr="00D6213E" w:rsidRDefault="00FD6F57" w:rsidP="007925A5">
      <w:pPr>
        <w:pStyle w:val="TableParagraph"/>
        <w:spacing w:line="276" w:lineRule="auto"/>
        <w:ind w:left="0"/>
        <w:rPr>
          <w:color w:val="000000" w:themeColor="text1"/>
          <w:sz w:val="24"/>
          <w:szCs w:val="24"/>
        </w:rPr>
      </w:pPr>
      <w:r w:rsidRPr="00D6213E">
        <w:rPr>
          <w:color w:val="000000" w:themeColor="text1"/>
          <w:sz w:val="24"/>
          <w:szCs w:val="24"/>
        </w:rPr>
        <w:t xml:space="preserve">A significant majority of users have used the pin screen feature and </w:t>
      </w:r>
      <w:r w:rsidR="00E07718" w:rsidRPr="00D6213E">
        <w:rPr>
          <w:color w:val="000000" w:themeColor="text1"/>
          <w:sz w:val="24"/>
          <w:szCs w:val="24"/>
        </w:rPr>
        <w:t xml:space="preserve">all </w:t>
      </w:r>
      <w:r w:rsidRPr="00D6213E">
        <w:rPr>
          <w:color w:val="000000" w:themeColor="text1"/>
          <w:sz w:val="24"/>
          <w:szCs w:val="24"/>
        </w:rPr>
        <w:t>of the users found it helpful for quickly accessing frequently used items, indicating its effectiveness in enhancing user efficiency.</w:t>
      </w:r>
    </w:p>
    <w:p w14:paraId="2BD0FDD3" w14:textId="1272491A" w:rsidR="00FD6F57" w:rsidRPr="00D6213E" w:rsidRDefault="00FD6F57" w:rsidP="007925A5">
      <w:pPr>
        <w:pStyle w:val="TableParagraph"/>
        <w:spacing w:line="276" w:lineRule="auto"/>
        <w:ind w:left="0"/>
        <w:rPr>
          <w:color w:val="000000" w:themeColor="text1"/>
          <w:sz w:val="24"/>
          <w:szCs w:val="24"/>
        </w:rPr>
      </w:pPr>
      <w:r w:rsidRPr="00D6213E">
        <w:rPr>
          <w:color w:val="000000" w:themeColor="text1"/>
          <w:sz w:val="24"/>
          <w:szCs w:val="24"/>
        </w:rPr>
        <w:t>The responses indicate a positive impact of the MyHealthcare HIS platform on work efficiency among respondents, with 88% reporting noticeable improvements</w:t>
      </w:r>
      <w:r w:rsidR="00E07718" w:rsidRPr="00D6213E">
        <w:rPr>
          <w:color w:val="000000" w:themeColor="text1"/>
          <w:sz w:val="24"/>
          <w:szCs w:val="24"/>
        </w:rPr>
        <w:t>, when talking about the EMR compliance rate in the hospital.</w:t>
      </w:r>
    </w:p>
    <w:p w14:paraId="2FE4AA03" w14:textId="77777777" w:rsidR="00E07718" w:rsidRPr="00D6213E" w:rsidRDefault="00E07718" w:rsidP="007925A5">
      <w:pPr>
        <w:pStyle w:val="TableParagraph"/>
        <w:spacing w:line="276" w:lineRule="auto"/>
        <w:ind w:left="0"/>
        <w:rPr>
          <w:color w:val="000000" w:themeColor="text1"/>
          <w:sz w:val="24"/>
          <w:szCs w:val="24"/>
        </w:rPr>
      </w:pPr>
    </w:p>
    <w:p w14:paraId="2955DDC6" w14:textId="77777777" w:rsidR="00E07718" w:rsidRPr="00D6213E" w:rsidRDefault="00E07718" w:rsidP="007925A5">
      <w:pPr>
        <w:pStyle w:val="TableParagraph"/>
        <w:spacing w:line="276" w:lineRule="auto"/>
        <w:ind w:left="0"/>
        <w:rPr>
          <w:color w:val="000000" w:themeColor="text1"/>
          <w:sz w:val="24"/>
          <w:szCs w:val="24"/>
        </w:rPr>
      </w:pPr>
    </w:p>
    <w:p w14:paraId="02F44401" w14:textId="77777777" w:rsidR="00E07718" w:rsidRPr="00D6213E" w:rsidRDefault="00E07718" w:rsidP="007925A5">
      <w:pPr>
        <w:pStyle w:val="TableParagraph"/>
        <w:spacing w:line="276" w:lineRule="auto"/>
        <w:ind w:left="0"/>
        <w:rPr>
          <w:color w:val="000000" w:themeColor="text1"/>
          <w:sz w:val="24"/>
          <w:szCs w:val="24"/>
        </w:rPr>
      </w:pPr>
    </w:p>
    <w:p w14:paraId="2EE9E087" w14:textId="6A791416" w:rsidR="003D6F75" w:rsidRPr="00D6213E" w:rsidRDefault="003D6F75" w:rsidP="007925A5">
      <w:pPr>
        <w:pStyle w:val="TableParagraph"/>
        <w:spacing w:line="276" w:lineRule="auto"/>
        <w:ind w:left="0"/>
        <w:rPr>
          <w:color w:val="000000" w:themeColor="text1"/>
          <w:sz w:val="24"/>
          <w:szCs w:val="24"/>
        </w:rPr>
      </w:pPr>
    </w:p>
    <w:p w14:paraId="42048914" w14:textId="77777777" w:rsidR="003D6F75" w:rsidRPr="00D6213E" w:rsidRDefault="003D6F75" w:rsidP="007925A5">
      <w:pPr>
        <w:pStyle w:val="TableParagraph"/>
        <w:spacing w:line="276" w:lineRule="auto"/>
        <w:ind w:left="0"/>
        <w:rPr>
          <w:color w:val="000000" w:themeColor="text1"/>
          <w:sz w:val="24"/>
          <w:szCs w:val="24"/>
        </w:rPr>
      </w:pPr>
    </w:p>
    <w:p w14:paraId="430B8C1F" w14:textId="77777777" w:rsidR="003D6F75" w:rsidRPr="00D6213E" w:rsidRDefault="003D6F75" w:rsidP="007925A5">
      <w:pPr>
        <w:pStyle w:val="TableParagraph"/>
        <w:spacing w:line="276" w:lineRule="auto"/>
        <w:ind w:left="0"/>
        <w:rPr>
          <w:color w:val="000000" w:themeColor="text1"/>
          <w:sz w:val="24"/>
          <w:szCs w:val="24"/>
        </w:rPr>
      </w:pPr>
    </w:p>
    <w:p w14:paraId="64E48811" w14:textId="6FE189CA" w:rsidR="004D061E" w:rsidRPr="00D6213E" w:rsidRDefault="003B6BC2" w:rsidP="007925A5">
      <w:pPr>
        <w:pStyle w:val="TableParagraph"/>
        <w:spacing w:line="276" w:lineRule="auto"/>
        <w:ind w:left="0"/>
        <w:rPr>
          <w:color w:val="000000" w:themeColor="text1"/>
          <w:sz w:val="24"/>
          <w:szCs w:val="24"/>
        </w:rPr>
      </w:pPr>
      <w:r w:rsidRPr="00D6213E">
        <w:rPr>
          <w:b/>
          <w:bCs/>
          <w:color w:val="000000" w:themeColor="text1"/>
          <w:sz w:val="24"/>
          <w:szCs w:val="24"/>
        </w:rPr>
        <w:t>Table 2:</w:t>
      </w:r>
      <w:r w:rsidRPr="00D6213E">
        <w:rPr>
          <w:color w:val="000000" w:themeColor="text1"/>
          <w:sz w:val="24"/>
          <w:szCs w:val="24"/>
        </w:rPr>
        <w:t xml:space="preserve"> </w:t>
      </w:r>
      <w:r w:rsidR="00167320" w:rsidRPr="00D6213E">
        <w:rPr>
          <w:color w:val="000000" w:themeColor="text1"/>
          <w:sz w:val="24"/>
          <w:szCs w:val="24"/>
        </w:rPr>
        <w:t xml:space="preserve">Nurses’ </w:t>
      </w:r>
      <w:r w:rsidR="004D061E" w:rsidRPr="00D6213E">
        <w:rPr>
          <w:color w:val="000000" w:themeColor="text1"/>
          <w:sz w:val="24"/>
          <w:szCs w:val="24"/>
        </w:rPr>
        <w:t>Questions</w:t>
      </w:r>
    </w:p>
    <w:tbl>
      <w:tblPr>
        <w:tblW w:w="9629" w:type="dxa"/>
        <w:tblLook w:val="04A0" w:firstRow="1" w:lastRow="0" w:firstColumn="1" w:lastColumn="0" w:noHBand="0" w:noVBand="1"/>
      </w:tblPr>
      <w:tblGrid>
        <w:gridCol w:w="3676"/>
        <w:gridCol w:w="5953"/>
      </w:tblGrid>
      <w:tr w:rsidR="00D6213E" w:rsidRPr="00D6213E" w14:paraId="01D75C67" w14:textId="77777777" w:rsidTr="008D36E0">
        <w:trPr>
          <w:trHeight w:val="552"/>
        </w:trPr>
        <w:tc>
          <w:tcPr>
            <w:tcW w:w="9629"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590DCF52" w14:textId="77777777" w:rsidR="008D36E0" w:rsidRPr="00D6213E" w:rsidRDefault="008D36E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r w:rsidRPr="00D6213E">
              <w:rPr>
                <w:rFonts w:ascii="Times New Roman" w:eastAsia="Times New Roman" w:hAnsi="Times New Roman" w:cs="Times New Roman"/>
                <w:b/>
                <w:bCs/>
                <w:color w:val="000000" w:themeColor="text1"/>
                <w:kern w:val="0"/>
                <w:sz w:val="24"/>
                <w:szCs w:val="24"/>
                <w:u w:val="single"/>
                <w:lang w:val="en-IN" w:eastAsia="en-IN"/>
                <w14:ligatures w14:val="none"/>
              </w:rPr>
              <w:t>Hospital Information System (HIS) Nurse Assessment Questionnaire</w:t>
            </w:r>
          </w:p>
        </w:tc>
      </w:tr>
      <w:tr w:rsidR="00D6213E" w:rsidRPr="00D6213E" w14:paraId="0BB6EB5D" w14:textId="77777777" w:rsidTr="008D36E0">
        <w:trPr>
          <w:trHeight w:val="288"/>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3E008634" w14:textId="77777777" w:rsidR="008D36E0" w:rsidRPr="00D6213E" w:rsidRDefault="008D36E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r w:rsidRPr="00D6213E">
              <w:rPr>
                <w:rFonts w:ascii="Times New Roman" w:eastAsia="Times New Roman" w:hAnsi="Times New Roman" w:cs="Times New Roman"/>
                <w:b/>
                <w:bCs/>
                <w:color w:val="000000" w:themeColor="text1"/>
                <w:kern w:val="0"/>
                <w:sz w:val="24"/>
                <w:szCs w:val="24"/>
                <w:u w:val="single"/>
                <w:lang w:val="en-IN" w:eastAsia="en-IN"/>
                <w14:ligatures w14:val="none"/>
              </w:rPr>
              <w:t>Questions</w:t>
            </w:r>
          </w:p>
        </w:tc>
        <w:tc>
          <w:tcPr>
            <w:tcW w:w="5953" w:type="dxa"/>
            <w:tcBorders>
              <w:top w:val="nil"/>
              <w:left w:val="nil"/>
              <w:bottom w:val="single" w:sz="4" w:space="0" w:color="auto"/>
              <w:right w:val="single" w:sz="8" w:space="0" w:color="auto"/>
            </w:tcBorders>
            <w:shd w:val="clear" w:color="auto" w:fill="auto"/>
            <w:vAlign w:val="center"/>
            <w:hideMark/>
          </w:tcPr>
          <w:p w14:paraId="352947DE" w14:textId="77777777" w:rsidR="008D36E0" w:rsidRPr="00D6213E" w:rsidRDefault="008D36E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r w:rsidRPr="00D6213E">
              <w:rPr>
                <w:rFonts w:ascii="Times New Roman" w:eastAsia="Times New Roman" w:hAnsi="Times New Roman" w:cs="Times New Roman"/>
                <w:b/>
                <w:bCs/>
                <w:color w:val="000000" w:themeColor="text1"/>
                <w:kern w:val="0"/>
                <w:sz w:val="24"/>
                <w:szCs w:val="24"/>
                <w:u w:val="single"/>
                <w:lang w:val="en-IN" w:eastAsia="en-IN"/>
                <w14:ligatures w14:val="none"/>
              </w:rPr>
              <w:t>Responses</w:t>
            </w:r>
          </w:p>
        </w:tc>
      </w:tr>
      <w:tr w:rsidR="00D6213E" w:rsidRPr="00D6213E" w14:paraId="7CF68048" w14:textId="77777777" w:rsidTr="008D36E0">
        <w:trPr>
          <w:trHeight w:val="288"/>
        </w:trPr>
        <w:tc>
          <w:tcPr>
            <w:tcW w:w="9629"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03700EDA" w14:textId="77777777" w:rsidR="008D36E0" w:rsidRPr="00D6213E" w:rsidRDefault="008D36E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r w:rsidRPr="00D6213E">
              <w:rPr>
                <w:rFonts w:ascii="Times New Roman" w:eastAsia="Times New Roman" w:hAnsi="Times New Roman" w:cs="Times New Roman"/>
                <w:b/>
                <w:bCs/>
                <w:color w:val="000000" w:themeColor="text1"/>
                <w:kern w:val="0"/>
                <w:sz w:val="24"/>
                <w:szCs w:val="24"/>
                <w:u w:val="single"/>
                <w:lang w:val="en-IN" w:eastAsia="en-IN"/>
                <w14:ligatures w14:val="none"/>
              </w:rPr>
              <w:t>Section 1: Nurse Profile &amp; Work Experience</w:t>
            </w:r>
          </w:p>
        </w:tc>
      </w:tr>
      <w:tr w:rsidR="00D6213E" w:rsidRPr="00D6213E" w14:paraId="0B1F5243"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17A4481D"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Department Assigned</w:t>
            </w:r>
          </w:p>
        </w:tc>
        <w:tc>
          <w:tcPr>
            <w:tcW w:w="5953" w:type="dxa"/>
            <w:tcBorders>
              <w:top w:val="nil"/>
              <w:left w:val="nil"/>
              <w:bottom w:val="single" w:sz="4" w:space="0" w:color="auto"/>
              <w:right w:val="single" w:sz="8" w:space="0" w:color="auto"/>
            </w:tcBorders>
            <w:shd w:val="clear" w:color="auto" w:fill="auto"/>
            <w:vAlign w:val="center"/>
            <w:hideMark/>
          </w:tcPr>
          <w:p w14:paraId="146F410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Nephrology</w:t>
            </w:r>
          </w:p>
        </w:tc>
      </w:tr>
      <w:tr w:rsidR="00D6213E" w:rsidRPr="00D6213E" w14:paraId="583D5C5A"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4BA39334"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5D531AF0"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Urology</w:t>
            </w:r>
          </w:p>
        </w:tc>
      </w:tr>
      <w:tr w:rsidR="00D6213E" w:rsidRPr="00D6213E" w14:paraId="5943E745"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450CC98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169B276B"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Other</w:t>
            </w:r>
          </w:p>
        </w:tc>
      </w:tr>
      <w:tr w:rsidR="00D6213E" w:rsidRPr="00D6213E" w14:paraId="784CF822"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1D0C3323"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Years of nursing experience</w:t>
            </w:r>
          </w:p>
        </w:tc>
        <w:tc>
          <w:tcPr>
            <w:tcW w:w="5953" w:type="dxa"/>
            <w:tcBorders>
              <w:top w:val="nil"/>
              <w:left w:val="nil"/>
              <w:bottom w:val="single" w:sz="4" w:space="0" w:color="auto"/>
              <w:right w:val="single" w:sz="8" w:space="0" w:color="auto"/>
            </w:tcBorders>
            <w:shd w:val="clear" w:color="auto" w:fill="auto"/>
            <w:noWrap/>
            <w:vAlign w:val="bottom"/>
            <w:hideMark/>
          </w:tcPr>
          <w:p w14:paraId="78127CDC"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Less than 1 year</w:t>
            </w:r>
          </w:p>
        </w:tc>
      </w:tr>
      <w:tr w:rsidR="00D6213E" w:rsidRPr="00D6213E" w14:paraId="1FDE798C"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3BD8261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noWrap/>
            <w:vAlign w:val="bottom"/>
            <w:hideMark/>
          </w:tcPr>
          <w:p w14:paraId="6E391B70"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1-3 years</w:t>
            </w:r>
          </w:p>
        </w:tc>
      </w:tr>
      <w:tr w:rsidR="00D6213E" w:rsidRPr="00D6213E" w14:paraId="61EE44B6"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34E9AC07"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noWrap/>
            <w:vAlign w:val="bottom"/>
            <w:hideMark/>
          </w:tcPr>
          <w:p w14:paraId="03795CEB"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3-5 years</w:t>
            </w:r>
          </w:p>
        </w:tc>
      </w:tr>
      <w:tr w:rsidR="00D6213E" w:rsidRPr="00D6213E" w14:paraId="1665A4C6"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0CCEF3CE"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noWrap/>
            <w:vAlign w:val="bottom"/>
            <w:hideMark/>
          </w:tcPr>
          <w:p w14:paraId="7A6BD8B6"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More than 5 years</w:t>
            </w:r>
          </w:p>
        </w:tc>
      </w:tr>
      <w:tr w:rsidR="00D6213E" w:rsidRPr="00D6213E" w14:paraId="705601D6"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546EEDB6"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Have you used HIS before this implementation?</w:t>
            </w:r>
          </w:p>
        </w:tc>
        <w:tc>
          <w:tcPr>
            <w:tcW w:w="5953" w:type="dxa"/>
            <w:tcBorders>
              <w:top w:val="nil"/>
              <w:left w:val="nil"/>
              <w:bottom w:val="single" w:sz="4" w:space="0" w:color="auto"/>
              <w:right w:val="single" w:sz="8" w:space="0" w:color="auto"/>
            </w:tcBorders>
            <w:shd w:val="clear" w:color="auto" w:fill="auto"/>
            <w:vAlign w:val="center"/>
            <w:hideMark/>
          </w:tcPr>
          <w:p w14:paraId="3EA2384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w:t>
            </w:r>
          </w:p>
        </w:tc>
      </w:tr>
      <w:tr w:rsidR="00D6213E" w:rsidRPr="00D6213E" w14:paraId="5D27CF65"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2E916D39"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1C17EE90"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w:t>
            </w:r>
          </w:p>
        </w:tc>
      </w:tr>
      <w:tr w:rsidR="00D6213E" w:rsidRPr="00D6213E" w14:paraId="20C56033"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5B4C41A9"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How were nursing tasks managed before HIS? </w:t>
            </w:r>
          </w:p>
        </w:tc>
        <w:tc>
          <w:tcPr>
            <w:tcW w:w="5953" w:type="dxa"/>
            <w:tcBorders>
              <w:top w:val="nil"/>
              <w:left w:val="nil"/>
              <w:bottom w:val="single" w:sz="4" w:space="0" w:color="auto"/>
              <w:right w:val="single" w:sz="8" w:space="0" w:color="auto"/>
            </w:tcBorders>
            <w:shd w:val="clear" w:color="auto" w:fill="auto"/>
            <w:vAlign w:val="bottom"/>
            <w:hideMark/>
          </w:tcPr>
          <w:p w14:paraId="177FE6C9"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Paper-based documentation</w:t>
            </w:r>
          </w:p>
        </w:tc>
      </w:tr>
      <w:tr w:rsidR="00D6213E" w:rsidRPr="00D6213E" w14:paraId="1CE71546" w14:textId="77777777" w:rsidTr="008D36E0">
        <w:trPr>
          <w:trHeight w:val="576"/>
        </w:trPr>
        <w:tc>
          <w:tcPr>
            <w:tcW w:w="3676" w:type="dxa"/>
            <w:vMerge/>
            <w:tcBorders>
              <w:top w:val="nil"/>
              <w:left w:val="single" w:sz="8" w:space="0" w:color="auto"/>
              <w:bottom w:val="single" w:sz="4" w:space="0" w:color="auto"/>
              <w:right w:val="single" w:sz="4" w:space="0" w:color="auto"/>
            </w:tcBorders>
            <w:vAlign w:val="center"/>
            <w:hideMark/>
          </w:tcPr>
          <w:p w14:paraId="4F083A53"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bottom"/>
            <w:hideMark/>
          </w:tcPr>
          <w:p w14:paraId="09B26C0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Verbal communication for medication orders</w:t>
            </w:r>
          </w:p>
        </w:tc>
      </w:tr>
      <w:tr w:rsidR="00D6213E" w:rsidRPr="00D6213E" w14:paraId="2728A408" w14:textId="77777777" w:rsidTr="008D36E0">
        <w:trPr>
          <w:trHeight w:val="576"/>
        </w:trPr>
        <w:tc>
          <w:tcPr>
            <w:tcW w:w="3676" w:type="dxa"/>
            <w:vMerge/>
            <w:tcBorders>
              <w:top w:val="nil"/>
              <w:left w:val="single" w:sz="8" w:space="0" w:color="auto"/>
              <w:bottom w:val="single" w:sz="4" w:space="0" w:color="auto"/>
              <w:right w:val="single" w:sz="4" w:space="0" w:color="auto"/>
            </w:tcBorders>
            <w:vAlign w:val="center"/>
            <w:hideMark/>
          </w:tcPr>
          <w:p w14:paraId="6827D1E7"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5AAC82F4"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Manual recording of vitals and progress notes</w:t>
            </w:r>
          </w:p>
        </w:tc>
      </w:tr>
      <w:tr w:rsidR="00D6213E" w:rsidRPr="00D6213E" w14:paraId="1C0FA8CA" w14:textId="77777777" w:rsidTr="008D36E0">
        <w:trPr>
          <w:trHeight w:val="576"/>
        </w:trPr>
        <w:tc>
          <w:tcPr>
            <w:tcW w:w="3676" w:type="dxa"/>
            <w:vMerge/>
            <w:tcBorders>
              <w:top w:val="nil"/>
              <w:left w:val="single" w:sz="8" w:space="0" w:color="auto"/>
              <w:bottom w:val="single" w:sz="4" w:space="0" w:color="auto"/>
              <w:right w:val="single" w:sz="4" w:space="0" w:color="auto"/>
            </w:tcBorders>
            <w:vAlign w:val="center"/>
            <w:hideMark/>
          </w:tcPr>
          <w:p w14:paraId="5D29952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bottom"/>
            <w:hideMark/>
          </w:tcPr>
          <w:p w14:paraId="1F4B051B"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Physical files for patient history retrieval</w:t>
            </w:r>
          </w:p>
        </w:tc>
      </w:tr>
      <w:tr w:rsidR="00D6213E" w:rsidRPr="00D6213E" w14:paraId="4AFAFD70" w14:textId="77777777" w:rsidTr="008D36E0">
        <w:trPr>
          <w:trHeight w:val="288"/>
        </w:trPr>
        <w:tc>
          <w:tcPr>
            <w:tcW w:w="9629"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1FCB07E7" w14:textId="77777777" w:rsidR="008D36E0" w:rsidRPr="00D6213E" w:rsidRDefault="008D36E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r w:rsidRPr="00D6213E">
              <w:rPr>
                <w:rFonts w:ascii="Times New Roman" w:eastAsia="Times New Roman" w:hAnsi="Times New Roman" w:cs="Times New Roman"/>
                <w:b/>
                <w:bCs/>
                <w:color w:val="000000" w:themeColor="text1"/>
                <w:kern w:val="0"/>
                <w:sz w:val="24"/>
                <w:szCs w:val="24"/>
                <w:u w:val="single"/>
                <w:lang w:val="en-IN" w:eastAsia="en-IN"/>
                <w14:ligatures w14:val="none"/>
              </w:rPr>
              <w:t>Section 2: Pre vs. Post HIS Comparison</w:t>
            </w:r>
          </w:p>
        </w:tc>
      </w:tr>
      <w:tr w:rsidR="00D6213E" w:rsidRPr="00D6213E" w14:paraId="5AF79AFE"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19D98755"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Task: Patient Vitals Entry</w:t>
            </w:r>
          </w:p>
        </w:tc>
        <w:tc>
          <w:tcPr>
            <w:tcW w:w="5953" w:type="dxa"/>
            <w:tcBorders>
              <w:top w:val="nil"/>
              <w:left w:val="nil"/>
              <w:bottom w:val="single" w:sz="4" w:space="0" w:color="auto"/>
              <w:right w:val="single" w:sz="8" w:space="0" w:color="auto"/>
            </w:tcBorders>
            <w:shd w:val="clear" w:color="auto" w:fill="auto"/>
            <w:noWrap/>
            <w:vAlign w:val="bottom"/>
            <w:hideMark/>
          </w:tcPr>
          <w:p w14:paraId="492992F5"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Pre-HIS: Handwritten records</w:t>
            </w:r>
          </w:p>
        </w:tc>
      </w:tr>
      <w:tr w:rsidR="00D6213E" w:rsidRPr="00D6213E" w14:paraId="549CA239"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6801E1E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noWrap/>
            <w:vAlign w:val="bottom"/>
            <w:hideMark/>
          </w:tcPr>
          <w:p w14:paraId="2B436C40"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Post-HIS: Entered digitally</w:t>
            </w:r>
          </w:p>
        </w:tc>
      </w:tr>
      <w:tr w:rsidR="00D6213E" w:rsidRPr="00D6213E" w14:paraId="443227A6"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18084FC8"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Task: OPD Patient Registration &amp; Admission</w:t>
            </w:r>
          </w:p>
        </w:tc>
        <w:tc>
          <w:tcPr>
            <w:tcW w:w="5953" w:type="dxa"/>
            <w:tcBorders>
              <w:top w:val="nil"/>
              <w:left w:val="nil"/>
              <w:bottom w:val="single" w:sz="4" w:space="0" w:color="auto"/>
              <w:right w:val="single" w:sz="8" w:space="0" w:color="auto"/>
            </w:tcBorders>
            <w:shd w:val="clear" w:color="auto" w:fill="auto"/>
            <w:vAlign w:val="center"/>
            <w:hideMark/>
          </w:tcPr>
          <w:p w14:paraId="11E974CA"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Pre-HIS: Manual forms</w:t>
            </w:r>
          </w:p>
        </w:tc>
      </w:tr>
      <w:tr w:rsidR="00D6213E" w:rsidRPr="00D6213E" w14:paraId="45F4C918"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5327E2F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3C3B31D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Post-HIS: Automated entry in HIS</w:t>
            </w:r>
          </w:p>
        </w:tc>
      </w:tr>
      <w:tr w:rsidR="00D6213E" w:rsidRPr="00D6213E" w14:paraId="1622AFFA"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5AD38771"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Task: Medication Indenting &amp; Orders</w:t>
            </w:r>
          </w:p>
        </w:tc>
        <w:tc>
          <w:tcPr>
            <w:tcW w:w="5953" w:type="dxa"/>
            <w:tcBorders>
              <w:top w:val="nil"/>
              <w:left w:val="nil"/>
              <w:bottom w:val="single" w:sz="4" w:space="0" w:color="auto"/>
              <w:right w:val="single" w:sz="8" w:space="0" w:color="auto"/>
            </w:tcBorders>
            <w:shd w:val="clear" w:color="auto" w:fill="auto"/>
            <w:vAlign w:val="center"/>
            <w:hideMark/>
          </w:tcPr>
          <w:p w14:paraId="7FFFDF33"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Pre-HIS: Manual indent requests</w:t>
            </w:r>
          </w:p>
        </w:tc>
      </w:tr>
      <w:tr w:rsidR="00D6213E" w:rsidRPr="00D6213E" w14:paraId="34167A73" w14:textId="77777777" w:rsidTr="008D36E0">
        <w:trPr>
          <w:trHeight w:val="576"/>
        </w:trPr>
        <w:tc>
          <w:tcPr>
            <w:tcW w:w="3676" w:type="dxa"/>
            <w:vMerge/>
            <w:tcBorders>
              <w:top w:val="nil"/>
              <w:left w:val="single" w:sz="8" w:space="0" w:color="auto"/>
              <w:bottom w:val="single" w:sz="4" w:space="0" w:color="auto"/>
              <w:right w:val="single" w:sz="4" w:space="0" w:color="auto"/>
            </w:tcBorders>
            <w:vAlign w:val="center"/>
            <w:hideMark/>
          </w:tcPr>
          <w:p w14:paraId="4BC5B474"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7AA8AD8A"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Post-HIS: Digital indenting &amp; tracking</w:t>
            </w:r>
          </w:p>
        </w:tc>
      </w:tr>
      <w:tr w:rsidR="00D6213E" w:rsidRPr="00D6213E" w14:paraId="3F3B974C"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5D64563B"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Task: Medication Delivery &amp; Administration</w:t>
            </w:r>
          </w:p>
        </w:tc>
        <w:tc>
          <w:tcPr>
            <w:tcW w:w="5953" w:type="dxa"/>
            <w:tcBorders>
              <w:top w:val="nil"/>
              <w:left w:val="nil"/>
              <w:bottom w:val="single" w:sz="4" w:space="0" w:color="auto"/>
              <w:right w:val="single" w:sz="8" w:space="0" w:color="auto"/>
            </w:tcBorders>
            <w:shd w:val="clear" w:color="auto" w:fill="auto"/>
            <w:vAlign w:val="center"/>
            <w:hideMark/>
          </w:tcPr>
          <w:p w14:paraId="6D4D0812"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Pre-HIS: Manual tracking</w:t>
            </w:r>
          </w:p>
        </w:tc>
      </w:tr>
      <w:tr w:rsidR="00D6213E" w:rsidRPr="00D6213E" w14:paraId="6C65B1DF" w14:textId="77777777" w:rsidTr="008D36E0">
        <w:trPr>
          <w:trHeight w:val="576"/>
        </w:trPr>
        <w:tc>
          <w:tcPr>
            <w:tcW w:w="3676" w:type="dxa"/>
            <w:vMerge/>
            <w:tcBorders>
              <w:top w:val="nil"/>
              <w:left w:val="single" w:sz="8" w:space="0" w:color="auto"/>
              <w:bottom w:val="single" w:sz="4" w:space="0" w:color="auto"/>
              <w:right w:val="single" w:sz="4" w:space="0" w:color="auto"/>
            </w:tcBorders>
            <w:vAlign w:val="center"/>
            <w:hideMark/>
          </w:tcPr>
          <w:p w14:paraId="6C2802B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55FD2AF4"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Post-HIS: Real-time tracking in HIS</w:t>
            </w:r>
          </w:p>
        </w:tc>
      </w:tr>
      <w:tr w:rsidR="00D6213E" w:rsidRPr="00D6213E" w14:paraId="3DC70058"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1465B30C"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Task: Nursing Progress Notes</w:t>
            </w:r>
          </w:p>
        </w:tc>
        <w:tc>
          <w:tcPr>
            <w:tcW w:w="5953" w:type="dxa"/>
            <w:tcBorders>
              <w:top w:val="nil"/>
              <w:left w:val="nil"/>
              <w:bottom w:val="single" w:sz="4" w:space="0" w:color="auto"/>
              <w:right w:val="single" w:sz="8" w:space="0" w:color="auto"/>
            </w:tcBorders>
            <w:shd w:val="clear" w:color="auto" w:fill="auto"/>
            <w:vAlign w:val="center"/>
            <w:hideMark/>
          </w:tcPr>
          <w:p w14:paraId="1C9290BA"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Pre-HIS: Handwritten</w:t>
            </w:r>
          </w:p>
        </w:tc>
      </w:tr>
      <w:tr w:rsidR="00D6213E" w:rsidRPr="00D6213E" w14:paraId="28E38A1E"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1665027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3C1C688C"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Post-HIS: Digital documentation</w:t>
            </w:r>
          </w:p>
        </w:tc>
      </w:tr>
      <w:tr w:rsidR="00D6213E" w:rsidRPr="00D6213E" w14:paraId="4EA670CF"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3C3670C6"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Task: Discharge Clearance</w:t>
            </w:r>
          </w:p>
        </w:tc>
        <w:tc>
          <w:tcPr>
            <w:tcW w:w="5953" w:type="dxa"/>
            <w:tcBorders>
              <w:top w:val="nil"/>
              <w:left w:val="nil"/>
              <w:bottom w:val="single" w:sz="4" w:space="0" w:color="auto"/>
              <w:right w:val="single" w:sz="8" w:space="0" w:color="auto"/>
            </w:tcBorders>
            <w:shd w:val="clear" w:color="auto" w:fill="auto"/>
            <w:vAlign w:val="center"/>
            <w:hideMark/>
          </w:tcPr>
          <w:p w14:paraId="0F912789"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Pre-HIS: Manual clearance</w:t>
            </w:r>
          </w:p>
        </w:tc>
      </w:tr>
      <w:tr w:rsidR="00D6213E" w:rsidRPr="00D6213E" w14:paraId="6A439F6B"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62429E52"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30C0A9EC"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Post-HIS: Digital approval</w:t>
            </w:r>
          </w:p>
        </w:tc>
      </w:tr>
      <w:tr w:rsidR="00D6213E" w:rsidRPr="00D6213E" w14:paraId="2A4F0A2E"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3F47C029"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lastRenderedPageBreak/>
              <w:t>Task: Patient History Access</w:t>
            </w:r>
          </w:p>
        </w:tc>
        <w:tc>
          <w:tcPr>
            <w:tcW w:w="5953" w:type="dxa"/>
            <w:tcBorders>
              <w:top w:val="nil"/>
              <w:left w:val="nil"/>
              <w:bottom w:val="single" w:sz="4" w:space="0" w:color="auto"/>
              <w:right w:val="single" w:sz="8" w:space="0" w:color="auto"/>
            </w:tcBorders>
            <w:shd w:val="clear" w:color="auto" w:fill="auto"/>
            <w:vAlign w:val="center"/>
            <w:hideMark/>
          </w:tcPr>
          <w:p w14:paraId="3EA3BB23"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Pre-HIS: Paper file search</w:t>
            </w:r>
          </w:p>
        </w:tc>
      </w:tr>
      <w:tr w:rsidR="00D6213E" w:rsidRPr="00D6213E" w14:paraId="3D184879"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35463FBB"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6307CB8A"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Post-HIS: One-click access</w:t>
            </w:r>
          </w:p>
        </w:tc>
      </w:tr>
      <w:tr w:rsidR="00D6213E" w:rsidRPr="00D6213E" w14:paraId="28916131" w14:textId="77777777" w:rsidTr="008D36E0">
        <w:trPr>
          <w:trHeight w:val="288"/>
        </w:trPr>
        <w:tc>
          <w:tcPr>
            <w:tcW w:w="9629"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67A10D8A" w14:textId="77777777" w:rsidR="008D36E0" w:rsidRPr="00D6213E" w:rsidRDefault="008D36E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r w:rsidRPr="00D6213E">
              <w:rPr>
                <w:rFonts w:ascii="Times New Roman" w:eastAsia="Times New Roman" w:hAnsi="Times New Roman" w:cs="Times New Roman"/>
                <w:b/>
                <w:bCs/>
                <w:color w:val="000000" w:themeColor="text1"/>
                <w:kern w:val="0"/>
                <w:sz w:val="24"/>
                <w:szCs w:val="24"/>
                <w:u w:val="single"/>
                <w:lang w:val="en-IN" w:eastAsia="en-IN"/>
                <w14:ligatures w14:val="none"/>
              </w:rPr>
              <w:t>Section 3A: Workflow Efficiency &amp; Time Savings</w:t>
            </w:r>
          </w:p>
        </w:tc>
      </w:tr>
      <w:tr w:rsidR="00D6213E" w:rsidRPr="00D6213E" w14:paraId="5F2FBFBA"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6C4A6A84"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Time to complete task: Vitals Entry</w:t>
            </w:r>
          </w:p>
        </w:tc>
        <w:tc>
          <w:tcPr>
            <w:tcW w:w="5953" w:type="dxa"/>
            <w:tcBorders>
              <w:top w:val="nil"/>
              <w:left w:val="nil"/>
              <w:bottom w:val="single" w:sz="4" w:space="0" w:color="auto"/>
              <w:right w:val="single" w:sz="8" w:space="0" w:color="auto"/>
            </w:tcBorders>
            <w:shd w:val="clear" w:color="auto" w:fill="auto"/>
            <w:noWrap/>
            <w:vAlign w:val="bottom"/>
            <w:hideMark/>
          </w:tcPr>
          <w:p w14:paraId="7DE5425C"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___ min (before)</w:t>
            </w:r>
          </w:p>
        </w:tc>
      </w:tr>
      <w:tr w:rsidR="00D6213E" w:rsidRPr="00D6213E" w14:paraId="02972D13"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45DB2999"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noWrap/>
            <w:vAlign w:val="bottom"/>
            <w:hideMark/>
          </w:tcPr>
          <w:p w14:paraId="03D7A30F"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___ min (after)</w:t>
            </w:r>
          </w:p>
        </w:tc>
      </w:tr>
      <w:tr w:rsidR="00D6213E" w:rsidRPr="00D6213E" w14:paraId="30BE74C0"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7CA8F556"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Time to complete task: Medication Indent</w:t>
            </w:r>
          </w:p>
        </w:tc>
        <w:tc>
          <w:tcPr>
            <w:tcW w:w="5953" w:type="dxa"/>
            <w:tcBorders>
              <w:top w:val="nil"/>
              <w:left w:val="nil"/>
              <w:bottom w:val="single" w:sz="4" w:space="0" w:color="auto"/>
              <w:right w:val="single" w:sz="8" w:space="0" w:color="auto"/>
            </w:tcBorders>
            <w:shd w:val="clear" w:color="auto" w:fill="auto"/>
            <w:noWrap/>
            <w:vAlign w:val="bottom"/>
            <w:hideMark/>
          </w:tcPr>
          <w:p w14:paraId="78D8D05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___ min (before)</w:t>
            </w:r>
          </w:p>
        </w:tc>
      </w:tr>
      <w:tr w:rsidR="00D6213E" w:rsidRPr="00D6213E" w14:paraId="76F9CF04"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1591B20F"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noWrap/>
            <w:vAlign w:val="bottom"/>
            <w:hideMark/>
          </w:tcPr>
          <w:p w14:paraId="1168A7CB"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___ min (after)</w:t>
            </w:r>
          </w:p>
        </w:tc>
      </w:tr>
      <w:tr w:rsidR="00D6213E" w:rsidRPr="00D6213E" w14:paraId="7B1F836E"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6887B61A"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Time to complete task: Patient History Retrieval</w:t>
            </w:r>
          </w:p>
        </w:tc>
        <w:tc>
          <w:tcPr>
            <w:tcW w:w="5953" w:type="dxa"/>
            <w:tcBorders>
              <w:top w:val="nil"/>
              <w:left w:val="nil"/>
              <w:bottom w:val="single" w:sz="4" w:space="0" w:color="auto"/>
              <w:right w:val="single" w:sz="8" w:space="0" w:color="auto"/>
            </w:tcBorders>
            <w:shd w:val="clear" w:color="auto" w:fill="auto"/>
            <w:noWrap/>
            <w:vAlign w:val="bottom"/>
            <w:hideMark/>
          </w:tcPr>
          <w:p w14:paraId="3961E1C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___ min (before)</w:t>
            </w:r>
          </w:p>
        </w:tc>
      </w:tr>
      <w:tr w:rsidR="00D6213E" w:rsidRPr="00D6213E" w14:paraId="0C97B050"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030201A2"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noWrap/>
            <w:vAlign w:val="bottom"/>
            <w:hideMark/>
          </w:tcPr>
          <w:p w14:paraId="7F056243"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___ min (after)</w:t>
            </w:r>
          </w:p>
        </w:tc>
      </w:tr>
      <w:tr w:rsidR="00D6213E" w:rsidRPr="00D6213E" w14:paraId="62C5A079"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32539CF1"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Time to complete task: Discharge Clearance</w:t>
            </w:r>
          </w:p>
        </w:tc>
        <w:tc>
          <w:tcPr>
            <w:tcW w:w="5953" w:type="dxa"/>
            <w:tcBorders>
              <w:top w:val="nil"/>
              <w:left w:val="nil"/>
              <w:bottom w:val="single" w:sz="4" w:space="0" w:color="auto"/>
              <w:right w:val="single" w:sz="8" w:space="0" w:color="auto"/>
            </w:tcBorders>
            <w:shd w:val="clear" w:color="auto" w:fill="auto"/>
            <w:noWrap/>
            <w:vAlign w:val="bottom"/>
            <w:hideMark/>
          </w:tcPr>
          <w:p w14:paraId="4CB8A603"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___ min (before)</w:t>
            </w:r>
          </w:p>
        </w:tc>
      </w:tr>
      <w:tr w:rsidR="00D6213E" w:rsidRPr="00D6213E" w14:paraId="734C6140"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52AA2490"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noWrap/>
            <w:vAlign w:val="bottom"/>
            <w:hideMark/>
          </w:tcPr>
          <w:p w14:paraId="644983A6"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___ min (after)</w:t>
            </w:r>
          </w:p>
        </w:tc>
      </w:tr>
      <w:tr w:rsidR="00D6213E" w:rsidRPr="00D6213E" w14:paraId="18A8F4CA"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543BCE4F"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Has HIS reduced documentation workload?</w:t>
            </w:r>
          </w:p>
        </w:tc>
        <w:tc>
          <w:tcPr>
            <w:tcW w:w="5953" w:type="dxa"/>
            <w:tcBorders>
              <w:top w:val="nil"/>
              <w:left w:val="nil"/>
              <w:bottom w:val="single" w:sz="4" w:space="0" w:color="auto"/>
              <w:right w:val="single" w:sz="8" w:space="0" w:color="auto"/>
            </w:tcBorders>
            <w:shd w:val="clear" w:color="auto" w:fill="auto"/>
            <w:vAlign w:val="center"/>
            <w:hideMark/>
          </w:tcPr>
          <w:p w14:paraId="1566827F"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 significantly</w:t>
            </w:r>
          </w:p>
        </w:tc>
      </w:tr>
      <w:tr w:rsidR="00D6213E" w:rsidRPr="00D6213E" w14:paraId="797C3D6F"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24C3BB22"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03EEC15A"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Somewhat</w:t>
            </w:r>
          </w:p>
        </w:tc>
      </w:tr>
      <w:tr w:rsidR="00D6213E" w:rsidRPr="00D6213E" w14:paraId="488F52E1"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2E4DBDD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7777C36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w:t>
            </w:r>
          </w:p>
        </w:tc>
      </w:tr>
      <w:tr w:rsidR="00D6213E" w:rsidRPr="00D6213E" w14:paraId="5A269420" w14:textId="77777777" w:rsidTr="008D36E0">
        <w:trPr>
          <w:trHeight w:val="288"/>
        </w:trPr>
        <w:tc>
          <w:tcPr>
            <w:tcW w:w="9629"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3D6B5848" w14:textId="77777777" w:rsidR="008D36E0" w:rsidRPr="00D6213E" w:rsidRDefault="008D36E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r w:rsidRPr="00D6213E">
              <w:rPr>
                <w:rFonts w:ascii="Times New Roman" w:eastAsia="Times New Roman" w:hAnsi="Times New Roman" w:cs="Times New Roman"/>
                <w:b/>
                <w:bCs/>
                <w:color w:val="000000" w:themeColor="text1"/>
                <w:kern w:val="0"/>
                <w:sz w:val="24"/>
                <w:szCs w:val="24"/>
                <w:u w:val="single"/>
                <w:lang w:val="en-IN" w:eastAsia="en-IN"/>
                <w14:ligatures w14:val="none"/>
              </w:rPr>
              <w:t>Section 3B: Usability &amp; Training</w:t>
            </w:r>
          </w:p>
        </w:tc>
      </w:tr>
      <w:tr w:rsidR="00D6213E" w:rsidRPr="00D6213E" w14:paraId="6FAD9A4A"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150D84E4"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How easy was it to learn &amp; use HIS?</w:t>
            </w:r>
          </w:p>
        </w:tc>
        <w:tc>
          <w:tcPr>
            <w:tcW w:w="5953" w:type="dxa"/>
            <w:tcBorders>
              <w:top w:val="nil"/>
              <w:left w:val="nil"/>
              <w:bottom w:val="single" w:sz="4" w:space="0" w:color="auto"/>
              <w:right w:val="single" w:sz="8" w:space="0" w:color="auto"/>
            </w:tcBorders>
            <w:shd w:val="clear" w:color="auto" w:fill="auto"/>
            <w:vAlign w:val="center"/>
            <w:hideMark/>
          </w:tcPr>
          <w:p w14:paraId="42AFDC92"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Very easy</w:t>
            </w:r>
          </w:p>
        </w:tc>
      </w:tr>
      <w:tr w:rsidR="00D6213E" w:rsidRPr="00D6213E" w14:paraId="1C5563C0"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7204ED22"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420A330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Somewhat easy</w:t>
            </w:r>
          </w:p>
        </w:tc>
      </w:tr>
      <w:tr w:rsidR="00D6213E" w:rsidRPr="00D6213E" w14:paraId="75340935"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12E0710E"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475DD152"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Neutral</w:t>
            </w:r>
          </w:p>
        </w:tc>
      </w:tr>
      <w:tr w:rsidR="00D6213E" w:rsidRPr="00D6213E" w14:paraId="4762328B"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68522EF6"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33E0852F"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Somewhat difficult</w:t>
            </w:r>
          </w:p>
        </w:tc>
      </w:tr>
      <w:tr w:rsidR="00D6213E" w:rsidRPr="00D6213E" w14:paraId="48AB000C"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1D39C980"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4CF40685"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Very difficult</w:t>
            </w:r>
          </w:p>
        </w:tc>
      </w:tr>
      <w:tr w:rsidR="00D6213E" w:rsidRPr="00D6213E" w14:paraId="4824A525" w14:textId="77777777" w:rsidTr="008D36E0">
        <w:trPr>
          <w:trHeight w:val="576"/>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632D9D21"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Which HIS features improved your efficiency the most?</w:t>
            </w:r>
          </w:p>
        </w:tc>
        <w:tc>
          <w:tcPr>
            <w:tcW w:w="5953" w:type="dxa"/>
            <w:tcBorders>
              <w:top w:val="nil"/>
              <w:left w:val="nil"/>
              <w:bottom w:val="single" w:sz="4" w:space="0" w:color="auto"/>
              <w:right w:val="single" w:sz="8" w:space="0" w:color="auto"/>
            </w:tcBorders>
            <w:shd w:val="clear" w:color="auto" w:fill="auto"/>
            <w:vAlign w:val="center"/>
            <w:hideMark/>
          </w:tcPr>
          <w:p w14:paraId="67F1F3D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How easy was it to learn &amp; use HIS?</w:t>
            </w:r>
          </w:p>
        </w:tc>
      </w:tr>
      <w:tr w:rsidR="00D6213E" w:rsidRPr="00D6213E" w14:paraId="6600A68A"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40E06A10"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7C51B7AF"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Medication indent &amp; tracking</w:t>
            </w:r>
          </w:p>
        </w:tc>
      </w:tr>
      <w:tr w:rsidR="00D6213E" w:rsidRPr="00D6213E" w14:paraId="31141EDA"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4201E09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5D12B0C3"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Digital documentation</w:t>
            </w:r>
          </w:p>
        </w:tc>
      </w:tr>
      <w:tr w:rsidR="00D6213E" w:rsidRPr="00D6213E" w14:paraId="23290551"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6BF06E4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01C2A462"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Easy access to past records</w:t>
            </w:r>
          </w:p>
        </w:tc>
      </w:tr>
      <w:tr w:rsidR="00D6213E" w:rsidRPr="00D6213E" w14:paraId="1293ADF7"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77BDB35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4396FDCE"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Nursing clearance automation</w:t>
            </w:r>
          </w:p>
        </w:tc>
      </w:tr>
      <w:tr w:rsidR="00D6213E" w:rsidRPr="00D6213E" w14:paraId="03D8ED3D"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4685A64F"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Major difficulties faced during transition to HIS?</w:t>
            </w:r>
          </w:p>
        </w:tc>
        <w:tc>
          <w:tcPr>
            <w:tcW w:w="5953" w:type="dxa"/>
            <w:tcBorders>
              <w:top w:val="nil"/>
              <w:left w:val="nil"/>
              <w:bottom w:val="single" w:sz="4" w:space="0" w:color="auto"/>
              <w:right w:val="single" w:sz="8" w:space="0" w:color="auto"/>
            </w:tcBorders>
            <w:shd w:val="clear" w:color="auto" w:fill="auto"/>
            <w:vAlign w:val="center"/>
            <w:hideMark/>
          </w:tcPr>
          <w:p w14:paraId="104A0CC7"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Initial difficulty navigating</w:t>
            </w:r>
          </w:p>
        </w:tc>
      </w:tr>
      <w:tr w:rsidR="00D6213E" w:rsidRPr="00D6213E" w14:paraId="23C67B79"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3411E074"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2CDC8AD3"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System response is slow</w:t>
            </w:r>
          </w:p>
        </w:tc>
      </w:tr>
      <w:tr w:rsidR="00D6213E" w:rsidRPr="00D6213E" w14:paraId="1A30FC1E" w14:textId="77777777" w:rsidTr="008D36E0">
        <w:trPr>
          <w:trHeight w:val="576"/>
        </w:trPr>
        <w:tc>
          <w:tcPr>
            <w:tcW w:w="3676" w:type="dxa"/>
            <w:vMerge/>
            <w:tcBorders>
              <w:top w:val="nil"/>
              <w:left w:val="single" w:sz="8" w:space="0" w:color="auto"/>
              <w:bottom w:val="single" w:sz="4" w:space="0" w:color="auto"/>
              <w:right w:val="single" w:sz="4" w:space="0" w:color="auto"/>
            </w:tcBorders>
            <w:vAlign w:val="center"/>
            <w:hideMark/>
          </w:tcPr>
          <w:p w14:paraId="107B9AF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70F5A11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Lack of pre-implementation training</w:t>
            </w:r>
          </w:p>
        </w:tc>
      </w:tr>
      <w:tr w:rsidR="00D6213E" w:rsidRPr="00D6213E" w14:paraId="04329264"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6444D6F3"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3FF7102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 Data entry takes longer</w:t>
            </w:r>
          </w:p>
        </w:tc>
      </w:tr>
      <w:tr w:rsidR="00D6213E" w:rsidRPr="00D6213E" w14:paraId="35146D31"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2326B5FC"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Is additional HIS training required?</w:t>
            </w:r>
          </w:p>
        </w:tc>
        <w:tc>
          <w:tcPr>
            <w:tcW w:w="5953" w:type="dxa"/>
            <w:tcBorders>
              <w:top w:val="nil"/>
              <w:left w:val="nil"/>
              <w:bottom w:val="single" w:sz="4" w:space="0" w:color="auto"/>
              <w:right w:val="single" w:sz="8" w:space="0" w:color="auto"/>
            </w:tcBorders>
            <w:shd w:val="clear" w:color="auto" w:fill="auto"/>
            <w:vAlign w:val="center"/>
            <w:hideMark/>
          </w:tcPr>
          <w:p w14:paraId="1F204C1B"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w:t>
            </w:r>
          </w:p>
        </w:tc>
      </w:tr>
      <w:tr w:rsidR="00D6213E" w:rsidRPr="00D6213E" w14:paraId="044DEC7E"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6BADD24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0668FA10"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w:t>
            </w:r>
          </w:p>
        </w:tc>
      </w:tr>
      <w:tr w:rsidR="00D6213E" w:rsidRPr="00D6213E" w14:paraId="20548A3A" w14:textId="77777777" w:rsidTr="008D36E0">
        <w:trPr>
          <w:trHeight w:val="288"/>
        </w:trPr>
        <w:tc>
          <w:tcPr>
            <w:tcW w:w="9629" w:type="dxa"/>
            <w:gridSpan w:val="2"/>
            <w:tcBorders>
              <w:top w:val="single" w:sz="4" w:space="0" w:color="auto"/>
              <w:left w:val="single" w:sz="8" w:space="0" w:color="auto"/>
              <w:bottom w:val="single" w:sz="4" w:space="0" w:color="auto"/>
              <w:right w:val="single" w:sz="8" w:space="0" w:color="000000"/>
            </w:tcBorders>
            <w:shd w:val="clear" w:color="auto" w:fill="auto"/>
            <w:vAlign w:val="center"/>
            <w:hideMark/>
          </w:tcPr>
          <w:p w14:paraId="3C76457C" w14:textId="77777777" w:rsidR="008D36E0" w:rsidRPr="00D6213E" w:rsidRDefault="008D36E0" w:rsidP="007925A5">
            <w:pPr>
              <w:spacing w:after="0" w:line="276" w:lineRule="auto"/>
              <w:jc w:val="center"/>
              <w:rPr>
                <w:rFonts w:ascii="Times New Roman" w:eastAsia="Times New Roman" w:hAnsi="Times New Roman" w:cs="Times New Roman"/>
                <w:b/>
                <w:bCs/>
                <w:color w:val="000000" w:themeColor="text1"/>
                <w:kern w:val="0"/>
                <w:sz w:val="24"/>
                <w:szCs w:val="24"/>
                <w:u w:val="single"/>
                <w:lang w:val="en-IN" w:eastAsia="en-IN"/>
                <w14:ligatures w14:val="none"/>
              </w:rPr>
            </w:pPr>
            <w:r w:rsidRPr="00D6213E">
              <w:rPr>
                <w:rFonts w:ascii="Times New Roman" w:eastAsia="Times New Roman" w:hAnsi="Times New Roman" w:cs="Times New Roman"/>
                <w:b/>
                <w:bCs/>
                <w:color w:val="000000" w:themeColor="text1"/>
                <w:kern w:val="0"/>
                <w:sz w:val="24"/>
                <w:szCs w:val="24"/>
                <w:u w:val="single"/>
                <w:lang w:val="en-IN" w:eastAsia="en-IN"/>
                <w14:ligatures w14:val="none"/>
              </w:rPr>
              <w:t>Section 4: Challenges &amp; Improvements</w:t>
            </w:r>
          </w:p>
        </w:tc>
      </w:tr>
      <w:tr w:rsidR="00D6213E" w:rsidRPr="00D6213E" w14:paraId="4EF94F04"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6647A74A"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Challenges faced before HIS</w:t>
            </w:r>
          </w:p>
        </w:tc>
        <w:tc>
          <w:tcPr>
            <w:tcW w:w="5953" w:type="dxa"/>
            <w:tcBorders>
              <w:top w:val="nil"/>
              <w:left w:val="nil"/>
              <w:bottom w:val="single" w:sz="4" w:space="0" w:color="auto"/>
              <w:right w:val="single" w:sz="8" w:space="0" w:color="auto"/>
            </w:tcBorders>
            <w:shd w:val="clear" w:color="auto" w:fill="auto"/>
            <w:vAlign w:val="center"/>
            <w:hideMark/>
          </w:tcPr>
          <w:p w14:paraId="65E9A204"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Difficult to manage paper records</w:t>
            </w:r>
          </w:p>
        </w:tc>
      </w:tr>
      <w:tr w:rsidR="00D6213E" w:rsidRPr="00D6213E" w14:paraId="2A1A8ABB" w14:textId="77777777" w:rsidTr="008D36E0">
        <w:trPr>
          <w:trHeight w:val="576"/>
        </w:trPr>
        <w:tc>
          <w:tcPr>
            <w:tcW w:w="3676" w:type="dxa"/>
            <w:vMerge/>
            <w:tcBorders>
              <w:top w:val="nil"/>
              <w:left w:val="single" w:sz="8" w:space="0" w:color="auto"/>
              <w:bottom w:val="single" w:sz="4" w:space="0" w:color="auto"/>
              <w:right w:val="single" w:sz="4" w:space="0" w:color="auto"/>
            </w:tcBorders>
            <w:vAlign w:val="center"/>
            <w:hideMark/>
          </w:tcPr>
          <w:p w14:paraId="4D5924F1"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6FEB1F3E"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Medication errors due to manual indent</w:t>
            </w:r>
          </w:p>
        </w:tc>
      </w:tr>
      <w:tr w:rsidR="00D6213E" w:rsidRPr="00D6213E" w14:paraId="5A133203"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5748EF7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24187A29"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Slow patient record retrieval</w:t>
            </w:r>
          </w:p>
        </w:tc>
      </w:tr>
      <w:tr w:rsidR="00D6213E" w:rsidRPr="00D6213E" w14:paraId="425C3C23" w14:textId="77777777" w:rsidTr="008D36E0">
        <w:trPr>
          <w:trHeight w:val="576"/>
        </w:trPr>
        <w:tc>
          <w:tcPr>
            <w:tcW w:w="3676" w:type="dxa"/>
            <w:vMerge/>
            <w:tcBorders>
              <w:top w:val="nil"/>
              <w:left w:val="single" w:sz="8" w:space="0" w:color="auto"/>
              <w:bottom w:val="single" w:sz="4" w:space="0" w:color="auto"/>
              <w:right w:val="single" w:sz="4" w:space="0" w:color="auto"/>
            </w:tcBorders>
            <w:vAlign w:val="center"/>
            <w:hideMark/>
          </w:tcPr>
          <w:p w14:paraId="2D7282FE"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1D182550"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Time-consuming clearance process</w:t>
            </w:r>
          </w:p>
        </w:tc>
      </w:tr>
      <w:tr w:rsidR="00D6213E" w:rsidRPr="00D6213E" w14:paraId="4BBEEB47"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677BEEE4"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lastRenderedPageBreak/>
              <w:t>Challenges still faced after HIS</w:t>
            </w:r>
          </w:p>
        </w:tc>
        <w:tc>
          <w:tcPr>
            <w:tcW w:w="5953" w:type="dxa"/>
            <w:tcBorders>
              <w:top w:val="nil"/>
              <w:left w:val="nil"/>
              <w:bottom w:val="single" w:sz="4" w:space="0" w:color="auto"/>
              <w:right w:val="single" w:sz="8" w:space="0" w:color="auto"/>
            </w:tcBorders>
            <w:shd w:val="clear" w:color="auto" w:fill="auto"/>
            <w:vAlign w:val="center"/>
            <w:hideMark/>
          </w:tcPr>
          <w:p w14:paraId="18889B6A"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System speed issues</w:t>
            </w:r>
          </w:p>
        </w:tc>
      </w:tr>
      <w:tr w:rsidR="00D6213E" w:rsidRPr="00D6213E" w14:paraId="148AE5A2"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7654DE5A"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30E3218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Difficult screen navigation</w:t>
            </w:r>
          </w:p>
        </w:tc>
      </w:tr>
      <w:tr w:rsidR="00D6213E" w:rsidRPr="00D6213E" w14:paraId="588B8208"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2F982F4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7C5B6054"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Too many data steps</w:t>
            </w:r>
          </w:p>
        </w:tc>
      </w:tr>
      <w:tr w:rsidR="00D6213E" w:rsidRPr="00D6213E" w14:paraId="4DDE6FBE"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7B084F22"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08D0D094"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Lack of customization</w:t>
            </w:r>
          </w:p>
        </w:tc>
      </w:tr>
      <w:tr w:rsidR="00D6213E" w:rsidRPr="00D6213E" w14:paraId="20219DC2" w14:textId="77777777" w:rsidTr="008D36E0">
        <w:trPr>
          <w:trHeight w:val="288"/>
        </w:trPr>
        <w:tc>
          <w:tcPr>
            <w:tcW w:w="3676" w:type="dxa"/>
            <w:vMerge w:val="restart"/>
            <w:tcBorders>
              <w:top w:val="nil"/>
              <w:left w:val="single" w:sz="8" w:space="0" w:color="auto"/>
              <w:bottom w:val="single" w:sz="4" w:space="0" w:color="auto"/>
              <w:right w:val="single" w:sz="4" w:space="0" w:color="auto"/>
            </w:tcBorders>
            <w:shd w:val="clear" w:color="auto" w:fill="auto"/>
            <w:vAlign w:val="center"/>
            <w:hideMark/>
          </w:tcPr>
          <w:p w14:paraId="6971ABC8"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Has HIS improved overall care &amp; workflow?</w:t>
            </w:r>
          </w:p>
        </w:tc>
        <w:tc>
          <w:tcPr>
            <w:tcW w:w="5953" w:type="dxa"/>
            <w:tcBorders>
              <w:top w:val="nil"/>
              <w:left w:val="nil"/>
              <w:bottom w:val="single" w:sz="4" w:space="0" w:color="auto"/>
              <w:right w:val="single" w:sz="8" w:space="0" w:color="auto"/>
            </w:tcBorders>
            <w:shd w:val="clear" w:color="auto" w:fill="auto"/>
            <w:vAlign w:val="center"/>
            <w:hideMark/>
          </w:tcPr>
          <w:p w14:paraId="48D7F6BD"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Yes, significantly</w:t>
            </w:r>
          </w:p>
        </w:tc>
      </w:tr>
      <w:tr w:rsidR="00D6213E" w:rsidRPr="00D6213E" w14:paraId="22257437"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44ADE0EF"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5D9B1946"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Somewhat </w:t>
            </w:r>
          </w:p>
        </w:tc>
      </w:tr>
      <w:tr w:rsidR="00D6213E" w:rsidRPr="00D6213E" w14:paraId="13F67672" w14:textId="77777777" w:rsidTr="008D36E0">
        <w:trPr>
          <w:trHeight w:val="288"/>
        </w:trPr>
        <w:tc>
          <w:tcPr>
            <w:tcW w:w="3676" w:type="dxa"/>
            <w:vMerge/>
            <w:tcBorders>
              <w:top w:val="nil"/>
              <w:left w:val="single" w:sz="8" w:space="0" w:color="auto"/>
              <w:bottom w:val="single" w:sz="4" w:space="0" w:color="auto"/>
              <w:right w:val="single" w:sz="4" w:space="0" w:color="auto"/>
            </w:tcBorders>
            <w:vAlign w:val="center"/>
            <w:hideMark/>
          </w:tcPr>
          <w:p w14:paraId="11E8170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p>
        </w:tc>
        <w:tc>
          <w:tcPr>
            <w:tcW w:w="5953" w:type="dxa"/>
            <w:tcBorders>
              <w:top w:val="nil"/>
              <w:left w:val="nil"/>
              <w:bottom w:val="single" w:sz="4" w:space="0" w:color="auto"/>
              <w:right w:val="single" w:sz="8" w:space="0" w:color="auto"/>
            </w:tcBorders>
            <w:shd w:val="clear" w:color="auto" w:fill="auto"/>
            <w:vAlign w:val="center"/>
            <w:hideMark/>
          </w:tcPr>
          <w:p w14:paraId="0FC85877"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No</w:t>
            </w:r>
          </w:p>
        </w:tc>
      </w:tr>
      <w:tr w:rsidR="00D6213E" w:rsidRPr="00D6213E" w14:paraId="1BE33B5C" w14:textId="77777777" w:rsidTr="008D36E0">
        <w:trPr>
          <w:trHeight w:val="300"/>
        </w:trPr>
        <w:tc>
          <w:tcPr>
            <w:tcW w:w="3676" w:type="dxa"/>
            <w:tcBorders>
              <w:top w:val="nil"/>
              <w:left w:val="single" w:sz="8" w:space="0" w:color="auto"/>
              <w:bottom w:val="single" w:sz="8" w:space="0" w:color="auto"/>
              <w:right w:val="single" w:sz="4" w:space="0" w:color="auto"/>
            </w:tcBorders>
            <w:shd w:val="clear" w:color="auto" w:fill="auto"/>
            <w:vAlign w:val="center"/>
            <w:hideMark/>
          </w:tcPr>
          <w:p w14:paraId="712AA324" w14:textId="77777777" w:rsidR="008D36E0" w:rsidRPr="00D6213E" w:rsidRDefault="008D36E0" w:rsidP="007925A5">
            <w:pPr>
              <w:spacing w:after="0" w:line="276" w:lineRule="auto"/>
              <w:jc w:val="center"/>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Additional features suggested?</w:t>
            </w:r>
          </w:p>
        </w:tc>
        <w:tc>
          <w:tcPr>
            <w:tcW w:w="5953" w:type="dxa"/>
            <w:tcBorders>
              <w:top w:val="nil"/>
              <w:left w:val="nil"/>
              <w:bottom w:val="single" w:sz="8" w:space="0" w:color="auto"/>
              <w:right w:val="single" w:sz="8" w:space="0" w:color="auto"/>
            </w:tcBorders>
            <w:shd w:val="clear" w:color="auto" w:fill="auto"/>
            <w:vAlign w:val="center"/>
            <w:hideMark/>
          </w:tcPr>
          <w:p w14:paraId="0BC190F8" w14:textId="77777777" w:rsidR="008D36E0" w:rsidRPr="00D6213E" w:rsidRDefault="008D36E0" w:rsidP="007925A5">
            <w:pPr>
              <w:spacing w:after="0" w:line="276"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Open-ended response</w:t>
            </w:r>
          </w:p>
        </w:tc>
      </w:tr>
    </w:tbl>
    <w:p w14:paraId="3201EB57" w14:textId="77777777" w:rsidR="003D6F75" w:rsidRPr="00D6213E" w:rsidRDefault="003D6F75" w:rsidP="007925A5">
      <w:pPr>
        <w:pStyle w:val="TableParagraph"/>
        <w:spacing w:line="276" w:lineRule="auto"/>
        <w:ind w:left="0"/>
        <w:rPr>
          <w:b/>
          <w:bCs/>
          <w:color w:val="000000" w:themeColor="text1"/>
          <w:sz w:val="24"/>
          <w:szCs w:val="24"/>
        </w:rPr>
      </w:pPr>
    </w:p>
    <w:p w14:paraId="0EAE345C" w14:textId="77777777" w:rsidR="003D6F75" w:rsidRPr="00D6213E" w:rsidRDefault="003D6F75" w:rsidP="007925A5">
      <w:pPr>
        <w:pStyle w:val="TableParagraph"/>
        <w:spacing w:line="276" w:lineRule="auto"/>
        <w:ind w:left="0"/>
        <w:rPr>
          <w:b/>
          <w:bCs/>
          <w:color w:val="000000" w:themeColor="text1"/>
          <w:sz w:val="24"/>
          <w:szCs w:val="24"/>
        </w:rPr>
      </w:pPr>
    </w:p>
    <w:p w14:paraId="4C1B7966" w14:textId="77777777" w:rsidR="003D6F75" w:rsidRPr="00D6213E" w:rsidRDefault="003D6F75" w:rsidP="007925A5">
      <w:pPr>
        <w:pStyle w:val="TableParagraph"/>
        <w:spacing w:line="276" w:lineRule="auto"/>
        <w:ind w:left="0"/>
        <w:rPr>
          <w:b/>
          <w:bCs/>
          <w:color w:val="000000" w:themeColor="text1"/>
          <w:sz w:val="24"/>
          <w:szCs w:val="24"/>
        </w:rPr>
      </w:pPr>
    </w:p>
    <w:p w14:paraId="550D1EF0" w14:textId="77777777" w:rsidR="003D6F75" w:rsidRPr="00D6213E" w:rsidRDefault="003D6F75" w:rsidP="007925A5">
      <w:pPr>
        <w:pStyle w:val="TableParagraph"/>
        <w:spacing w:line="276" w:lineRule="auto"/>
        <w:ind w:left="0"/>
        <w:rPr>
          <w:b/>
          <w:bCs/>
          <w:color w:val="000000" w:themeColor="text1"/>
          <w:sz w:val="24"/>
          <w:szCs w:val="24"/>
        </w:rPr>
      </w:pPr>
    </w:p>
    <w:p w14:paraId="7368B1B4" w14:textId="77777777" w:rsidR="003D6F75" w:rsidRPr="00D6213E" w:rsidRDefault="003D6F75" w:rsidP="007925A5">
      <w:pPr>
        <w:pStyle w:val="TableParagraph"/>
        <w:spacing w:line="276" w:lineRule="auto"/>
        <w:ind w:left="0"/>
        <w:rPr>
          <w:b/>
          <w:bCs/>
          <w:color w:val="000000" w:themeColor="text1"/>
          <w:sz w:val="24"/>
          <w:szCs w:val="24"/>
        </w:rPr>
      </w:pPr>
    </w:p>
    <w:p w14:paraId="12764266" w14:textId="77777777" w:rsidR="003D6F75" w:rsidRPr="00D6213E" w:rsidRDefault="003D6F75" w:rsidP="007925A5">
      <w:pPr>
        <w:pStyle w:val="TableParagraph"/>
        <w:spacing w:line="276" w:lineRule="auto"/>
        <w:ind w:left="0"/>
        <w:rPr>
          <w:b/>
          <w:bCs/>
          <w:color w:val="000000" w:themeColor="text1"/>
          <w:sz w:val="24"/>
          <w:szCs w:val="24"/>
        </w:rPr>
      </w:pPr>
    </w:p>
    <w:p w14:paraId="68771E54" w14:textId="31A2237D" w:rsidR="00AF1603" w:rsidRPr="00D6213E" w:rsidRDefault="00EF6B87" w:rsidP="007925A5">
      <w:pPr>
        <w:pStyle w:val="TableParagraph"/>
        <w:spacing w:line="276" w:lineRule="auto"/>
        <w:ind w:left="0"/>
        <w:rPr>
          <w:color w:val="000000" w:themeColor="text1"/>
          <w:sz w:val="24"/>
          <w:szCs w:val="24"/>
        </w:rPr>
      </w:pPr>
      <w:r w:rsidRPr="00D6213E">
        <w:rPr>
          <w:b/>
          <w:bCs/>
          <w:color w:val="000000" w:themeColor="text1"/>
          <w:sz w:val="24"/>
          <w:szCs w:val="24"/>
        </w:rPr>
        <w:t>Fig.5:</w:t>
      </w:r>
    </w:p>
    <w:p w14:paraId="169E44F4" w14:textId="7E993811" w:rsidR="00AF1603" w:rsidRPr="00D6213E" w:rsidRDefault="003D6F75" w:rsidP="007925A5">
      <w:pPr>
        <w:pStyle w:val="TableParagraph"/>
        <w:spacing w:line="276" w:lineRule="auto"/>
        <w:ind w:left="0"/>
        <w:rPr>
          <w:color w:val="000000" w:themeColor="text1"/>
          <w:sz w:val="24"/>
          <w:szCs w:val="24"/>
        </w:rPr>
      </w:pPr>
      <w:r w:rsidRPr="00D6213E">
        <w:rPr>
          <w:noProof/>
          <w:color w:val="000000" w:themeColor="text1"/>
          <w:sz w:val="24"/>
          <w:szCs w:val="24"/>
          <w:lang w:val="en-IN" w:eastAsia="en-IN"/>
        </w:rPr>
        <w:drawing>
          <wp:inline distT="0" distB="0" distL="0" distR="0" wp14:anchorId="5708DB50" wp14:editId="2F837EE5">
            <wp:extent cx="6117928" cy="3543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8574" cy="3543674"/>
                    </a:xfrm>
                    <a:prstGeom prst="rect">
                      <a:avLst/>
                    </a:prstGeom>
                  </pic:spPr>
                </pic:pic>
              </a:graphicData>
            </a:graphic>
          </wp:inline>
        </w:drawing>
      </w:r>
    </w:p>
    <w:p w14:paraId="224CEB29" w14:textId="1C4C4D8E" w:rsidR="00AF1603" w:rsidRPr="00D6213E" w:rsidRDefault="00AF1603" w:rsidP="007925A5">
      <w:pPr>
        <w:pStyle w:val="TableParagraph"/>
        <w:spacing w:line="276" w:lineRule="auto"/>
        <w:ind w:left="0"/>
        <w:rPr>
          <w:color w:val="000000" w:themeColor="text1"/>
          <w:sz w:val="24"/>
          <w:szCs w:val="24"/>
        </w:rPr>
      </w:pPr>
    </w:p>
    <w:p w14:paraId="687D0F81" w14:textId="77777777" w:rsidR="00E13014" w:rsidRPr="00D6213E" w:rsidRDefault="00E13014" w:rsidP="007925A5">
      <w:pPr>
        <w:pStyle w:val="TableParagraph"/>
        <w:spacing w:line="276" w:lineRule="auto"/>
        <w:ind w:left="0"/>
        <w:rPr>
          <w:color w:val="000000" w:themeColor="text1"/>
          <w:sz w:val="24"/>
          <w:szCs w:val="24"/>
        </w:rPr>
      </w:pPr>
    </w:p>
    <w:p w14:paraId="4E014745" w14:textId="77777777" w:rsidR="00E13014" w:rsidRPr="00D6213E" w:rsidRDefault="00E13014" w:rsidP="007925A5">
      <w:pPr>
        <w:pStyle w:val="TableParagraph"/>
        <w:spacing w:line="276" w:lineRule="auto"/>
        <w:ind w:left="0"/>
        <w:rPr>
          <w:color w:val="000000" w:themeColor="text1"/>
          <w:sz w:val="24"/>
          <w:szCs w:val="24"/>
        </w:rPr>
      </w:pPr>
    </w:p>
    <w:p w14:paraId="0D13A5DD" w14:textId="77777777" w:rsidR="00E13014" w:rsidRPr="00D6213E" w:rsidRDefault="00E13014" w:rsidP="007925A5">
      <w:pPr>
        <w:pStyle w:val="TableParagraph"/>
        <w:spacing w:line="276" w:lineRule="auto"/>
        <w:ind w:left="0"/>
        <w:rPr>
          <w:color w:val="000000" w:themeColor="text1"/>
          <w:sz w:val="24"/>
          <w:szCs w:val="24"/>
        </w:rPr>
      </w:pPr>
    </w:p>
    <w:p w14:paraId="269435B7" w14:textId="270D0D94" w:rsidR="00E13014" w:rsidRPr="00D6213E" w:rsidRDefault="00E13014" w:rsidP="007925A5">
      <w:pPr>
        <w:pStyle w:val="TableParagraph"/>
        <w:spacing w:line="276" w:lineRule="auto"/>
        <w:ind w:left="0"/>
        <w:rPr>
          <w:color w:val="000000" w:themeColor="text1"/>
          <w:sz w:val="24"/>
          <w:szCs w:val="24"/>
        </w:rPr>
      </w:pPr>
    </w:p>
    <w:p w14:paraId="2F72B671" w14:textId="78745028" w:rsidR="00E13014" w:rsidRPr="00D6213E" w:rsidRDefault="00E13014" w:rsidP="007925A5">
      <w:pPr>
        <w:pStyle w:val="TableParagraph"/>
        <w:spacing w:line="276" w:lineRule="auto"/>
        <w:ind w:left="0"/>
        <w:rPr>
          <w:color w:val="000000" w:themeColor="text1"/>
          <w:sz w:val="24"/>
          <w:szCs w:val="24"/>
        </w:rPr>
      </w:pPr>
    </w:p>
    <w:p w14:paraId="4C3A3CD5" w14:textId="77777777" w:rsidR="008D36E0" w:rsidRPr="00D6213E" w:rsidRDefault="008D36E0" w:rsidP="00FA25F0">
      <w:pPr>
        <w:pStyle w:val="Heading1"/>
      </w:pPr>
    </w:p>
    <w:p w14:paraId="3A0EC1F4" w14:textId="38E15EC2" w:rsidR="00AF1603" w:rsidRPr="00D6213E" w:rsidRDefault="003D6F75" w:rsidP="00FA25F0">
      <w:pPr>
        <w:pStyle w:val="Heading1"/>
      </w:pPr>
      <w:r w:rsidRPr="00D6213E">
        <w:t xml:space="preserve">              </w:t>
      </w:r>
      <w:r w:rsidR="002B6BAD" w:rsidRPr="00D6213E">
        <w:t xml:space="preserve">         </w:t>
      </w:r>
      <w:r w:rsidRPr="00D6213E">
        <w:t xml:space="preserve"> </w:t>
      </w:r>
      <w:r w:rsidR="00AF1603" w:rsidRPr="00D6213E">
        <w:t>Thematic Analysis</w:t>
      </w:r>
    </w:p>
    <w:p w14:paraId="529B651A" w14:textId="6C36A28D" w:rsidR="0098552A" w:rsidRPr="00D6213E" w:rsidRDefault="0098552A" w:rsidP="007925A5">
      <w:pPr>
        <w:spacing w:line="276" w:lineRule="auto"/>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Table 3:</w:t>
      </w:r>
    </w:p>
    <w:tbl>
      <w:tblPr>
        <w:tblStyle w:val="TableGrid"/>
        <w:tblW w:w="0" w:type="auto"/>
        <w:tblLook w:val="04A0" w:firstRow="1" w:lastRow="0" w:firstColumn="1" w:lastColumn="0" w:noHBand="0" w:noVBand="1"/>
      </w:tblPr>
      <w:tblGrid>
        <w:gridCol w:w="3116"/>
        <w:gridCol w:w="3117"/>
        <w:gridCol w:w="3117"/>
      </w:tblGrid>
      <w:tr w:rsidR="00D6213E" w:rsidRPr="00D6213E" w14:paraId="4C96FCB5" w14:textId="77777777" w:rsidTr="00E07718">
        <w:tc>
          <w:tcPr>
            <w:tcW w:w="3116" w:type="dxa"/>
            <w:shd w:val="clear" w:color="auto" w:fill="ED7D31" w:themeFill="accent2"/>
          </w:tcPr>
          <w:p w14:paraId="63337DA7" w14:textId="77777777" w:rsidR="00AF1603" w:rsidRPr="00D6213E" w:rsidRDefault="00AF1603" w:rsidP="007925A5">
            <w:pPr>
              <w:spacing w:line="276" w:lineRule="auto"/>
              <w:jc w:val="center"/>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Themes</w:t>
            </w:r>
          </w:p>
        </w:tc>
        <w:tc>
          <w:tcPr>
            <w:tcW w:w="3117" w:type="dxa"/>
            <w:shd w:val="clear" w:color="auto" w:fill="ED7D31" w:themeFill="accent2"/>
          </w:tcPr>
          <w:p w14:paraId="49686049" w14:textId="77777777" w:rsidR="00AF1603" w:rsidRPr="00D6213E" w:rsidRDefault="00AF1603" w:rsidP="007925A5">
            <w:pPr>
              <w:spacing w:line="276" w:lineRule="auto"/>
              <w:jc w:val="center"/>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Sub-themes</w:t>
            </w:r>
          </w:p>
        </w:tc>
        <w:tc>
          <w:tcPr>
            <w:tcW w:w="3117" w:type="dxa"/>
            <w:shd w:val="clear" w:color="auto" w:fill="ED7D31" w:themeFill="accent2"/>
          </w:tcPr>
          <w:p w14:paraId="4442AA95" w14:textId="77777777" w:rsidR="00AF1603" w:rsidRPr="00D6213E" w:rsidRDefault="00AF1603" w:rsidP="007925A5">
            <w:pPr>
              <w:spacing w:line="276" w:lineRule="auto"/>
              <w:jc w:val="center"/>
              <w:rPr>
                <w:rFonts w:ascii="Times New Roman" w:hAnsi="Times New Roman" w:cs="Times New Roman"/>
                <w:b/>
                <w:bCs/>
                <w:color w:val="000000" w:themeColor="text1"/>
                <w:sz w:val="24"/>
                <w:szCs w:val="24"/>
              </w:rPr>
            </w:pPr>
            <w:r w:rsidRPr="00D6213E">
              <w:rPr>
                <w:rFonts w:ascii="Times New Roman" w:hAnsi="Times New Roman" w:cs="Times New Roman"/>
                <w:b/>
                <w:bCs/>
                <w:color w:val="000000" w:themeColor="text1"/>
                <w:sz w:val="24"/>
                <w:szCs w:val="24"/>
              </w:rPr>
              <w:t>Codes</w:t>
            </w:r>
          </w:p>
        </w:tc>
      </w:tr>
      <w:tr w:rsidR="00D6213E" w:rsidRPr="00D6213E" w14:paraId="03EA8998" w14:textId="77777777" w:rsidTr="00E07718">
        <w:tc>
          <w:tcPr>
            <w:tcW w:w="3116" w:type="dxa"/>
            <w:vMerge w:val="restart"/>
          </w:tcPr>
          <w:p w14:paraId="576978C7"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Aspects of HMIS Training Found Most Useful</w:t>
            </w:r>
          </w:p>
        </w:tc>
        <w:tc>
          <w:tcPr>
            <w:tcW w:w="3117" w:type="dxa"/>
          </w:tcPr>
          <w:p w14:paraId="044B6002" w14:textId="7B673393"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Vitals</w:t>
            </w:r>
            <w:r w:rsidR="00AF1603" w:rsidRPr="00D6213E">
              <w:rPr>
                <w:rFonts w:ascii="Times New Roman" w:hAnsi="Times New Roman" w:cs="Times New Roman"/>
                <w:color w:val="000000" w:themeColor="text1"/>
                <w:sz w:val="24"/>
                <w:szCs w:val="24"/>
              </w:rPr>
              <w:t xml:space="preserve"> features</w:t>
            </w:r>
          </w:p>
        </w:tc>
        <w:tc>
          <w:tcPr>
            <w:tcW w:w="3117" w:type="dxa"/>
          </w:tcPr>
          <w:p w14:paraId="5AAEEDEA" w14:textId="18227705"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Color coded values</w:t>
            </w:r>
          </w:p>
          <w:p w14:paraId="03EA04E6" w14:textId="3A7E63FC"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BMI auto calculated</w:t>
            </w:r>
          </w:p>
          <w:p w14:paraId="43CAABB2" w14:textId="5D0B2EF7"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Trend graph</w:t>
            </w:r>
          </w:p>
          <w:p w14:paraId="512991B9" w14:textId="00AC4159"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Critical Alert</w:t>
            </w:r>
          </w:p>
          <w:p w14:paraId="16598907" w14:textId="2F567FBC"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Filter based on specialty</w:t>
            </w:r>
          </w:p>
        </w:tc>
      </w:tr>
      <w:tr w:rsidR="00D6213E" w:rsidRPr="00D6213E" w14:paraId="0558DF29" w14:textId="77777777" w:rsidTr="00E07718">
        <w:tc>
          <w:tcPr>
            <w:tcW w:w="3116" w:type="dxa"/>
            <w:vMerge/>
          </w:tcPr>
          <w:p w14:paraId="57AD3A99" w14:textId="77777777" w:rsidR="00AF1603" w:rsidRPr="00D6213E" w:rsidRDefault="00AF1603" w:rsidP="007925A5">
            <w:pPr>
              <w:spacing w:line="276" w:lineRule="auto"/>
              <w:rPr>
                <w:rFonts w:ascii="Times New Roman" w:hAnsi="Times New Roman" w:cs="Times New Roman"/>
                <w:color w:val="000000" w:themeColor="text1"/>
                <w:sz w:val="24"/>
                <w:szCs w:val="24"/>
              </w:rPr>
            </w:pPr>
          </w:p>
        </w:tc>
        <w:tc>
          <w:tcPr>
            <w:tcW w:w="3117" w:type="dxa"/>
          </w:tcPr>
          <w:p w14:paraId="2BADEA22" w14:textId="410ACFD1"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Clinical Forms</w:t>
            </w:r>
          </w:p>
        </w:tc>
        <w:tc>
          <w:tcPr>
            <w:tcW w:w="3117" w:type="dxa"/>
          </w:tcPr>
          <w:p w14:paraId="49FBD911" w14:textId="3727BDAB"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Documentation of initial assessment</w:t>
            </w:r>
          </w:p>
          <w:p w14:paraId="5DC33C49" w14:textId="5F78FAC3"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Daily progress notes</w:t>
            </w:r>
          </w:p>
          <w:p w14:paraId="3BDC7C51" w14:textId="753CBD8B"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Operative Notes</w:t>
            </w:r>
          </w:p>
          <w:p w14:paraId="25ECB7EE" w14:textId="477E442D" w:rsidR="008D36E0"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Score Forms</w:t>
            </w:r>
          </w:p>
        </w:tc>
      </w:tr>
      <w:tr w:rsidR="00D6213E" w:rsidRPr="00D6213E" w14:paraId="794BCE55" w14:textId="77777777" w:rsidTr="00E07718">
        <w:tc>
          <w:tcPr>
            <w:tcW w:w="3116" w:type="dxa"/>
            <w:vMerge/>
          </w:tcPr>
          <w:p w14:paraId="3D75D620" w14:textId="77777777" w:rsidR="00AF1603" w:rsidRPr="00D6213E" w:rsidRDefault="00AF1603" w:rsidP="007925A5">
            <w:pPr>
              <w:spacing w:line="276" w:lineRule="auto"/>
              <w:rPr>
                <w:rFonts w:ascii="Times New Roman" w:hAnsi="Times New Roman" w:cs="Times New Roman"/>
                <w:color w:val="000000" w:themeColor="text1"/>
                <w:sz w:val="24"/>
                <w:szCs w:val="24"/>
              </w:rPr>
            </w:pPr>
          </w:p>
        </w:tc>
        <w:tc>
          <w:tcPr>
            <w:tcW w:w="3117" w:type="dxa"/>
          </w:tcPr>
          <w:p w14:paraId="6CA4663C"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MIS Reports and Dashboards</w:t>
            </w:r>
          </w:p>
        </w:tc>
        <w:tc>
          <w:tcPr>
            <w:tcW w:w="3117" w:type="dxa"/>
          </w:tcPr>
          <w:p w14:paraId="79F2F91D"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MIS Reports, Dashboards</w:t>
            </w:r>
          </w:p>
        </w:tc>
      </w:tr>
      <w:tr w:rsidR="00D6213E" w:rsidRPr="00D6213E" w14:paraId="458E1B6B" w14:textId="77777777" w:rsidTr="00E07718">
        <w:tc>
          <w:tcPr>
            <w:tcW w:w="3116" w:type="dxa"/>
            <w:vMerge/>
          </w:tcPr>
          <w:p w14:paraId="6C379C5F" w14:textId="77777777" w:rsidR="00AF1603" w:rsidRPr="00D6213E" w:rsidRDefault="00AF1603" w:rsidP="007925A5">
            <w:pPr>
              <w:spacing w:line="276" w:lineRule="auto"/>
              <w:rPr>
                <w:rFonts w:ascii="Times New Roman" w:hAnsi="Times New Roman" w:cs="Times New Roman"/>
                <w:color w:val="000000" w:themeColor="text1"/>
                <w:sz w:val="24"/>
                <w:szCs w:val="24"/>
              </w:rPr>
            </w:pPr>
          </w:p>
        </w:tc>
        <w:tc>
          <w:tcPr>
            <w:tcW w:w="3117" w:type="dxa"/>
          </w:tcPr>
          <w:p w14:paraId="2C76CE57"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Overall Usability</w:t>
            </w:r>
          </w:p>
        </w:tc>
        <w:tc>
          <w:tcPr>
            <w:tcW w:w="3117" w:type="dxa"/>
          </w:tcPr>
          <w:p w14:paraId="64D6B3BF"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Everything</w:t>
            </w:r>
          </w:p>
          <w:p w14:paraId="1BBAA5EB"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Whole Process</w:t>
            </w:r>
          </w:p>
          <w:p w14:paraId="627BE1B1"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User-Friendly Environment</w:t>
            </w:r>
          </w:p>
        </w:tc>
      </w:tr>
      <w:tr w:rsidR="00D6213E" w:rsidRPr="00D6213E" w14:paraId="4790200B" w14:textId="77777777" w:rsidTr="00E07718">
        <w:tc>
          <w:tcPr>
            <w:tcW w:w="3116" w:type="dxa"/>
            <w:vMerge w:val="restart"/>
          </w:tcPr>
          <w:p w14:paraId="77BEA2B9"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Perception of Training Materials</w:t>
            </w:r>
          </w:p>
        </w:tc>
        <w:tc>
          <w:tcPr>
            <w:tcW w:w="3117" w:type="dxa"/>
          </w:tcPr>
          <w:p w14:paraId="67757EA7"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Usefulness and Quality</w:t>
            </w:r>
          </w:p>
        </w:tc>
        <w:tc>
          <w:tcPr>
            <w:tcW w:w="3117" w:type="dxa"/>
          </w:tcPr>
          <w:p w14:paraId="2188B8CB"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 xml:space="preserve">Good </w:t>
            </w:r>
          </w:p>
          <w:p w14:paraId="1525FB59"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Sufficient</w:t>
            </w:r>
          </w:p>
          <w:p w14:paraId="6D283043" w14:textId="2B7C42E2" w:rsidR="00AF1603" w:rsidRPr="00D6213E" w:rsidRDefault="008D36E0"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Helpful</w:t>
            </w:r>
          </w:p>
          <w:p w14:paraId="39D07D9D"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Useful</w:t>
            </w:r>
          </w:p>
          <w:p w14:paraId="0E6FD2DE"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Intermediate</w:t>
            </w:r>
          </w:p>
          <w:p w14:paraId="72F95886"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Very Helpful</w:t>
            </w:r>
          </w:p>
          <w:p w14:paraId="62C610A0"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Very Effective</w:t>
            </w:r>
          </w:p>
          <w:p w14:paraId="6378C561"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Supportive</w:t>
            </w:r>
          </w:p>
          <w:p w14:paraId="2B3912B9"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Informative</w:t>
            </w:r>
          </w:p>
        </w:tc>
      </w:tr>
      <w:tr w:rsidR="00D6213E" w:rsidRPr="00D6213E" w14:paraId="2645F4CD" w14:textId="77777777" w:rsidTr="00E07718">
        <w:tc>
          <w:tcPr>
            <w:tcW w:w="3116" w:type="dxa"/>
            <w:vMerge/>
          </w:tcPr>
          <w:p w14:paraId="7F2A21DB" w14:textId="77777777" w:rsidR="00AF1603" w:rsidRPr="00D6213E" w:rsidRDefault="00AF1603" w:rsidP="007925A5">
            <w:pPr>
              <w:spacing w:line="276" w:lineRule="auto"/>
              <w:rPr>
                <w:rFonts w:ascii="Times New Roman" w:hAnsi="Times New Roman" w:cs="Times New Roman"/>
                <w:color w:val="000000" w:themeColor="text1"/>
                <w:sz w:val="24"/>
                <w:szCs w:val="24"/>
              </w:rPr>
            </w:pPr>
          </w:p>
        </w:tc>
        <w:tc>
          <w:tcPr>
            <w:tcW w:w="3117" w:type="dxa"/>
          </w:tcPr>
          <w:p w14:paraId="0E61C2ED"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Areas for Improvement</w:t>
            </w:r>
          </w:p>
        </w:tc>
        <w:tc>
          <w:tcPr>
            <w:tcW w:w="3117" w:type="dxa"/>
          </w:tcPr>
          <w:p w14:paraId="577FB505"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Require More Material</w:t>
            </w:r>
          </w:p>
          <w:p w14:paraId="59506020"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Better Than Last HIS</w:t>
            </w:r>
          </w:p>
          <w:p w14:paraId="7B848742"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Cash Refund Tough</w:t>
            </w:r>
          </w:p>
        </w:tc>
      </w:tr>
      <w:tr w:rsidR="00D6213E" w:rsidRPr="00D6213E" w14:paraId="45C39523" w14:textId="77777777" w:rsidTr="00E07718">
        <w:tc>
          <w:tcPr>
            <w:tcW w:w="3116" w:type="dxa"/>
            <w:vMerge w:val="restart"/>
          </w:tcPr>
          <w:p w14:paraId="64CD1FD5"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Conduct of Training Sessions</w:t>
            </w:r>
          </w:p>
        </w:tc>
        <w:tc>
          <w:tcPr>
            <w:tcW w:w="3117" w:type="dxa"/>
          </w:tcPr>
          <w:p w14:paraId="2C4B1389"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Interactivity</w:t>
            </w:r>
          </w:p>
        </w:tc>
        <w:tc>
          <w:tcPr>
            <w:tcW w:w="3117" w:type="dxa"/>
          </w:tcPr>
          <w:p w14:paraId="57392A7C"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Interactive</w:t>
            </w:r>
          </w:p>
          <w:p w14:paraId="471FCE55"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Allowed to Ask Questions</w:t>
            </w:r>
          </w:p>
          <w:p w14:paraId="2A3B7350"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Clarification Round</w:t>
            </w:r>
          </w:p>
        </w:tc>
      </w:tr>
      <w:tr w:rsidR="00D6213E" w:rsidRPr="00D6213E" w14:paraId="37099B7F" w14:textId="77777777" w:rsidTr="00E07718">
        <w:tc>
          <w:tcPr>
            <w:tcW w:w="3116" w:type="dxa"/>
            <w:vMerge/>
          </w:tcPr>
          <w:p w14:paraId="7B3D27B8" w14:textId="77777777" w:rsidR="00AF1603" w:rsidRPr="00D6213E" w:rsidRDefault="00AF1603" w:rsidP="007925A5">
            <w:pPr>
              <w:spacing w:line="276" w:lineRule="auto"/>
              <w:rPr>
                <w:rFonts w:ascii="Times New Roman" w:hAnsi="Times New Roman" w:cs="Times New Roman"/>
                <w:color w:val="000000" w:themeColor="text1"/>
                <w:sz w:val="24"/>
                <w:szCs w:val="24"/>
              </w:rPr>
            </w:pPr>
          </w:p>
        </w:tc>
        <w:tc>
          <w:tcPr>
            <w:tcW w:w="3117" w:type="dxa"/>
          </w:tcPr>
          <w:p w14:paraId="7429AD09"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Organization and Structure</w:t>
            </w:r>
          </w:p>
        </w:tc>
        <w:tc>
          <w:tcPr>
            <w:tcW w:w="3117" w:type="dxa"/>
          </w:tcPr>
          <w:p w14:paraId="7DE02162"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Well Organized</w:t>
            </w:r>
          </w:p>
          <w:p w14:paraId="1A6DBB31"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Time for Practice</w:t>
            </w:r>
          </w:p>
          <w:p w14:paraId="7EB313C0"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Hands-On Training</w:t>
            </w:r>
          </w:p>
        </w:tc>
      </w:tr>
      <w:tr w:rsidR="00D6213E" w:rsidRPr="00D6213E" w14:paraId="0CFFC6A7" w14:textId="77777777" w:rsidTr="00E07718">
        <w:tc>
          <w:tcPr>
            <w:tcW w:w="3116" w:type="dxa"/>
            <w:vMerge w:val="restart"/>
          </w:tcPr>
          <w:p w14:paraId="069F1C99"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lastRenderedPageBreak/>
              <w:t>Perception of Training Resources</w:t>
            </w:r>
          </w:p>
        </w:tc>
        <w:tc>
          <w:tcPr>
            <w:tcW w:w="3117" w:type="dxa"/>
          </w:tcPr>
          <w:p w14:paraId="2118DBAC"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Trainer Knowledge and Clarity</w:t>
            </w:r>
          </w:p>
        </w:tc>
        <w:tc>
          <w:tcPr>
            <w:tcW w:w="3117" w:type="dxa"/>
          </w:tcPr>
          <w:p w14:paraId="51B010E7"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Well Knowledgeable</w:t>
            </w:r>
          </w:p>
          <w:p w14:paraId="6A854954"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Clear Concepts</w:t>
            </w:r>
          </w:p>
          <w:p w14:paraId="165B0C6F"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Clarity in Speech</w:t>
            </w:r>
          </w:p>
          <w:p w14:paraId="3DF8CDE6"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Explained All Functionalities</w:t>
            </w:r>
          </w:p>
        </w:tc>
      </w:tr>
      <w:tr w:rsidR="00D6213E" w:rsidRPr="00D6213E" w14:paraId="10D12C8A" w14:textId="77777777" w:rsidTr="00E07718">
        <w:tc>
          <w:tcPr>
            <w:tcW w:w="3116" w:type="dxa"/>
            <w:vMerge/>
          </w:tcPr>
          <w:p w14:paraId="4B749CD4" w14:textId="77777777" w:rsidR="00AF1603" w:rsidRPr="00D6213E" w:rsidRDefault="00AF1603" w:rsidP="007925A5">
            <w:pPr>
              <w:spacing w:line="276" w:lineRule="auto"/>
              <w:rPr>
                <w:rFonts w:ascii="Times New Roman" w:hAnsi="Times New Roman" w:cs="Times New Roman"/>
                <w:color w:val="000000" w:themeColor="text1"/>
                <w:sz w:val="24"/>
                <w:szCs w:val="24"/>
              </w:rPr>
            </w:pPr>
          </w:p>
        </w:tc>
        <w:tc>
          <w:tcPr>
            <w:tcW w:w="3117" w:type="dxa"/>
          </w:tcPr>
          <w:p w14:paraId="53B158A4"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Trainer Friendliness and Support</w:t>
            </w:r>
          </w:p>
        </w:tc>
        <w:tc>
          <w:tcPr>
            <w:tcW w:w="3117" w:type="dxa"/>
          </w:tcPr>
          <w:p w14:paraId="55A26D6F"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Friendly</w:t>
            </w:r>
          </w:p>
          <w:p w14:paraId="534D1DB4"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Helpful</w:t>
            </w:r>
          </w:p>
          <w:p w14:paraId="50796F30"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Fruitful</w:t>
            </w:r>
          </w:p>
          <w:p w14:paraId="5DAB5462"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User-Friendly Manner</w:t>
            </w:r>
          </w:p>
        </w:tc>
      </w:tr>
      <w:tr w:rsidR="00D6213E" w:rsidRPr="00D6213E" w14:paraId="34C5E116" w14:textId="77777777" w:rsidTr="00E07718">
        <w:trPr>
          <w:trHeight w:val="469"/>
        </w:trPr>
        <w:tc>
          <w:tcPr>
            <w:tcW w:w="3116" w:type="dxa"/>
            <w:vMerge w:val="restart"/>
          </w:tcPr>
          <w:p w14:paraId="43A6640D"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Overall Satisfaction with HIS Training</w:t>
            </w:r>
          </w:p>
        </w:tc>
        <w:tc>
          <w:tcPr>
            <w:tcW w:w="3117" w:type="dxa"/>
          </w:tcPr>
          <w:p w14:paraId="61593038"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Satisfaction Level</w:t>
            </w:r>
          </w:p>
        </w:tc>
        <w:tc>
          <w:tcPr>
            <w:tcW w:w="3117" w:type="dxa"/>
          </w:tcPr>
          <w:p w14:paraId="359BCAF5"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Satisfied</w:t>
            </w:r>
          </w:p>
        </w:tc>
      </w:tr>
      <w:tr w:rsidR="00D6213E" w:rsidRPr="00D6213E" w14:paraId="4A9AAA59" w14:textId="77777777" w:rsidTr="00E07718">
        <w:tc>
          <w:tcPr>
            <w:tcW w:w="3116" w:type="dxa"/>
            <w:vMerge/>
          </w:tcPr>
          <w:p w14:paraId="2658D8CB" w14:textId="77777777" w:rsidR="00AF1603" w:rsidRPr="00D6213E" w:rsidRDefault="00AF1603" w:rsidP="007925A5">
            <w:pPr>
              <w:spacing w:line="276" w:lineRule="auto"/>
              <w:rPr>
                <w:rFonts w:ascii="Times New Roman" w:hAnsi="Times New Roman" w:cs="Times New Roman"/>
                <w:color w:val="000000" w:themeColor="text1"/>
                <w:sz w:val="24"/>
                <w:szCs w:val="24"/>
              </w:rPr>
            </w:pPr>
          </w:p>
        </w:tc>
        <w:tc>
          <w:tcPr>
            <w:tcW w:w="3117" w:type="dxa"/>
          </w:tcPr>
          <w:p w14:paraId="3981A862"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Preparedness and Benefits</w:t>
            </w:r>
          </w:p>
        </w:tc>
        <w:tc>
          <w:tcPr>
            <w:tcW w:w="3117" w:type="dxa"/>
          </w:tcPr>
          <w:p w14:paraId="3E2579C4"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Prepared to Handle HIS</w:t>
            </w:r>
          </w:p>
          <w:p w14:paraId="3EBD1697"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Benefit to Self-Learning and Development</w:t>
            </w:r>
          </w:p>
          <w:p w14:paraId="77187625"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Organizational Benefit</w:t>
            </w:r>
          </w:p>
          <w:p w14:paraId="00795ABD" w14:textId="77777777" w:rsidR="00AF1603" w:rsidRPr="00D6213E" w:rsidRDefault="00AF1603" w:rsidP="007925A5">
            <w:pPr>
              <w:spacing w:line="276" w:lineRule="auto"/>
              <w:rPr>
                <w:rFonts w:ascii="Times New Roman" w:hAnsi="Times New Roman" w:cs="Times New Roman"/>
                <w:color w:val="000000" w:themeColor="text1"/>
                <w:sz w:val="24"/>
                <w:szCs w:val="24"/>
              </w:rPr>
            </w:pPr>
            <w:r w:rsidRPr="00D6213E">
              <w:rPr>
                <w:rFonts w:ascii="Times New Roman" w:hAnsi="Times New Roman" w:cs="Times New Roman"/>
                <w:color w:val="000000" w:themeColor="text1"/>
                <w:sz w:val="24"/>
                <w:szCs w:val="24"/>
              </w:rPr>
              <w:t>Intent to Receive Additional Training</w:t>
            </w:r>
          </w:p>
        </w:tc>
      </w:tr>
    </w:tbl>
    <w:p w14:paraId="2A86002F" w14:textId="77777777" w:rsidR="00AF1603" w:rsidRPr="00D6213E" w:rsidRDefault="00AF1603" w:rsidP="007925A5">
      <w:pPr>
        <w:spacing w:line="276" w:lineRule="auto"/>
        <w:rPr>
          <w:rFonts w:ascii="Times New Roman" w:hAnsi="Times New Roman" w:cs="Times New Roman"/>
          <w:color w:val="000000" w:themeColor="text1"/>
          <w:sz w:val="24"/>
          <w:szCs w:val="24"/>
        </w:rPr>
      </w:pPr>
    </w:p>
    <w:p w14:paraId="71C1E6EF" w14:textId="49459965" w:rsidR="00AF1603" w:rsidRPr="00D6213E" w:rsidRDefault="008D36E0" w:rsidP="007925A5">
      <w:pPr>
        <w:pStyle w:val="NormalWeb"/>
        <w:spacing w:line="276" w:lineRule="auto"/>
        <w:rPr>
          <w:color w:val="000000" w:themeColor="text1"/>
        </w:rPr>
      </w:pPr>
      <w:r w:rsidRPr="00D6213E">
        <w:rPr>
          <w:rStyle w:val="Strong"/>
          <w:rFonts w:eastAsiaTheme="majorEastAsia"/>
          <w:color w:val="000000" w:themeColor="text1"/>
        </w:rPr>
        <w:t>EMR</w:t>
      </w:r>
      <w:r w:rsidR="00AF1603" w:rsidRPr="00D6213E">
        <w:rPr>
          <w:rStyle w:val="Strong"/>
          <w:rFonts w:eastAsiaTheme="majorEastAsia"/>
          <w:color w:val="000000" w:themeColor="text1"/>
        </w:rPr>
        <w:t xml:space="preserve"> Features:</w:t>
      </w:r>
      <w:r w:rsidR="00AF1603" w:rsidRPr="00D6213E">
        <w:rPr>
          <w:color w:val="000000" w:themeColor="text1"/>
        </w:rPr>
        <w:t xml:space="preserve"> Users predominantly found the </w:t>
      </w:r>
      <w:r w:rsidRPr="00D6213E">
        <w:rPr>
          <w:color w:val="000000" w:themeColor="text1"/>
        </w:rPr>
        <w:t>EMR</w:t>
      </w:r>
      <w:r w:rsidR="00AF1603" w:rsidRPr="00D6213E">
        <w:rPr>
          <w:color w:val="000000" w:themeColor="text1"/>
        </w:rPr>
        <w:t xml:space="preserve"> features most useful. These functionalities, including </w:t>
      </w:r>
      <w:r w:rsidRPr="00D6213E">
        <w:rPr>
          <w:color w:val="000000" w:themeColor="text1"/>
        </w:rPr>
        <w:t>trend graphs</w:t>
      </w:r>
      <w:r w:rsidR="00AF1603" w:rsidRPr="00D6213E">
        <w:rPr>
          <w:color w:val="000000" w:themeColor="text1"/>
        </w:rPr>
        <w:t xml:space="preserve">, </w:t>
      </w:r>
      <w:r w:rsidRPr="00D6213E">
        <w:rPr>
          <w:color w:val="000000" w:themeColor="text1"/>
        </w:rPr>
        <w:t>MAR Chart</w:t>
      </w:r>
      <w:r w:rsidR="00AF1603" w:rsidRPr="00D6213E">
        <w:rPr>
          <w:color w:val="000000" w:themeColor="text1"/>
        </w:rPr>
        <w:t xml:space="preserve">, and the ease of </w:t>
      </w:r>
      <w:r w:rsidRPr="00D6213E">
        <w:rPr>
          <w:color w:val="000000" w:themeColor="text1"/>
        </w:rPr>
        <w:t>entering vitals</w:t>
      </w:r>
      <w:r w:rsidR="00AF1603" w:rsidRPr="00D6213E">
        <w:rPr>
          <w:color w:val="000000" w:themeColor="text1"/>
        </w:rPr>
        <w:t xml:space="preserve">, were critical in enhancing efficiency and reducing </w:t>
      </w:r>
      <w:r w:rsidRPr="00D6213E">
        <w:rPr>
          <w:color w:val="000000" w:themeColor="text1"/>
        </w:rPr>
        <w:t>clinical data entries’</w:t>
      </w:r>
      <w:r w:rsidR="00AF1603" w:rsidRPr="00D6213E">
        <w:rPr>
          <w:color w:val="000000" w:themeColor="text1"/>
        </w:rPr>
        <w:t xml:space="preserve"> burdens.</w:t>
      </w:r>
    </w:p>
    <w:p w14:paraId="36C55330" w14:textId="07701152" w:rsidR="00AF1603" w:rsidRPr="00D6213E" w:rsidRDefault="00AF1603" w:rsidP="007925A5">
      <w:pPr>
        <w:pStyle w:val="NormalWeb"/>
        <w:spacing w:line="276" w:lineRule="auto"/>
        <w:rPr>
          <w:color w:val="000000" w:themeColor="text1"/>
        </w:rPr>
      </w:pPr>
      <w:r w:rsidRPr="00D6213E">
        <w:rPr>
          <w:rStyle w:val="Strong"/>
          <w:rFonts w:eastAsiaTheme="majorEastAsia"/>
          <w:color w:val="000000" w:themeColor="text1"/>
        </w:rPr>
        <w:t>Training Materials:</w:t>
      </w:r>
      <w:r w:rsidRPr="00D6213E">
        <w:rPr>
          <w:color w:val="000000" w:themeColor="text1"/>
        </w:rPr>
        <w:t xml:space="preserve"> The training materials were generally </w:t>
      </w:r>
      <w:r w:rsidR="00BB1FF8" w:rsidRPr="00D6213E">
        <w:rPr>
          <w:color w:val="000000" w:themeColor="text1"/>
        </w:rPr>
        <w:t>well received</w:t>
      </w:r>
      <w:r w:rsidRPr="00D6213E">
        <w:rPr>
          <w:color w:val="000000" w:themeColor="text1"/>
        </w:rPr>
        <w:t xml:space="preserve">, with many users finding them useful and sufficient. However, there were suggestions for additional materials, especially concerning specific complex features </w:t>
      </w:r>
      <w:r w:rsidR="008D36E0" w:rsidRPr="00D6213E">
        <w:rPr>
          <w:color w:val="000000" w:themeColor="text1"/>
        </w:rPr>
        <w:t>like OT workflow, LIS integration.</w:t>
      </w:r>
    </w:p>
    <w:p w14:paraId="4B1535B9" w14:textId="77777777" w:rsidR="00AF1603" w:rsidRPr="00D6213E" w:rsidRDefault="00AF1603" w:rsidP="007925A5">
      <w:pPr>
        <w:pStyle w:val="NormalWeb"/>
        <w:spacing w:line="276" w:lineRule="auto"/>
        <w:rPr>
          <w:color w:val="000000" w:themeColor="text1"/>
        </w:rPr>
      </w:pPr>
      <w:r w:rsidRPr="00D6213E">
        <w:rPr>
          <w:rStyle w:val="Strong"/>
          <w:rFonts w:eastAsiaTheme="majorEastAsia"/>
          <w:color w:val="000000" w:themeColor="text1"/>
        </w:rPr>
        <w:t>Training Sessions:</w:t>
      </w:r>
      <w:r w:rsidRPr="00D6213E">
        <w:rPr>
          <w:color w:val="000000" w:themeColor="text1"/>
        </w:rPr>
        <w:t xml:space="preserve"> The training sessions were praised for their interactivity and organization. Users appreciated the hands-on practice time and the opportunity to ask questions, which helped in clarifying doubts and reinforcing learning.</w:t>
      </w:r>
    </w:p>
    <w:p w14:paraId="07BAD985" w14:textId="766AE31D" w:rsidR="00AF1603" w:rsidRPr="00D6213E" w:rsidRDefault="00AF1603" w:rsidP="007925A5">
      <w:pPr>
        <w:pStyle w:val="NormalWeb"/>
        <w:spacing w:line="276" w:lineRule="auto"/>
        <w:rPr>
          <w:color w:val="000000" w:themeColor="text1"/>
        </w:rPr>
      </w:pPr>
      <w:r w:rsidRPr="00D6213E">
        <w:rPr>
          <w:rStyle w:val="Strong"/>
          <w:rFonts w:eastAsiaTheme="majorEastAsia"/>
          <w:color w:val="000000" w:themeColor="text1"/>
        </w:rPr>
        <w:t>Trainer Effectiveness:</w:t>
      </w:r>
      <w:r w:rsidRPr="00D6213E">
        <w:rPr>
          <w:color w:val="000000" w:themeColor="text1"/>
        </w:rPr>
        <w:t xml:space="preserve"> The trainers were </w:t>
      </w:r>
      <w:r w:rsidR="00800E5C" w:rsidRPr="00D6213E">
        <w:rPr>
          <w:color w:val="000000" w:themeColor="text1"/>
        </w:rPr>
        <w:t>praised</w:t>
      </w:r>
      <w:r w:rsidRPr="00D6213E">
        <w:rPr>
          <w:color w:val="000000" w:themeColor="text1"/>
        </w:rPr>
        <w:t xml:space="preserve"> for their knowledge and clarity. Their ability to explain concepts clearly and their supportive approach contributed significantly to the positive training experience.</w:t>
      </w:r>
    </w:p>
    <w:p w14:paraId="26377898" w14:textId="55BEF6BE" w:rsidR="00AF1603" w:rsidRPr="00D6213E" w:rsidRDefault="00AF1603" w:rsidP="007925A5">
      <w:pPr>
        <w:pStyle w:val="NormalWeb"/>
        <w:spacing w:line="276" w:lineRule="auto"/>
        <w:rPr>
          <w:color w:val="000000" w:themeColor="text1"/>
        </w:rPr>
      </w:pPr>
      <w:r w:rsidRPr="00D6213E">
        <w:rPr>
          <w:rStyle w:val="Strong"/>
          <w:rFonts w:eastAsiaTheme="majorEastAsia"/>
          <w:color w:val="000000" w:themeColor="text1"/>
        </w:rPr>
        <w:t>Overall Satisfaction</w:t>
      </w:r>
      <w:r w:rsidR="00800E5C" w:rsidRPr="00D6213E">
        <w:rPr>
          <w:rStyle w:val="Strong"/>
          <w:rFonts w:eastAsiaTheme="majorEastAsia"/>
          <w:color w:val="000000" w:themeColor="text1"/>
        </w:rPr>
        <w:t>:</w:t>
      </w:r>
      <w:r w:rsidR="00800E5C" w:rsidRPr="00D6213E">
        <w:rPr>
          <w:color w:val="000000" w:themeColor="text1"/>
        </w:rPr>
        <w:t xml:space="preserve"> Overall</w:t>
      </w:r>
      <w:r w:rsidRPr="00D6213E">
        <w:rPr>
          <w:color w:val="000000" w:themeColor="text1"/>
        </w:rPr>
        <w:t xml:space="preserve"> satisfaction with the HIS training was high. Users felt well-prepared to handle the new system and recognized the training's benefits for their personal and organizational development. The willingness to undergo additional training reflects a commitment to continuous improvement and adaptation.</w:t>
      </w:r>
    </w:p>
    <w:p w14:paraId="0A86BC90" w14:textId="77777777" w:rsidR="006C5A53" w:rsidRPr="00D6213E" w:rsidRDefault="006C5A53" w:rsidP="007925A5">
      <w:pPr>
        <w:pStyle w:val="NormalWeb"/>
        <w:spacing w:line="276" w:lineRule="auto"/>
        <w:rPr>
          <w:b/>
          <w:bCs/>
          <w:color w:val="000000" w:themeColor="text1"/>
        </w:rPr>
      </w:pPr>
    </w:p>
    <w:p w14:paraId="7540352D" w14:textId="77777777" w:rsidR="00FA25F0" w:rsidRDefault="00FA25F0" w:rsidP="007925A5">
      <w:pPr>
        <w:pStyle w:val="NormalWeb"/>
        <w:spacing w:line="276" w:lineRule="auto"/>
        <w:rPr>
          <w:b/>
          <w:bCs/>
          <w:color w:val="000000" w:themeColor="text1"/>
        </w:rPr>
      </w:pPr>
    </w:p>
    <w:p w14:paraId="0BCBEDD6" w14:textId="4FA86710" w:rsidR="00BB1FF8" w:rsidRPr="00D6213E" w:rsidRDefault="00BB1FF8" w:rsidP="007925A5">
      <w:pPr>
        <w:pStyle w:val="NormalWeb"/>
        <w:spacing w:line="276" w:lineRule="auto"/>
        <w:rPr>
          <w:b/>
          <w:bCs/>
          <w:color w:val="000000" w:themeColor="text1"/>
        </w:rPr>
      </w:pPr>
      <w:r w:rsidRPr="00D6213E">
        <w:rPr>
          <w:b/>
          <w:bCs/>
          <w:color w:val="000000" w:themeColor="text1"/>
        </w:rPr>
        <w:lastRenderedPageBreak/>
        <w:t>Conclusion:</w:t>
      </w:r>
    </w:p>
    <w:p w14:paraId="42E9F56D" w14:textId="77777777" w:rsidR="00660E0C" w:rsidRPr="00D6213E" w:rsidRDefault="00660E0C" w:rsidP="00660E0C">
      <w:pPr>
        <w:spacing w:after="0" w:line="240" w:lineRule="auto"/>
        <w:rPr>
          <w:rFonts w:ascii="Times New Roman" w:eastAsia="Times New Roman" w:hAnsi="Times New Roman" w:cs="Times New Roman"/>
          <w:color w:val="000000" w:themeColor="text1"/>
          <w:kern w:val="0"/>
          <w:sz w:val="24"/>
          <w:szCs w:val="24"/>
          <w:lang w:val="en-IN" w:eastAsia="en-IN"/>
          <w14:ligatures w14:val="none"/>
        </w:rPr>
      </w:pPr>
      <w:r w:rsidRPr="00D6213E">
        <w:rPr>
          <w:rFonts w:ascii="Times New Roman" w:eastAsia="Times New Roman" w:hAnsi="Times New Roman" w:cs="Times New Roman"/>
          <w:color w:val="000000" w:themeColor="text1"/>
          <w:kern w:val="0"/>
          <w:sz w:val="24"/>
          <w:szCs w:val="24"/>
          <w:lang w:val="en-IN" w:eastAsia="en-IN"/>
          <w14:ligatures w14:val="none"/>
        </w:rPr>
        <w:t xml:space="preserve">The findings of this study indicate an overall </w:t>
      </w:r>
      <w:proofErr w:type="spellStart"/>
      <w:r w:rsidRPr="00D6213E">
        <w:rPr>
          <w:rFonts w:ascii="Times New Roman" w:eastAsia="Times New Roman" w:hAnsi="Times New Roman" w:cs="Times New Roman"/>
          <w:color w:val="000000" w:themeColor="text1"/>
          <w:kern w:val="0"/>
          <w:sz w:val="24"/>
          <w:szCs w:val="24"/>
          <w:lang w:val="en-IN" w:eastAsia="en-IN"/>
          <w14:ligatures w14:val="none"/>
        </w:rPr>
        <w:t>favorable</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response to the adoption of the </w:t>
      </w:r>
      <w:proofErr w:type="spellStart"/>
      <w:r w:rsidRPr="00D6213E">
        <w:rPr>
          <w:rFonts w:ascii="Times New Roman" w:eastAsia="Times New Roman" w:hAnsi="Times New Roman" w:cs="Times New Roman"/>
          <w:color w:val="000000" w:themeColor="text1"/>
          <w:kern w:val="0"/>
          <w:sz w:val="24"/>
          <w:szCs w:val="24"/>
          <w:lang w:val="en-IN" w:eastAsia="en-IN"/>
          <w14:ligatures w14:val="none"/>
        </w:rPr>
        <w:t>MyHealthcare</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HIS platform. Staff users reported high levels of satisfaction with the system's general usability and essential functions. They specifically valued how the platform made daily tasks easier, including patient registration, billing processes, and document management. A significant factor contributing to this achievement was the organized training initiative. Participants emphasized the usefulness of the training sessions, attributing their increased confidence to the clear materials, interactive format, and the trainers' knowledge, all of which prepared them to utilize the system effectively. </w:t>
      </w:r>
      <w:r w:rsidRPr="00D6213E">
        <w:rPr>
          <w:rFonts w:ascii="Times New Roman" w:eastAsia="Times New Roman" w:hAnsi="Times New Roman" w:cs="Times New Roman"/>
          <w:color w:val="000000" w:themeColor="text1"/>
          <w:kern w:val="0"/>
          <w:sz w:val="24"/>
          <w:szCs w:val="24"/>
          <w:lang w:val="en-IN" w:eastAsia="en-IN"/>
          <w14:ligatures w14:val="none"/>
        </w:rPr>
        <w:br/>
      </w:r>
      <w:r w:rsidRPr="00D6213E">
        <w:rPr>
          <w:rFonts w:ascii="Times New Roman" w:eastAsia="Times New Roman" w:hAnsi="Times New Roman" w:cs="Times New Roman"/>
          <w:color w:val="000000" w:themeColor="text1"/>
          <w:kern w:val="0"/>
          <w:sz w:val="24"/>
          <w:szCs w:val="24"/>
          <w:lang w:val="en-IN" w:eastAsia="en-IN"/>
          <w14:ligatures w14:val="none"/>
        </w:rPr>
        <w:br/>
        <w:t xml:space="preserve">Even with this overall achievement, certain limitations in the system were highlighted. Several users reported difficulties in navigating specific sections of the interface, especially when handling more complicated financial transactions. Moreover, the positive feedback on the pin screen feature indicates that providing additional choices for personalization might enhance user experience even more. </w:t>
      </w:r>
      <w:r w:rsidRPr="00D6213E">
        <w:rPr>
          <w:rFonts w:ascii="Times New Roman" w:eastAsia="Times New Roman" w:hAnsi="Times New Roman" w:cs="Times New Roman"/>
          <w:color w:val="000000" w:themeColor="text1"/>
          <w:kern w:val="0"/>
          <w:sz w:val="24"/>
          <w:szCs w:val="24"/>
          <w:lang w:val="en-IN" w:eastAsia="en-IN"/>
          <w14:ligatures w14:val="none"/>
        </w:rPr>
        <w:br/>
      </w:r>
      <w:r w:rsidRPr="00D6213E">
        <w:rPr>
          <w:rFonts w:ascii="Times New Roman" w:eastAsia="Times New Roman" w:hAnsi="Times New Roman" w:cs="Times New Roman"/>
          <w:color w:val="000000" w:themeColor="text1"/>
          <w:kern w:val="0"/>
          <w:sz w:val="24"/>
          <w:szCs w:val="24"/>
          <w:lang w:val="en-IN" w:eastAsia="en-IN"/>
          <w14:ligatures w14:val="none"/>
        </w:rPr>
        <w:br/>
        <w:t xml:space="preserve">For sustained success, ongoing focus on user feedback and consistent communication will be crucial. The supportive </w:t>
      </w:r>
      <w:proofErr w:type="spellStart"/>
      <w:r w:rsidRPr="00D6213E">
        <w:rPr>
          <w:rFonts w:ascii="Times New Roman" w:eastAsia="Times New Roman" w:hAnsi="Times New Roman" w:cs="Times New Roman"/>
          <w:color w:val="000000" w:themeColor="text1"/>
          <w:kern w:val="0"/>
          <w:sz w:val="24"/>
          <w:szCs w:val="24"/>
          <w:lang w:val="en-IN" w:eastAsia="en-IN"/>
          <w14:ligatures w14:val="none"/>
        </w:rPr>
        <w:t>mindset</w:t>
      </w:r>
      <w:proofErr w:type="spellEnd"/>
      <w:r w:rsidRPr="00D6213E">
        <w:rPr>
          <w:rFonts w:ascii="Times New Roman" w:eastAsia="Times New Roman" w:hAnsi="Times New Roman" w:cs="Times New Roman"/>
          <w:color w:val="000000" w:themeColor="text1"/>
          <w:kern w:val="0"/>
          <w:sz w:val="24"/>
          <w:szCs w:val="24"/>
          <w:lang w:val="en-IN" w:eastAsia="en-IN"/>
          <w14:ligatures w14:val="none"/>
        </w:rPr>
        <w:t xml:space="preserve"> of employees and their willingness for further training establish a solid basis for continuous enhancements and lasting system integration. </w:t>
      </w:r>
    </w:p>
    <w:p w14:paraId="3B44EE3E" w14:textId="77777777" w:rsidR="00FA25F0" w:rsidRDefault="00FA25F0" w:rsidP="001C45EA">
      <w:pPr>
        <w:rPr>
          <w:rFonts w:ascii="Times New Roman" w:hAnsi="Times New Roman" w:cs="Times New Roman"/>
          <w:b/>
          <w:color w:val="000000" w:themeColor="text1"/>
          <w:sz w:val="24"/>
          <w:szCs w:val="24"/>
          <w:shd w:val="clear" w:color="auto" w:fill="FFFFFF"/>
        </w:rPr>
      </w:pPr>
    </w:p>
    <w:p w14:paraId="4EF9A69E" w14:textId="1277B728" w:rsidR="006C5A53" w:rsidRPr="00FA25F0" w:rsidRDefault="00660E0C" w:rsidP="00FA25F0">
      <w:pPr>
        <w:rPr>
          <w:rFonts w:ascii="Times New Roman" w:hAnsi="Times New Roman" w:cs="Times New Roman"/>
          <w:color w:val="000000" w:themeColor="text1"/>
          <w:sz w:val="24"/>
          <w:szCs w:val="24"/>
        </w:rPr>
      </w:pPr>
      <w:r w:rsidRPr="00D6213E">
        <w:rPr>
          <w:rFonts w:ascii="Times New Roman" w:hAnsi="Times New Roman" w:cs="Times New Roman"/>
          <w:b/>
          <w:color w:val="000000" w:themeColor="text1"/>
          <w:sz w:val="24"/>
          <w:szCs w:val="24"/>
          <w:shd w:val="clear" w:color="auto" w:fill="FFFFFF"/>
        </w:rPr>
        <w:t>Study Limitations</w:t>
      </w:r>
      <w:r w:rsidRPr="00D6213E">
        <w:rPr>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br/>
      </w:r>
      <w:r w:rsidRPr="00D6213E">
        <w:rPr>
          <w:rFonts w:ascii="Times New Roman" w:hAnsi="Times New Roman" w:cs="Times New Roman"/>
          <w:color w:val="000000" w:themeColor="text1"/>
          <w:sz w:val="24"/>
          <w:szCs w:val="24"/>
          <w:shd w:val="clear" w:color="auto" w:fill="FFFFFF"/>
        </w:rPr>
        <w:br/>
        <w:t xml:space="preserve">The study has identified valuable insights though some limitations should be noted when considering the findings. The sample was relatively small (n=25 outpatient billing team members AINU Hospital) which indicates we likely did not capture all of the experiences that were reported and that some experiences (positive or negative) perhaps our representation of the staff, missed some perspectives. In future studies, consideration of including a larger diverse sample would likely provide the research with a more comprehensive understanding of the use and perceptions of the system in a multi-departmental context. </w:t>
      </w:r>
      <w:r w:rsidRPr="00D6213E">
        <w:rPr>
          <w:rFonts w:ascii="Times New Roman" w:hAnsi="Times New Roman" w:cs="Times New Roman"/>
          <w:color w:val="000000" w:themeColor="text1"/>
          <w:sz w:val="24"/>
          <w:szCs w:val="24"/>
          <w:shd w:val="clear" w:color="auto" w:fill="FFFFFF"/>
        </w:rPr>
        <w:br/>
      </w:r>
      <w:r w:rsidRPr="00FA25F0">
        <w:rPr>
          <w:rFonts w:ascii="Times New Roman" w:hAnsi="Times New Roman" w:cs="Times New Roman"/>
          <w:b/>
          <w:color w:val="000000" w:themeColor="text1"/>
          <w:sz w:val="24"/>
          <w:szCs w:val="24"/>
          <w:shd w:val="clear" w:color="auto" w:fill="FFFFFF"/>
        </w:rPr>
        <w:br/>
        <w:t>Recommendations for Improvement</w:t>
      </w:r>
      <w:r w:rsidRPr="00D6213E">
        <w:rPr>
          <w:rFonts w:ascii="Times New Roman" w:hAnsi="Times New Roman" w:cs="Times New Roman"/>
          <w:color w:val="000000" w:themeColor="text1"/>
          <w:sz w:val="24"/>
          <w:szCs w:val="24"/>
          <w:shd w:val="clear" w:color="auto" w:fill="FFFFFF"/>
        </w:rPr>
        <w:t xml:space="preserve"> </w:t>
      </w:r>
      <w:r w:rsidRPr="00D6213E">
        <w:rPr>
          <w:rFonts w:ascii="Times New Roman" w:hAnsi="Times New Roman" w:cs="Times New Roman"/>
          <w:color w:val="000000" w:themeColor="text1"/>
          <w:sz w:val="24"/>
          <w:szCs w:val="24"/>
          <w:shd w:val="clear" w:color="auto" w:fill="FFFFFF"/>
        </w:rPr>
        <w:br/>
      </w:r>
      <w:r w:rsidRPr="00D6213E">
        <w:rPr>
          <w:rFonts w:ascii="Times New Roman" w:hAnsi="Times New Roman" w:cs="Times New Roman"/>
          <w:color w:val="000000" w:themeColor="text1"/>
          <w:sz w:val="24"/>
          <w:szCs w:val="24"/>
          <w:shd w:val="clear" w:color="auto" w:fill="FFFFFF"/>
        </w:rPr>
        <w:br/>
      </w:r>
      <w:proofErr w:type="gramStart"/>
      <w:r w:rsidRPr="00D6213E">
        <w:rPr>
          <w:rFonts w:ascii="Times New Roman" w:hAnsi="Times New Roman" w:cs="Times New Roman"/>
          <w:color w:val="000000" w:themeColor="text1"/>
          <w:sz w:val="24"/>
          <w:szCs w:val="24"/>
          <w:shd w:val="clear" w:color="auto" w:fill="FFFFFF"/>
        </w:rPr>
        <w:t>The</w:t>
      </w:r>
      <w:proofErr w:type="gramEnd"/>
      <w:r w:rsidRPr="00D6213E">
        <w:rPr>
          <w:rFonts w:ascii="Times New Roman" w:hAnsi="Times New Roman" w:cs="Times New Roman"/>
          <w:color w:val="000000" w:themeColor="text1"/>
          <w:sz w:val="24"/>
          <w:szCs w:val="24"/>
          <w:shd w:val="clear" w:color="auto" w:fill="FFFFFF"/>
        </w:rPr>
        <w:t xml:space="preserve"> HIS training met its purpose, but there are areas for improvement. The following recommendations are made based on the feedback from the participants, and the implications of the study findings when relevant:</w:t>
      </w:r>
      <w:r w:rsidRPr="00D6213E">
        <w:rPr>
          <w:rFonts w:ascii="Times New Roman" w:hAnsi="Times New Roman" w:cs="Times New Roman"/>
          <w:color w:val="000000" w:themeColor="text1"/>
          <w:sz w:val="24"/>
          <w:szCs w:val="24"/>
          <w:shd w:val="clear" w:color="auto" w:fill="FFFFFF"/>
        </w:rPr>
        <w:br/>
      </w:r>
      <w:r w:rsidRPr="00D6213E">
        <w:rPr>
          <w:rFonts w:ascii="Times New Roman" w:hAnsi="Times New Roman" w:cs="Times New Roman"/>
          <w:color w:val="000000" w:themeColor="text1"/>
          <w:sz w:val="24"/>
          <w:szCs w:val="24"/>
          <w:shd w:val="clear" w:color="auto" w:fill="FFFFFF"/>
        </w:rPr>
        <w:br/>
        <w:t xml:space="preserve">· Develop supplementary learning resources: Consider developing supplementary learning materials such as handy reference tools or quick guides, and video walk-throughs, and FAQ learning sheets particularly for more complicate elements such as refunds. This will allow the team to have multiple tools for reinforcing their understanding of the platform. </w:t>
      </w:r>
      <w:r w:rsidRPr="00D6213E">
        <w:rPr>
          <w:rFonts w:ascii="Times New Roman" w:hAnsi="Times New Roman" w:cs="Times New Roman"/>
          <w:color w:val="000000" w:themeColor="text1"/>
          <w:sz w:val="24"/>
          <w:szCs w:val="24"/>
          <w:shd w:val="clear" w:color="auto" w:fill="FFFFFF"/>
        </w:rPr>
        <w:br/>
      </w:r>
      <w:r w:rsidRPr="00D6213E">
        <w:rPr>
          <w:rFonts w:ascii="Times New Roman" w:hAnsi="Times New Roman" w:cs="Times New Roman"/>
          <w:color w:val="000000" w:themeColor="text1"/>
          <w:sz w:val="24"/>
          <w:szCs w:val="24"/>
          <w:shd w:val="clear" w:color="auto" w:fill="FFFFFF"/>
        </w:rPr>
        <w:br/>
        <w:t>· More opportunities for practice: The more opportunities staff have to practice in a training space the more comfortable and confident staff will feel when u</w:t>
      </w:r>
      <w:r w:rsidR="00FA25F0">
        <w:rPr>
          <w:rFonts w:ascii="Times New Roman" w:hAnsi="Times New Roman" w:cs="Times New Roman"/>
          <w:color w:val="000000" w:themeColor="text1"/>
          <w:sz w:val="24"/>
          <w:szCs w:val="24"/>
          <w:shd w:val="clear" w:color="auto" w:fill="FFFFFF"/>
        </w:rPr>
        <w:t xml:space="preserve">sing the platform </w:t>
      </w:r>
      <w:proofErr w:type="spellStart"/>
      <w:r w:rsidR="00FA25F0">
        <w:rPr>
          <w:rFonts w:ascii="Times New Roman" w:hAnsi="Times New Roman" w:cs="Times New Roman"/>
          <w:color w:val="000000" w:themeColor="text1"/>
          <w:sz w:val="24"/>
          <w:szCs w:val="24"/>
          <w:shd w:val="clear" w:color="auto" w:fill="FFFFFF"/>
        </w:rPr>
        <w:t>independentl</w:t>
      </w:r>
      <w:proofErr w:type="spellEnd"/>
    </w:p>
    <w:p w14:paraId="0E527E35" w14:textId="77777777" w:rsidR="006C5A53" w:rsidRPr="00D6213E" w:rsidRDefault="006C5A53" w:rsidP="007925A5">
      <w:pPr>
        <w:pStyle w:val="TableParagraph"/>
        <w:spacing w:line="276" w:lineRule="auto"/>
        <w:ind w:left="0"/>
        <w:rPr>
          <w:color w:val="000000" w:themeColor="text1"/>
          <w:sz w:val="24"/>
          <w:szCs w:val="24"/>
        </w:rPr>
      </w:pPr>
    </w:p>
    <w:p w14:paraId="05E9A2B6" w14:textId="77777777" w:rsidR="001C45EA" w:rsidRPr="00D6213E" w:rsidRDefault="001C45EA" w:rsidP="007925A5">
      <w:pPr>
        <w:pStyle w:val="TableParagraph"/>
        <w:spacing w:line="276" w:lineRule="auto"/>
        <w:ind w:left="0"/>
        <w:rPr>
          <w:b/>
          <w:bCs/>
          <w:color w:val="000000" w:themeColor="text1"/>
          <w:sz w:val="24"/>
          <w:szCs w:val="24"/>
        </w:rPr>
      </w:pPr>
    </w:p>
    <w:p w14:paraId="0F15BD4C" w14:textId="513CAFFE" w:rsidR="006C5A53" w:rsidRPr="00D6213E" w:rsidRDefault="006C5A53" w:rsidP="007925A5">
      <w:pPr>
        <w:pStyle w:val="TableParagraph"/>
        <w:spacing w:line="276" w:lineRule="auto"/>
        <w:ind w:left="0"/>
        <w:rPr>
          <w:b/>
          <w:bCs/>
          <w:color w:val="000000" w:themeColor="text1"/>
          <w:sz w:val="24"/>
          <w:szCs w:val="24"/>
        </w:rPr>
      </w:pPr>
      <w:r w:rsidRPr="00D6213E">
        <w:rPr>
          <w:b/>
          <w:bCs/>
          <w:color w:val="000000" w:themeColor="text1"/>
          <w:sz w:val="24"/>
          <w:szCs w:val="24"/>
        </w:rPr>
        <w:t>References:</w:t>
      </w:r>
    </w:p>
    <w:p w14:paraId="5DAB3324" w14:textId="77777777" w:rsidR="008D36E0" w:rsidRPr="00D6213E" w:rsidRDefault="008D36E0" w:rsidP="007925A5">
      <w:pPr>
        <w:pStyle w:val="TableParagraph"/>
        <w:numPr>
          <w:ilvl w:val="0"/>
          <w:numId w:val="24"/>
        </w:numPr>
        <w:spacing w:line="276" w:lineRule="auto"/>
        <w:rPr>
          <w:color w:val="000000" w:themeColor="text1"/>
          <w:sz w:val="24"/>
          <w:szCs w:val="24"/>
          <w:lang w:val="en-IN"/>
        </w:rPr>
      </w:pPr>
      <w:r w:rsidRPr="00D6213E">
        <w:rPr>
          <w:color w:val="000000" w:themeColor="text1"/>
          <w:sz w:val="24"/>
          <w:szCs w:val="24"/>
          <w:lang w:val="en-IN"/>
        </w:rPr>
        <w:t>Trikha S, Arora B, Sharma M, Thakur P. Implementing e–</w:t>
      </w:r>
      <w:proofErr w:type="spellStart"/>
      <w:r w:rsidRPr="00D6213E">
        <w:rPr>
          <w:color w:val="000000" w:themeColor="text1"/>
          <w:sz w:val="24"/>
          <w:szCs w:val="24"/>
          <w:lang w:val="en-IN"/>
        </w:rPr>
        <w:t>Upchaar</w:t>
      </w:r>
      <w:proofErr w:type="spellEnd"/>
      <w:r w:rsidRPr="00D6213E">
        <w:rPr>
          <w:color w:val="000000" w:themeColor="text1"/>
          <w:sz w:val="24"/>
          <w:szCs w:val="24"/>
          <w:lang w:val="en-IN"/>
        </w:rPr>
        <w:t>: Hospital Management Information System for public health facilities in Haryana. Electron physician [Internet]. 2020 Jun 25 [cited 2025 Jun 23]</w:t>
      </w:r>
      <w:proofErr w:type="gramStart"/>
      <w:r w:rsidRPr="00D6213E">
        <w:rPr>
          <w:color w:val="000000" w:themeColor="text1"/>
          <w:sz w:val="24"/>
          <w:szCs w:val="24"/>
          <w:lang w:val="en-IN"/>
        </w:rPr>
        <w:t>;12</w:t>
      </w:r>
      <w:proofErr w:type="gramEnd"/>
      <w:r w:rsidRPr="00D6213E">
        <w:rPr>
          <w:color w:val="000000" w:themeColor="text1"/>
          <w:sz w:val="24"/>
          <w:szCs w:val="24"/>
          <w:lang w:val="en-IN"/>
        </w:rPr>
        <w:t xml:space="preserve">(2):7694–702. Available from: </w:t>
      </w:r>
      <w:hyperlink r:id="rId23" w:history="1">
        <w:r w:rsidRPr="00D6213E">
          <w:rPr>
            <w:rStyle w:val="Hyperlink"/>
            <w:color w:val="000000" w:themeColor="text1"/>
            <w:sz w:val="24"/>
            <w:szCs w:val="24"/>
            <w:lang w:val="en-IN"/>
          </w:rPr>
          <w:t>http://www.ephysician.ir/index.php/browse-issues/12/2/1169-7694</w:t>
        </w:r>
      </w:hyperlink>
    </w:p>
    <w:p w14:paraId="0BD5C22D" w14:textId="77777777" w:rsidR="008D36E0" w:rsidRPr="00D6213E" w:rsidRDefault="008D36E0" w:rsidP="007925A5">
      <w:pPr>
        <w:pStyle w:val="TableParagraph"/>
        <w:numPr>
          <w:ilvl w:val="0"/>
          <w:numId w:val="24"/>
        </w:numPr>
        <w:spacing w:line="276" w:lineRule="auto"/>
        <w:rPr>
          <w:color w:val="000000" w:themeColor="text1"/>
          <w:sz w:val="24"/>
          <w:szCs w:val="24"/>
          <w:lang w:val="en-IN"/>
        </w:rPr>
      </w:pPr>
      <w:proofErr w:type="spellStart"/>
      <w:r w:rsidRPr="00D6213E">
        <w:rPr>
          <w:color w:val="000000" w:themeColor="text1"/>
          <w:sz w:val="24"/>
          <w:szCs w:val="24"/>
          <w:lang w:val="en-IN"/>
        </w:rPr>
        <w:t>Alharaibi</w:t>
      </w:r>
      <w:proofErr w:type="spellEnd"/>
      <w:r w:rsidRPr="00D6213E">
        <w:rPr>
          <w:color w:val="000000" w:themeColor="text1"/>
          <w:sz w:val="24"/>
          <w:szCs w:val="24"/>
          <w:lang w:val="en-IN"/>
        </w:rPr>
        <w:t xml:space="preserve"> MA, </w:t>
      </w:r>
      <w:proofErr w:type="spellStart"/>
      <w:r w:rsidRPr="00D6213E">
        <w:rPr>
          <w:color w:val="000000" w:themeColor="text1"/>
          <w:sz w:val="24"/>
          <w:szCs w:val="24"/>
          <w:lang w:val="en-IN"/>
        </w:rPr>
        <w:t>Alhifany</w:t>
      </w:r>
      <w:proofErr w:type="spellEnd"/>
      <w:r w:rsidRPr="00D6213E">
        <w:rPr>
          <w:color w:val="000000" w:themeColor="text1"/>
          <w:sz w:val="24"/>
          <w:szCs w:val="24"/>
          <w:lang w:val="en-IN"/>
        </w:rPr>
        <w:t xml:space="preserve"> AA, </w:t>
      </w:r>
      <w:proofErr w:type="spellStart"/>
      <w:r w:rsidRPr="00D6213E">
        <w:rPr>
          <w:color w:val="000000" w:themeColor="text1"/>
          <w:sz w:val="24"/>
          <w:szCs w:val="24"/>
          <w:lang w:val="en-IN"/>
        </w:rPr>
        <w:t>Asiri</w:t>
      </w:r>
      <w:proofErr w:type="spellEnd"/>
      <w:r w:rsidRPr="00D6213E">
        <w:rPr>
          <w:color w:val="000000" w:themeColor="text1"/>
          <w:sz w:val="24"/>
          <w:szCs w:val="24"/>
          <w:lang w:val="en-IN"/>
        </w:rPr>
        <w:t xml:space="preserve"> YA, </w:t>
      </w:r>
      <w:proofErr w:type="spellStart"/>
      <w:r w:rsidRPr="00D6213E">
        <w:rPr>
          <w:color w:val="000000" w:themeColor="text1"/>
          <w:sz w:val="24"/>
          <w:szCs w:val="24"/>
          <w:lang w:val="en-IN"/>
        </w:rPr>
        <w:t>Alwhaibi</w:t>
      </w:r>
      <w:proofErr w:type="spellEnd"/>
      <w:r w:rsidRPr="00D6213E">
        <w:rPr>
          <w:color w:val="000000" w:themeColor="text1"/>
          <w:sz w:val="24"/>
          <w:szCs w:val="24"/>
          <w:lang w:val="en-IN"/>
        </w:rPr>
        <w:t xml:space="preserve"> MM, Ali S, </w:t>
      </w:r>
      <w:proofErr w:type="spellStart"/>
      <w:r w:rsidRPr="00D6213E">
        <w:rPr>
          <w:color w:val="000000" w:themeColor="text1"/>
          <w:sz w:val="24"/>
          <w:szCs w:val="24"/>
          <w:lang w:val="en-IN"/>
        </w:rPr>
        <w:t>Jaganathan</w:t>
      </w:r>
      <w:proofErr w:type="spellEnd"/>
      <w:r w:rsidRPr="00D6213E">
        <w:rPr>
          <w:color w:val="000000" w:themeColor="text1"/>
          <w:sz w:val="24"/>
          <w:szCs w:val="24"/>
          <w:lang w:val="en-IN"/>
        </w:rPr>
        <w:t xml:space="preserve"> PP, </w:t>
      </w:r>
      <w:proofErr w:type="spellStart"/>
      <w:r w:rsidRPr="00D6213E">
        <w:rPr>
          <w:color w:val="000000" w:themeColor="text1"/>
          <w:sz w:val="24"/>
          <w:szCs w:val="24"/>
          <w:lang w:val="en-IN"/>
        </w:rPr>
        <w:t>Alhawassi</w:t>
      </w:r>
      <w:proofErr w:type="spellEnd"/>
      <w:r w:rsidRPr="00D6213E">
        <w:rPr>
          <w:color w:val="000000" w:themeColor="text1"/>
          <w:sz w:val="24"/>
          <w:szCs w:val="24"/>
          <w:lang w:val="en-IN"/>
        </w:rPr>
        <w:t xml:space="preserve"> TM. Prescribing errors among adult patients in a large tertiary care system in Saudi Arabia. Ann Saudi Med. 2021</w:t>
      </w:r>
      <w:proofErr w:type="gramStart"/>
      <w:r w:rsidRPr="00D6213E">
        <w:rPr>
          <w:color w:val="000000" w:themeColor="text1"/>
          <w:sz w:val="24"/>
          <w:szCs w:val="24"/>
          <w:lang w:val="en-IN"/>
        </w:rPr>
        <w:t>;41</w:t>
      </w:r>
      <w:proofErr w:type="gramEnd"/>
      <w:r w:rsidRPr="00D6213E">
        <w:rPr>
          <w:color w:val="000000" w:themeColor="text1"/>
          <w:sz w:val="24"/>
          <w:szCs w:val="24"/>
          <w:lang w:val="en-IN"/>
        </w:rPr>
        <w:t>(3):147–156. doi:10.5144/0256-4947.2021.147.</w:t>
      </w:r>
    </w:p>
    <w:p w14:paraId="2286F784" w14:textId="77777777" w:rsidR="008D36E0" w:rsidRPr="00D6213E" w:rsidRDefault="008D36E0" w:rsidP="007925A5">
      <w:pPr>
        <w:pStyle w:val="TableParagraph"/>
        <w:numPr>
          <w:ilvl w:val="0"/>
          <w:numId w:val="24"/>
        </w:numPr>
        <w:spacing w:line="276" w:lineRule="auto"/>
        <w:rPr>
          <w:color w:val="000000" w:themeColor="text1"/>
          <w:sz w:val="24"/>
          <w:szCs w:val="24"/>
          <w:lang w:val="en-IN"/>
        </w:rPr>
      </w:pPr>
      <w:r w:rsidRPr="00D6213E">
        <w:rPr>
          <w:color w:val="000000" w:themeColor="text1"/>
          <w:sz w:val="24"/>
          <w:szCs w:val="24"/>
        </w:rPr>
        <w:t>Kumari N, Suresh Kumar PK. A case study on acceptance of hospital information systems (HIS) among nurses in a tertiary care hospital. Int J Case Stud Bus IT Educ (IJCSBE). 2023</w:t>
      </w:r>
      <w:proofErr w:type="gramStart"/>
      <w:r w:rsidRPr="00D6213E">
        <w:rPr>
          <w:color w:val="000000" w:themeColor="text1"/>
          <w:sz w:val="24"/>
          <w:szCs w:val="24"/>
        </w:rPr>
        <w:t>;7</w:t>
      </w:r>
      <w:proofErr w:type="gramEnd"/>
      <w:r w:rsidRPr="00D6213E">
        <w:rPr>
          <w:color w:val="000000" w:themeColor="text1"/>
          <w:sz w:val="24"/>
          <w:szCs w:val="24"/>
        </w:rPr>
        <w:t>(3):149-161. doi:10.5281/zenodo.8187284.</w:t>
      </w:r>
    </w:p>
    <w:p w14:paraId="192786C5" w14:textId="3FC8C0F9" w:rsidR="008B65DA" w:rsidRPr="00345421" w:rsidRDefault="008D36E0" w:rsidP="007925A5">
      <w:pPr>
        <w:pStyle w:val="TableParagraph"/>
        <w:numPr>
          <w:ilvl w:val="0"/>
          <w:numId w:val="24"/>
        </w:numPr>
        <w:spacing w:line="276" w:lineRule="auto"/>
        <w:rPr>
          <w:rStyle w:val="Hyperlink"/>
          <w:color w:val="000000" w:themeColor="text1"/>
          <w:sz w:val="24"/>
          <w:szCs w:val="24"/>
          <w:u w:val="none"/>
          <w:lang w:val="en-IN"/>
        </w:rPr>
      </w:pPr>
      <w:r w:rsidRPr="00D6213E">
        <w:rPr>
          <w:color w:val="000000" w:themeColor="text1"/>
          <w:sz w:val="24"/>
          <w:szCs w:val="24"/>
          <w:lang w:val="en-IN"/>
        </w:rPr>
        <w:t xml:space="preserve">Pai MMM, Ganiga R, Pai RM, Sinha RK. Standard electronic health record (EHR) framework for Indian healthcare system. Health </w:t>
      </w:r>
      <w:proofErr w:type="spellStart"/>
      <w:r w:rsidRPr="00D6213E">
        <w:rPr>
          <w:color w:val="000000" w:themeColor="text1"/>
          <w:sz w:val="24"/>
          <w:szCs w:val="24"/>
          <w:lang w:val="en-IN"/>
        </w:rPr>
        <w:t>Serv</w:t>
      </w:r>
      <w:proofErr w:type="spellEnd"/>
      <w:r w:rsidRPr="00D6213E">
        <w:rPr>
          <w:color w:val="000000" w:themeColor="text1"/>
          <w:sz w:val="24"/>
          <w:szCs w:val="24"/>
          <w:lang w:val="en-IN"/>
        </w:rPr>
        <w:t xml:space="preserve"> Outcomes Res Method [Internet]. 2021 Sep [cited 2025 Jun 23]</w:t>
      </w:r>
      <w:proofErr w:type="gramStart"/>
      <w:r w:rsidRPr="00D6213E">
        <w:rPr>
          <w:color w:val="000000" w:themeColor="text1"/>
          <w:sz w:val="24"/>
          <w:szCs w:val="24"/>
          <w:lang w:val="en-IN"/>
        </w:rPr>
        <w:t>;21</w:t>
      </w:r>
      <w:proofErr w:type="gramEnd"/>
      <w:r w:rsidRPr="00D6213E">
        <w:rPr>
          <w:color w:val="000000" w:themeColor="text1"/>
          <w:sz w:val="24"/>
          <w:szCs w:val="24"/>
          <w:lang w:val="en-IN"/>
        </w:rPr>
        <w:t xml:space="preserve">(3):339–62. Available from: </w:t>
      </w:r>
      <w:hyperlink r:id="rId24" w:history="1">
        <w:r w:rsidRPr="00D6213E">
          <w:rPr>
            <w:rStyle w:val="Hyperlink"/>
            <w:color w:val="000000" w:themeColor="text1"/>
            <w:sz w:val="24"/>
            <w:szCs w:val="24"/>
            <w:lang w:val="en-IN"/>
          </w:rPr>
          <w:t>https://link.springer.com/10.1007/s10742-020-00238-0</w:t>
        </w:r>
      </w:hyperlink>
    </w:p>
    <w:p w14:paraId="3865ED8A" w14:textId="1EF9843F" w:rsidR="00345421" w:rsidRPr="00D6213E" w:rsidRDefault="00345421" w:rsidP="00345421">
      <w:pPr>
        <w:pStyle w:val="TableParagraph"/>
        <w:spacing w:line="276" w:lineRule="auto"/>
        <w:rPr>
          <w:color w:val="000000" w:themeColor="text1"/>
          <w:sz w:val="24"/>
          <w:szCs w:val="24"/>
          <w:lang w:val="en-IN"/>
        </w:rPr>
      </w:pPr>
      <w:r w:rsidRPr="00345421">
        <w:rPr>
          <w:noProof/>
          <w:color w:val="000000" w:themeColor="text1"/>
          <w:sz w:val="24"/>
          <w:szCs w:val="24"/>
          <w:lang w:val="en-IN" w:eastAsia="en-IN"/>
        </w:rPr>
        <w:lastRenderedPageBreak/>
        <w:drawing>
          <wp:inline distT="0" distB="0" distL="0" distR="0" wp14:anchorId="2F73CEFB" wp14:editId="27992C13">
            <wp:extent cx="5943600" cy="7747259"/>
            <wp:effectExtent l="0" t="0" r="0" b="6350"/>
            <wp:docPr id="9" name="Picture 9" descr="C:\Users\Vaibhav\AppData\Local\Packages\5319275A.WhatsAppDesktop_cv1g1gvanyjgm\TempState\30AF28232A14CA25C5340DBA16E6C176\WhatsApp Image 2025-07-11 at 18.04.43_38bfa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bhav\AppData\Local\Packages\5319275A.WhatsAppDesktop_cv1g1gvanyjgm\TempState\30AF28232A14CA25C5340DBA16E6C176\WhatsApp Image 2025-07-11 at 18.04.43_38bfa774.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7747259"/>
                    </a:xfrm>
                    <a:prstGeom prst="rect">
                      <a:avLst/>
                    </a:prstGeom>
                    <a:noFill/>
                    <a:ln>
                      <a:noFill/>
                    </a:ln>
                  </pic:spPr>
                </pic:pic>
              </a:graphicData>
            </a:graphic>
          </wp:inline>
        </w:drawing>
      </w:r>
    </w:p>
    <w:sectPr w:rsidR="00345421" w:rsidRPr="00D6213E" w:rsidSect="000052B9">
      <w:footerReference w:type="default" r:id="rId26"/>
      <w:pgSz w:w="12240" w:h="15840"/>
      <w:pgMar w:top="1440" w:right="1440" w:bottom="1440" w:left="1440" w:header="720"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99E0F" w14:textId="77777777" w:rsidR="00F10411" w:rsidRDefault="00F10411" w:rsidP="003D0DD6">
      <w:pPr>
        <w:spacing w:after="0" w:line="240" w:lineRule="auto"/>
      </w:pPr>
      <w:r>
        <w:separator/>
      </w:r>
    </w:p>
  </w:endnote>
  <w:endnote w:type="continuationSeparator" w:id="0">
    <w:p w14:paraId="48E3CE75" w14:textId="77777777" w:rsidR="00F10411" w:rsidRDefault="00F10411" w:rsidP="003D0D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1213078"/>
      <w:docPartObj>
        <w:docPartGallery w:val="Page Numbers (Bottom of Page)"/>
        <w:docPartUnique/>
      </w:docPartObj>
    </w:sdtPr>
    <w:sdtEndPr>
      <w:rPr>
        <w:noProof/>
      </w:rPr>
    </w:sdtEndPr>
    <w:sdtContent>
      <w:p w14:paraId="3968B568" w14:textId="50633D17" w:rsidR="00912F29" w:rsidRDefault="00912F29">
        <w:pPr>
          <w:pStyle w:val="Footer"/>
          <w:jc w:val="center"/>
        </w:pPr>
        <w:r>
          <w:fldChar w:fldCharType="begin"/>
        </w:r>
        <w:r>
          <w:instrText xml:space="preserve"> PAGE   \* MERGEFORMAT </w:instrText>
        </w:r>
        <w:r>
          <w:fldChar w:fldCharType="separate"/>
        </w:r>
        <w:r w:rsidR="00802F17">
          <w:rPr>
            <w:noProof/>
          </w:rPr>
          <w:t>21</w:t>
        </w:r>
        <w:r>
          <w:rPr>
            <w:noProof/>
          </w:rPr>
          <w:fldChar w:fldCharType="end"/>
        </w:r>
      </w:p>
    </w:sdtContent>
  </w:sdt>
  <w:p w14:paraId="003BE76D" w14:textId="77777777" w:rsidR="00912F29" w:rsidRDefault="00912F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3F4A0" w14:textId="77777777" w:rsidR="00F10411" w:rsidRDefault="00F10411" w:rsidP="003D0DD6">
      <w:pPr>
        <w:spacing w:after="0" w:line="240" w:lineRule="auto"/>
      </w:pPr>
      <w:r>
        <w:separator/>
      </w:r>
    </w:p>
  </w:footnote>
  <w:footnote w:type="continuationSeparator" w:id="0">
    <w:p w14:paraId="6A586EB8" w14:textId="77777777" w:rsidR="00F10411" w:rsidRDefault="00F10411" w:rsidP="003D0D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15515"/>
    <w:multiLevelType w:val="hybridMultilevel"/>
    <w:tmpl w:val="F84891E0"/>
    <w:lvl w:ilvl="0" w:tplc="4009000B">
      <w:start w:val="1"/>
      <w:numFmt w:val="bullet"/>
      <w:lvlText w:val=""/>
      <w:lvlJc w:val="left"/>
      <w:pPr>
        <w:ind w:left="1505" w:hanging="360"/>
      </w:pPr>
      <w:rPr>
        <w:rFonts w:ascii="Wingdings" w:hAnsi="Wingdings" w:hint="default"/>
      </w:rPr>
    </w:lvl>
    <w:lvl w:ilvl="1" w:tplc="40090003" w:tentative="1">
      <w:start w:val="1"/>
      <w:numFmt w:val="bullet"/>
      <w:lvlText w:val="o"/>
      <w:lvlJc w:val="left"/>
      <w:pPr>
        <w:ind w:left="2225" w:hanging="360"/>
      </w:pPr>
      <w:rPr>
        <w:rFonts w:ascii="Courier New" w:hAnsi="Courier New" w:cs="Courier New" w:hint="default"/>
      </w:rPr>
    </w:lvl>
    <w:lvl w:ilvl="2" w:tplc="40090005" w:tentative="1">
      <w:start w:val="1"/>
      <w:numFmt w:val="bullet"/>
      <w:lvlText w:val=""/>
      <w:lvlJc w:val="left"/>
      <w:pPr>
        <w:ind w:left="2945" w:hanging="360"/>
      </w:pPr>
      <w:rPr>
        <w:rFonts w:ascii="Wingdings" w:hAnsi="Wingdings" w:hint="default"/>
      </w:rPr>
    </w:lvl>
    <w:lvl w:ilvl="3" w:tplc="40090001" w:tentative="1">
      <w:start w:val="1"/>
      <w:numFmt w:val="bullet"/>
      <w:lvlText w:val=""/>
      <w:lvlJc w:val="left"/>
      <w:pPr>
        <w:ind w:left="3665" w:hanging="360"/>
      </w:pPr>
      <w:rPr>
        <w:rFonts w:ascii="Symbol" w:hAnsi="Symbol" w:hint="default"/>
      </w:rPr>
    </w:lvl>
    <w:lvl w:ilvl="4" w:tplc="40090003" w:tentative="1">
      <w:start w:val="1"/>
      <w:numFmt w:val="bullet"/>
      <w:lvlText w:val="o"/>
      <w:lvlJc w:val="left"/>
      <w:pPr>
        <w:ind w:left="4385" w:hanging="360"/>
      </w:pPr>
      <w:rPr>
        <w:rFonts w:ascii="Courier New" w:hAnsi="Courier New" w:cs="Courier New" w:hint="default"/>
      </w:rPr>
    </w:lvl>
    <w:lvl w:ilvl="5" w:tplc="40090005" w:tentative="1">
      <w:start w:val="1"/>
      <w:numFmt w:val="bullet"/>
      <w:lvlText w:val=""/>
      <w:lvlJc w:val="left"/>
      <w:pPr>
        <w:ind w:left="5105" w:hanging="360"/>
      </w:pPr>
      <w:rPr>
        <w:rFonts w:ascii="Wingdings" w:hAnsi="Wingdings" w:hint="default"/>
      </w:rPr>
    </w:lvl>
    <w:lvl w:ilvl="6" w:tplc="40090001" w:tentative="1">
      <w:start w:val="1"/>
      <w:numFmt w:val="bullet"/>
      <w:lvlText w:val=""/>
      <w:lvlJc w:val="left"/>
      <w:pPr>
        <w:ind w:left="5825" w:hanging="360"/>
      </w:pPr>
      <w:rPr>
        <w:rFonts w:ascii="Symbol" w:hAnsi="Symbol" w:hint="default"/>
      </w:rPr>
    </w:lvl>
    <w:lvl w:ilvl="7" w:tplc="40090003" w:tentative="1">
      <w:start w:val="1"/>
      <w:numFmt w:val="bullet"/>
      <w:lvlText w:val="o"/>
      <w:lvlJc w:val="left"/>
      <w:pPr>
        <w:ind w:left="6545" w:hanging="360"/>
      </w:pPr>
      <w:rPr>
        <w:rFonts w:ascii="Courier New" w:hAnsi="Courier New" w:cs="Courier New" w:hint="default"/>
      </w:rPr>
    </w:lvl>
    <w:lvl w:ilvl="8" w:tplc="40090005" w:tentative="1">
      <w:start w:val="1"/>
      <w:numFmt w:val="bullet"/>
      <w:lvlText w:val=""/>
      <w:lvlJc w:val="left"/>
      <w:pPr>
        <w:ind w:left="7265" w:hanging="360"/>
      </w:pPr>
      <w:rPr>
        <w:rFonts w:ascii="Wingdings" w:hAnsi="Wingdings" w:hint="default"/>
      </w:rPr>
    </w:lvl>
  </w:abstractNum>
  <w:abstractNum w:abstractNumId="1">
    <w:nsid w:val="02F769F2"/>
    <w:multiLevelType w:val="multilevel"/>
    <w:tmpl w:val="835CFB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E1DBB"/>
    <w:multiLevelType w:val="multilevel"/>
    <w:tmpl w:val="79FC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D5141F"/>
    <w:multiLevelType w:val="hybridMultilevel"/>
    <w:tmpl w:val="4B8E140E"/>
    <w:lvl w:ilvl="0" w:tplc="40090001">
      <w:start w:val="1"/>
      <w:numFmt w:val="bullet"/>
      <w:lvlText w:val=""/>
      <w:lvlJc w:val="left"/>
      <w:pPr>
        <w:ind w:left="2225" w:hanging="360"/>
      </w:pPr>
      <w:rPr>
        <w:rFonts w:ascii="Symbol" w:hAnsi="Symbol" w:hint="default"/>
      </w:rPr>
    </w:lvl>
    <w:lvl w:ilvl="1" w:tplc="40090003" w:tentative="1">
      <w:start w:val="1"/>
      <w:numFmt w:val="bullet"/>
      <w:lvlText w:val="o"/>
      <w:lvlJc w:val="left"/>
      <w:pPr>
        <w:ind w:left="2945" w:hanging="360"/>
      </w:pPr>
      <w:rPr>
        <w:rFonts w:ascii="Courier New" w:hAnsi="Courier New" w:cs="Courier New" w:hint="default"/>
      </w:rPr>
    </w:lvl>
    <w:lvl w:ilvl="2" w:tplc="40090005" w:tentative="1">
      <w:start w:val="1"/>
      <w:numFmt w:val="bullet"/>
      <w:lvlText w:val=""/>
      <w:lvlJc w:val="left"/>
      <w:pPr>
        <w:ind w:left="3665" w:hanging="360"/>
      </w:pPr>
      <w:rPr>
        <w:rFonts w:ascii="Wingdings" w:hAnsi="Wingdings" w:hint="default"/>
      </w:rPr>
    </w:lvl>
    <w:lvl w:ilvl="3" w:tplc="40090001" w:tentative="1">
      <w:start w:val="1"/>
      <w:numFmt w:val="bullet"/>
      <w:lvlText w:val=""/>
      <w:lvlJc w:val="left"/>
      <w:pPr>
        <w:ind w:left="4385" w:hanging="360"/>
      </w:pPr>
      <w:rPr>
        <w:rFonts w:ascii="Symbol" w:hAnsi="Symbol" w:hint="default"/>
      </w:rPr>
    </w:lvl>
    <w:lvl w:ilvl="4" w:tplc="40090003" w:tentative="1">
      <w:start w:val="1"/>
      <w:numFmt w:val="bullet"/>
      <w:lvlText w:val="o"/>
      <w:lvlJc w:val="left"/>
      <w:pPr>
        <w:ind w:left="5105" w:hanging="360"/>
      </w:pPr>
      <w:rPr>
        <w:rFonts w:ascii="Courier New" w:hAnsi="Courier New" w:cs="Courier New" w:hint="default"/>
      </w:rPr>
    </w:lvl>
    <w:lvl w:ilvl="5" w:tplc="40090005" w:tentative="1">
      <w:start w:val="1"/>
      <w:numFmt w:val="bullet"/>
      <w:lvlText w:val=""/>
      <w:lvlJc w:val="left"/>
      <w:pPr>
        <w:ind w:left="5825" w:hanging="360"/>
      </w:pPr>
      <w:rPr>
        <w:rFonts w:ascii="Wingdings" w:hAnsi="Wingdings" w:hint="default"/>
      </w:rPr>
    </w:lvl>
    <w:lvl w:ilvl="6" w:tplc="40090001" w:tentative="1">
      <w:start w:val="1"/>
      <w:numFmt w:val="bullet"/>
      <w:lvlText w:val=""/>
      <w:lvlJc w:val="left"/>
      <w:pPr>
        <w:ind w:left="6545" w:hanging="360"/>
      </w:pPr>
      <w:rPr>
        <w:rFonts w:ascii="Symbol" w:hAnsi="Symbol" w:hint="default"/>
      </w:rPr>
    </w:lvl>
    <w:lvl w:ilvl="7" w:tplc="40090003" w:tentative="1">
      <w:start w:val="1"/>
      <w:numFmt w:val="bullet"/>
      <w:lvlText w:val="o"/>
      <w:lvlJc w:val="left"/>
      <w:pPr>
        <w:ind w:left="7265" w:hanging="360"/>
      </w:pPr>
      <w:rPr>
        <w:rFonts w:ascii="Courier New" w:hAnsi="Courier New" w:cs="Courier New" w:hint="default"/>
      </w:rPr>
    </w:lvl>
    <w:lvl w:ilvl="8" w:tplc="40090005" w:tentative="1">
      <w:start w:val="1"/>
      <w:numFmt w:val="bullet"/>
      <w:lvlText w:val=""/>
      <w:lvlJc w:val="left"/>
      <w:pPr>
        <w:ind w:left="7985" w:hanging="360"/>
      </w:pPr>
      <w:rPr>
        <w:rFonts w:ascii="Wingdings" w:hAnsi="Wingdings" w:hint="default"/>
      </w:rPr>
    </w:lvl>
  </w:abstractNum>
  <w:abstractNum w:abstractNumId="4">
    <w:nsid w:val="105F37DC"/>
    <w:multiLevelType w:val="hybridMultilevel"/>
    <w:tmpl w:val="253E3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133B86"/>
    <w:multiLevelType w:val="hybridMultilevel"/>
    <w:tmpl w:val="8A4E44F8"/>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6">
    <w:nsid w:val="14220E95"/>
    <w:multiLevelType w:val="hybridMultilevel"/>
    <w:tmpl w:val="A6443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DDA620A"/>
    <w:multiLevelType w:val="multilevel"/>
    <w:tmpl w:val="B8006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F541EA"/>
    <w:multiLevelType w:val="multilevel"/>
    <w:tmpl w:val="F1B6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FF07959"/>
    <w:multiLevelType w:val="multilevel"/>
    <w:tmpl w:val="3348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293E3F"/>
    <w:multiLevelType w:val="multilevel"/>
    <w:tmpl w:val="8EFE1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A7068C"/>
    <w:multiLevelType w:val="hybridMultilevel"/>
    <w:tmpl w:val="93F45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77740AD"/>
    <w:multiLevelType w:val="hybridMultilevel"/>
    <w:tmpl w:val="F606D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A86A02"/>
    <w:multiLevelType w:val="multilevel"/>
    <w:tmpl w:val="5846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D51E6A"/>
    <w:multiLevelType w:val="hybridMultilevel"/>
    <w:tmpl w:val="FFA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231335"/>
    <w:multiLevelType w:val="hybridMultilevel"/>
    <w:tmpl w:val="394A3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677942"/>
    <w:multiLevelType w:val="multilevel"/>
    <w:tmpl w:val="40A20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3662DB"/>
    <w:multiLevelType w:val="hybridMultilevel"/>
    <w:tmpl w:val="70865C30"/>
    <w:lvl w:ilvl="0" w:tplc="40090001">
      <w:start w:val="1"/>
      <w:numFmt w:val="bullet"/>
      <w:lvlText w:val=""/>
      <w:lvlJc w:val="left"/>
      <w:pPr>
        <w:ind w:left="2225" w:hanging="360"/>
      </w:pPr>
      <w:rPr>
        <w:rFonts w:ascii="Symbol" w:hAnsi="Symbol" w:hint="default"/>
      </w:rPr>
    </w:lvl>
    <w:lvl w:ilvl="1" w:tplc="40090003" w:tentative="1">
      <w:start w:val="1"/>
      <w:numFmt w:val="bullet"/>
      <w:lvlText w:val="o"/>
      <w:lvlJc w:val="left"/>
      <w:pPr>
        <w:ind w:left="2945" w:hanging="360"/>
      </w:pPr>
      <w:rPr>
        <w:rFonts w:ascii="Courier New" w:hAnsi="Courier New" w:cs="Courier New" w:hint="default"/>
      </w:rPr>
    </w:lvl>
    <w:lvl w:ilvl="2" w:tplc="40090005" w:tentative="1">
      <w:start w:val="1"/>
      <w:numFmt w:val="bullet"/>
      <w:lvlText w:val=""/>
      <w:lvlJc w:val="left"/>
      <w:pPr>
        <w:ind w:left="3665" w:hanging="360"/>
      </w:pPr>
      <w:rPr>
        <w:rFonts w:ascii="Wingdings" w:hAnsi="Wingdings" w:hint="default"/>
      </w:rPr>
    </w:lvl>
    <w:lvl w:ilvl="3" w:tplc="40090001" w:tentative="1">
      <w:start w:val="1"/>
      <w:numFmt w:val="bullet"/>
      <w:lvlText w:val=""/>
      <w:lvlJc w:val="left"/>
      <w:pPr>
        <w:ind w:left="4385" w:hanging="360"/>
      </w:pPr>
      <w:rPr>
        <w:rFonts w:ascii="Symbol" w:hAnsi="Symbol" w:hint="default"/>
      </w:rPr>
    </w:lvl>
    <w:lvl w:ilvl="4" w:tplc="40090003" w:tentative="1">
      <w:start w:val="1"/>
      <w:numFmt w:val="bullet"/>
      <w:lvlText w:val="o"/>
      <w:lvlJc w:val="left"/>
      <w:pPr>
        <w:ind w:left="5105" w:hanging="360"/>
      </w:pPr>
      <w:rPr>
        <w:rFonts w:ascii="Courier New" w:hAnsi="Courier New" w:cs="Courier New" w:hint="default"/>
      </w:rPr>
    </w:lvl>
    <w:lvl w:ilvl="5" w:tplc="40090005" w:tentative="1">
      <w:start w:val="1"/>
      <w:numFmt w:val="bullet"/>
      <w:lvlText w:val=""/>
      <w:lvlJc w:val="left"/>
      <w:pPr>
        <w:ind w:left="5825" w:hanging="360"/>
      </w:pPr>
      <w:rPr>
        <w:rFonts w:ascii="Wingdings" w:hAnsi="Wingdings" w:hint="default"/>
      </w:rPr>
    </w:lvl>
    <w:lvl w:ilvl="6" w:tplc="40090001" w:tentative="1">
      <w:start w:val="1"/>
      <w:numFmt w:val="bullet"/>
      <w:lvlText w:val=""/>
      <w:lvlJc w:val="left"/>
      <w:pPr>
        <w:ind w:left="6545" w:hanging="360"/>
      </w:pPr>
      <w:rPr>
        <w:rFonts w:ascii="Symbol" w:hAnsi="Symbol" w:hint="default"/>
      </w:rPr>
    </w:lvl>
    <w:lvl w:ilvl="7" w:tplc="40090003" w:tentative="1">
      <w:start w:val="1"/>
      <w:numFmt w:val="bullet"/>
      <w:lvlText w:val="o"/>
      <w:lvlJc w:val="left"/>
      <w:pPr>
        <w:ind w:left="7265" w:hanging="360"/>
      </w:pPr>
      <w:rPr>
        <w:rFonts w:ascii="Courier New" w:hAnsi="Courier New" w:cs="Courier New" w:hint="default"/>
      </w:rPr>
    </w:lvl>
    <w:lvl w:ilvl="8" w:tplc="40090005" w:tentative="1">
      <w:start w:val="1"/>
      <w:numFmt w:val="bullet"/>
      <w:lvlText w:val=""/>
      <w:lvlJc w:val="left"/>
      <w:pPr>
        <w:ind w:left="7985" w:hanging="360"/>
      </w:pPr>
      <w:rPr>
        <w:rFonts w:ascii="Wingdings" w:hAnsi="Wingdings" w:hint="default"/>
      </w:rPr>
    </w:lvl>
  </w:abstractNum>
  <w:abstractNum w:abstractNumId="18">
    <w:nsid w:val="36755EB3"/>
    <w:multiLevelType w:val="hybridMultilevel"/>
    <w:tmpl w:val="5FBE7E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9A5582"/>
    <w:multiLevelType w:val="hybridMultilevel"/>
    <w:tmpl w:val="8C1A37A6"/>
    <w:lvl w:ilvl="0" w:tplc="74FEC3AE">
      <w:start w:val="19"/>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390ED7"/>
    <w:multiLevelType w:val="hybridMultilevel"/>
    <w:tmpl w:val="E4809C6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nsid w:val="39095F7D"/>
    <w:multiLevelType w:val="multilevel"/>
    <w:tmpl w:val="394C758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0041D1"/>
    <w:multiLevelType w:val="hybridMultilevel"/>
    <w:tmpl w:val="5BC402C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3E877A8C"/>
    <w:multiLevelType w:val="hybridMultilevel"/>
    <w:tmpl w:val="6C2EAA1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355654D"/>
    <w:multiLevelType w:val="multilevel"/>
    <w:tmpl w:val="FFE6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4401B8"/>
    <w:multiLevelType w:val="hybridMultilevel"/>
    <w:tmpl w:val="94040A1A"/>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26">
    <w:nsid w:val="466E3BD4"/>
    <w:multiLevelType w:val="hybridMultilevel"/>
    <w:tmpl w:val="BB3EBCF0"/>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27">
    <w:nsid w:val="470F57E6"/>
    <w:multiLevelType w:val="multilevel"/>
    <w:tmpl w:val="AC2E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0F5825"/>
    <w:multiLevelType w:val="hybridMultilevel"/>
    <w:tmpl w:val="050E5B82"/>
    <w:lvl w:ilvl="0" w:tplc="04090001">
      <w:start w:val="1"/>
      <w:numFmt w:val="bullet"/>
      <w:lvlText w:val=""/>
      <w:lvlJc w:val="left"/>
      <w:pPr>
        <w:ind w:left="824" w:hanging="360"/>
      </w:pPr>
      <w:rPr>
        <w:rFonts w:ascii="Symbol" w:hAnsi="Symbol"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29">
    <w:nsid w:val="4AB7140D"/>
    <w:multiLevelType w:val="hybridMultilevel"/>
    <w:tmpl w:val="ED081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A17F49"/>
    <w:multiLevelType w:val="multilevel"/>
    <w:tmpl w:val="CEB239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66C2A8B"/>
    <w:multiLevelType w:val="multilevel"/>
    <w:tmpl w:val="AE5A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9CD66B2"/>
    <w:multiLevelType w:val="hybridMultilevel"/>
    <w:tmpl w:val="19D0A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117D9B"/>
    <w:multiLevelType w:val="multilevel"/>
    <w:tmpl w:val="1154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E224D77"/>
    <w:multiLevelType w:val="hybridMultilevel"/>
    <w:tmpl w:val="FC4C78A8"/>
    <w:lvl w:ilvl="0" w:tplc="DA661D6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1424388"/>
    <w:multiLevelType w:val="hybridMultilevel"/>
    <w:tmpl w:val="F8184650"/>
    <w:lvl w:ilvl="0" w:tplc="D2D25AA2">
      <w:start w:val="1"/>
      <w:numFmt w:val="bullet"/>
      <w:lvlText w:val="•"/>
      <w:lvlJc w:val="left"/>
      <w:pPr>
        <w:tabs>
          <w:tab w:val="num" w:pos="720"/>
        </w:tabs>
        <w:ind w:left="720" w:hanging="360"/>
      </w:pPr>
      <w:rPr>
        <w:rFonts w:ascii="Corbel" w:hAnsi="Corbel" w:hint="default"/>
      </w:rPr>
    </w:lvl>
    <w:lvl w:ilvl="1" w:tplc="53844D44" w:tentative="1">
      <w:start w:val="1"/>
      <w:numFmt w:val="bullet"/>
      <w:lvlText w:val="•"/>
      <w:lvlJc w:val="left"/>
      <w:pPr>
        <w:tabs>
          <w:tab w:val="num" w:pos="1440"/>
        </w:tabs>
        <w:ind w:left="1440" w:hanging="360"/>
      </w:pPr>
      <w:rPr>
        <w:rFonts w:ascii="Corbel" w:hAnsi="Corbel" w:hint="default"/>
      </w:rPr>
    </w:lvl>
    <w:lvl w:ilvl="2" w:tplc="C38A31DC" w:tentative="1">
      <w:start w:val="1"/>
      <w:numFmt w:val="bullet"/>
      <w:lvlText w:val="•"/>
      <w:lvlJc w:val="left"/>
      <w:pPr>
        <w:tabs>
          <w:tab w:val="num" w:pos="2160"/>
        </w:tabs>
        <w:ind w:left="2160" w:hanging="360"/>
      </w:pPr>
      <w:rPr>
        <w:rFonts w:ascii="Corbel" w:hAnsi="Corbel" w:hint="default"/>
      </w:rPr>
    </w:lvl>
    <w:lvl w:ilvl="3" w:tplc="3F262662" w:tentative="1">
      <w:start w:val="1"/>
      <w:numFmt w:val="bullet"/>
      <w:lvlText w:val="•"/>
      <w:lvlJc w:val="left"/>
      <w:pPr>
        <w:tabs>
          <w:tab w:val="num" w:pos="2880"/>
        </w:tabs>
        <w:ind w:left="2880" w:hanging="360"/>
      </w:pPr>
      <w:rPr>
        <w:rFonts w:ascii="Corbel" w:hAnsi="Corbel" w:hint="default"/>
      </w:rPr>
    </w:lvl>
    <w:lvl w:ilvl="4" w:tplc="E3B6517A" w:tentative="1">
      <w:start w:val="1"/>
      <w:numFmt w:val="bullet"/>
      <w:lvlText w:val="•"/>
      <w:lvlJc w:val="left"/>
      <w:pPr>
        <w:tabs>
          <w:tab w:val="num" w:pos="3600"/>
        </w:tabs>
        <w:ind w:left="3600" w:hanging="360"/>
      </w:pPr>
      <w:rPr>
        <w:rFonts w:ascii="Corbel" w:hAnsi="Corbel" w:hint="default"/>
      </w:rPr>
    </w:lvl>
    <w:lvl w:ilvl="5" w:tplc="250ED7D8" w:tentative="1">
      <w:start w:val="1"/>
      <w:numFmt w:val="bullet"/>
      <w:lvlText w:val="•"/>
      <w:lvlJc w:val="left"/>
      <w:pPr>
        <w:tabs>
          <w:tab w:val="num" w:pos="4320"/>
        </w:tabs>
        <w:ind w:left="4320" w:hanging="360"/>
      </w:pPr>
      <w:rPr>
        <w:rFonts w:ascii="Corbel" w:hAnsi="Corbel" w:hint="default"/>
      </w:rPr>
    </w:lvl>
    <w:lvl w:ilvl="6" w:tplc="1BFCEDDC" w:tentative="1">
      <w:start w:val="1"/>
      <w:numFmt w:val="bullet"/>
      <w:lvlText w:val="•"/>
      <w:lvlJc w:val="left"/>
      <w:pPr>
        <w:tabs>
          <w:tab w:val="num" w:pos="5040"/>
        </w:tabs>
        <w:ind w:left="5040" w:hanging="360"/>
      </w:pPr>
      <w:rPr>
        <w:rFonts w:ascii="Corbel" w:hAnsi="Corbel" w:hint="default"/>
      </w:rPr>
    </w:lvl>
    <w:lvl w:ilvl="7" w:tplc="D7EE7D02" w:tentative="1">
      <w:start w:val="1"/>
      <w:numFmt w:val="bullet"/>
      <w:lvlText w:val="•"/>
      <w:lvlJc w:val="left"/>
      <w:pPr>
        <w:tabs>
          <w:tab w:val="num" w:pos="5760"/>
        </w:tabs>
        <w:ind w:left="5760" w:hanging="360"/>
      </w:pPr>
      <w:rPr>
        <w:rFonts w:ascii="Corbel" w:hAnsi="Corbel" w:hint="default"/>
      </w:rPr>
    </w:lvl>
    <w:lvl w:ilvl="8" w:tplc="2A5669F6" w:tentative="1">
      <w:start w:val="1"/>
      <w:numFmt w:val="bullet"/>
      <w:lvlText w:val="•"/>
      <w:lvlJc w:val="left"/>
      <w:pPr>
        <w:tabs>
          <w:tab w:val="num" w:pos="6480"/>
        </w:tabs>
        <w:ind w:left="6480" w:hanging="360"/>
      </w:pPr>
      <w:rPr>
        <w:rFonts w:ascii="Corbel" w:hAnsi="Corbel" w:hint="default"/>
      </w:rPr>
    </w:lvl>
  </w:abstractNum>
  <w:abstractNum w:abstractNumId="36">
    <w:nsid w:val="75B9197F"/>
    <w:multiLevelType w:val="multilevel"/>
    <w:tmpl w:val="A860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4B536D"/>
    <w:multiLevelType w:val="hybridMultilevel"/>
    <w:tmpl w:val="7622945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8">
    <w:nsid w:val="7F541393"/>
    <w:multiLevelType w:val="hybridMultilevel"/>
    <w:tmpl w:val="35F08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
  </w:num>
  <w:num w:numId="3">
    <w:abstractNumId w:val="24"/>
  </w:num>
  <w:num w:numId="4">
    <w:abstractNumId w:val="30"/>
  </w:num>
  <w:num w:numId="5">
    <w:abstractNumId w:val="10"/>
  </w:num>
  <w:num w:numId="6">
    <w:abstractNumId w:val="27"/>
  </w:num>
  <w:num w:numId="7">
    <w:abstractNumId w:val="21"/>
  </w:num>
  <w:num w:numId="8">
    <w:abstractNumId w:val="7"/>
  </w:num>
  <w:num w:numId="9">
    <w:abstractNumId w:val="15"/>
  </w:num>
  <w:num w:numId="10">
    <w:abstractNumId w:val="38"/>
  </w:num>
  <w:num w:numId="11">
    <w:abstractNumId w:val="26"/>
  </w:num>
  <w:num w:numId="12">
    <w:abstractNumId w:val="28"/>
  </w:num>
  <w:num w:numId="13">
    <w:abstractNumId w:val="25"/>
  </w:num>
  <w:num w:numId="14">
    <w:abstractNumId w:val="20"/>
  </w:num>
  <w:num w:numId="15">
    <w:abstractNumId w:val="34"/>
  </w:num>
  <w:num w:numId="16">
    <w:abstractNumId w:val="6"/>
  </w:num>
  <w:num w:numId="17">
    <w:abstractNumId w:val="29"/>
  </w:num>
  <w:num w:numId="18">
    <w:abstractNumId w:val="4"/>
  </w:num>
  <w:num w:numId="19">
    <w:abstractNumId w:val="23"/>
  </w:num>
  <w:num w:numId="20">
    <w:abstractNumId w:val="32"/>
  </w:num>
  <w:num w:numId="21">
    <w:abstractNumId w:val="18"/>
  </w:num>
  <w:num w:numId="22">
    <w:abstractNumId w:val="5"/>
  </w:num>
  <w:num w:numId="23">
    <w:abstractNumId w:val="12"/>
  </w:num>
  <w:num w:numId="24">
    <w:abstractNumId w:val="11"/>
  </w:num>
  <w:num w:numId="25">
    <w:abstractNumId w:val="19"/>
  </w:num>
  <w:num w:numId="26">
    <w:abstractNumId w:val="22"/>
  </w:num>
  <w:num w:numId="27">
    <w:abstractNumId w:val="37"/>
  </w:num>
  <w:num w:numId="28">
    <w:abstractNumId w:val="0"/>
  </w:num>
  <w:num w:numId="29">
    <w:abstractNumId w:val="3"/>
  </w:num>
  <w:num w:numId="30">
    <w:abstractNumId w:val="17"/>
  </w:num>
  <w:num w:numId="31">
    <w:abstractNumId w:val="35"/>
  </w:num>
  <w:num w:numId="32">
    <w:abstractNumId w:val="13"/>
  </w:num>
  <w:num w:numId="33">
    <w:abstractNumId w:val="9"/>
  </w:num>
  <w:num w:numId="34">
    <w:abstractNumId w:val="31"/>
  </w:num>
  <w:num w:numId="35">
    <w:abstractNumId w:val="33"/>
  </w:num>
  <w:num w:numId="36">
    <w:abstractNumId w:val="8"/>
  </w:num>
  <w:num w:numId="37">
    <w:abstractNumId w:val="2"/>
  </w:num>
  <w:num w:numId="38">
    <w:abstractNumId w:val="16"/>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E97"/>
    <w:rsid w:val="00002C65"/>
    <w:rsid w:val="000050DE"/>
    <w:rsid w:val="000052B9"/>
    <w:rsid w:val="000125B1"/>
    <w:rsid w:val="0002366B"/>
    <w:rsid w:val="00040E55"/>
    <w:rsid w:val="00041B1F"/>
    <w:rsid w:val="00045C33"/>
    <w:rsid w:val="000517CE"/>
    <w:rsid w:val="00051BCD"/>
    <w:rsid w:val="00051D0D"/>
    <w:rsid w:val="00053EFB"/>
    <w:rsid w:val="00055B44"/>
    <w:rsid w:val="000C2037"/>
    <w:rsid w:val="000C3B16"/>
    <w:rsid w:val="000C51C6"/>
    <w:rsid w:val="000D704A"/>
    <w:rsid w:val="001441C9"/>
    <w:rsid w:val="00157516"/>
    <w:rsid w:val="00162A77"/>
    <w:rsid w:val="00167320"/>
    <w:rsid w:val="00175CD3"/>
    <w:rsid w:val="0018285D"/>
    <w:rsid w:val="001872CB"/>
    <w:rsid w:val="001B3303"/>
    <w:rsid w:val="001B7D8F"/>
    <w:rsid w:val="001C45EA"/>
    <w:rsid w:val="001D2B10"/>
    <w:rsid w:val="001D2FF4"/>
    <w:rsid w:val="001F6E8F"/>
    <w:rsid w:val="001F7EC8"/>
    <w:rsid w:val="00204165"/>
    <w:rsid w:val="00224280"/>
    <w:rsid w:val="0026531B"/>
    <w:rsid w:val="00280D16"/>
    <w:rsid w:val="002B6BAD"/>
    <w:rsid w:val="0032055A"/>
    <w:rsid w:val="003262E8"/>
    <w:rsid w:val="00345421"/>
    <w:rsid w:val="003675D0"/>
    <w:rsid w:val="00367CA2"/>
    <w:rsid w:val="003A7C7A"/>
    <w:rsid w:val="003B6BC2"/>
    <w:rsid w:val="003C1231"/>
    <w:rsid w:val="003C4999"/>
    <w:rsid w:val="003D0DD6"/>
    <w:rsid w:val="003D6F75"/>
    <w:rsid w:val="003F0AC1"/>
    <w:rsid w:val="00426C4D"/>
    <w:rsid w:val="004303E0"/>
    <w:rsid w:val="00435A17"/>
    <w:rsid w:val="00446404"/>
    <w:rsid w:val="00451FDE"/>
    <w:rsid w:val="00457947"/>
    <w:rsid w:val="00473C9F"/>
    <w:rsid w:val="004A1D4D"/>
    <w:rsid w:val="004B2D9C"/>
    <w:rsid w:val="004D061E"/>
    <w:rsid w:val="004D3F25"/>
    <w:rsid w:val="004D3FCB"/>
    <w:rsid w:val="004F4874"/>
    <w:rsid w:val="005112E1"/>
    <w:rsid w:val="00516E9A"/>
    <w:rsid w:val="00523712"/>
    <w:rsid w:val="00526680"/>
    <w:rsid w:val="0054500D"/>
    <w:rsid w:val="00552E97"/>
    <w:rsid w:val="005678AB"/>
    <w:rsid w:val="005B2BEE"/>
    <w:rsid w:val="005B3570"/>
    <w:rsid w:val="005C6F85"/>
    <w:rsid w:val="005F43E6"/>
    <w:rsid w:val="00616556"/>
    <w:rsid w:val="006320FB"/>
    <w:rsid w:val="00660E0C"/>
    <w:rsid w:val="006709ED"/>
    <w:rsid w:val="0068739D"/>
    <w:rsid w:val="006952AD"/>
    <w:rsid w:val="006C5A53"/>
    <w:rsid w:val="006C7232"/>
    <w:rsid w:val="006D3F48"/>
    <w:rsid w:val="006F6650"/>
    <w:rsid w:val="0078282A"/>
    <w:rsid w:val="007828AE"/>
    <w:rsid w:val="007925A5"/>
    <w:rsid w:val="00793527"/>
    <w:rsid w:val="007B3762"/>
    <w:rsid w:val="007B58A8"/>
    <w:rsid w:val="007C17A1"/>
    <w:rsid w:val="007C1E3D"/>
    <w:rsid w:val="007D3335"/>
    <w:rsid w:val="007D6472"/>
    <w:rsid w:val="007D7C23"/>
    <w:rsid w:val="007E5273"/>
    <w:rsid w:val="007F077C"/>
    <w:rsid w:val="00800E5C"/>
    <w:rsid w:val="00802F17"/>
    <w:rsid w:val="00812F83"/>
    <w:rsid w:val="0083128E"/>
    <w:rsid w:val="0084452F"/>
    <w:rsid w:val="008532D9"/>
    <w:rsid w:val="0085445B"/>
    <w:rsid w:val="00870428"/>
    <w:rsid w:val="0087376D"/>
    <w:rsid w:val="008745A1"/>
    <w:rsid w:val="00880B46"/>
    <w:rsid w:val="00884331"/>
    <w:rsid w:val="00885A92"/>
    <w:rsid w:val="008B65DA"/>
    <w:rsid w:val="008D36E0"/>
    <w:rsid w:val="008D385C"/>
    <w:rsid w:val="008D6059"/>
    <w:rsid w:val="00912F29"/>
    <w:rsid w:val="009149AD"/>
    <w:rsid w:val="0093022A"/>
    <w:rsid w:val="0093148D"/>
    <w:rsid w:val="0094477D"/>
    <w:rsid w:val="00951C55"/>
    <w:rsid w:val="00966AEC"/>
    <w:rsid w:val="00975CAB"/>
    <w:rsid w:val="009767AC"/>
    <w:rsid w:val="0098552A"/>
    <w:rsid w:val="009C1522"/>
    <w:rsid w:val="009C1EC4"/>
    <w:rsid w:val="009D3F28"/>
    <w:rsid w:val="009E34BE"/>
    <w:rsid w:val="009F3070"/>
    <w:rsid w:val="00A032C8"/>
    <w:rsid w:val="00A1698E"/>
    <w:rsid w:val="00A276D1"/>
    <w:rsid w:val="00A322C6"/>
    <w:rsid w:val="00A33E51"/>
    <w:rsid w:val="00A36FE8"/>
    <w:rsid w:val="00A51CC4"/>
    <w:rsid w:val="00A76C5F"/>
    <w:rsid w:val="00A76C8A"/>
    <w:rsid w:val="00AB5B41"/>
    <w:rsid w:val="00AF1603"/>
    <w:rsid w:val="00AF2BA0"/>
    <w:rsid w:val="00B0383B"/>
    <w:rsid w:val="00B124EF"/>
    <w:rsid w:val="00B42735"/>
    <w:rsid w:val="00B47CD8"/>
    <w:rsid w:val="00B7244F"/>
    <w:rsid w:val="00B75AFC"/>
    <w:rsid w:val="00B87677"/>
    <w:rsid w:val="00B94206"/>
    <w:rsid w:val="00BB1FF8"/>
    <w:rsid w:val="00BC5D43"/>
    <w:rsid w:val="00BE36F8"/>
    <w:rsid w:val="00BE49C2"/>
    <w:rsid w:val="00C45E20"/>
    <w:rsid w:val="00C54B22"/>
    <w:rsid w:val="00C54C61"/>
    <w:rsid w:val="00C6523A"/>
    <w:rsid w:val="00C90A82"/>
    <w:rsid w:val="00CB747A"/>
    <w:rsid w:val="00CE0EF6"/>
    <w:rsid w:val="00CE3992"/>
    <w:rsid w:val="00CF4560"/>
    <w:rsid w:val="00D2006B"/>
    <w:rsid w:val="00D223CF"/>
    <w:rsid w:val="00D316DB"/>
    <w:rsid w:val="00D35FDC"/>
    <w:rsid w:val="00D4025A"/>
    <w:rsid w:val="00D534CC"/>
    <w:rsid w:val="00D6213E"/>
    <w:rsid w:val="00D76622"/>
    <w:rsid w:val="00D83C97"/>
    <w:rsid w:val="00D945D2"/>
    <w:rsid w:val="00DA25AA"/>
    <w:rsid w:val="00DA2C90"/>
    <w:rsid w:val="00DC5D04"/>
    <w:rsid w:val="00DD5E5A"/>
    <w:rsid w:val="00DF6EB9"/>
    <w:rsid w:val="00E056AE"/>
    <w:rsid w:val="00E07718"/>
    <w:rsid w:val="00E110B0"/>
    <w:rsid w:val="00E1168B"/>
    <w:rsid w:val="00E13014"/>
    <w:rsid w:val="00E6166A"/>
    <w:rsid w:val="00E61C15"/>
    <w:rsid w:val="00EB061B"/>
    <w:rsid w:val="00EF0E4B"/>
    <w:rsid w:val="00EF6B87"/>
    <w:rsid w:val="00F10411"/>
    <w:rsid w:val="00F11601"/>
    <w:rsid w:val="00F136A2"/>
    <w:rsid w:val="00F54058"/>
    <w:rsid w:val="00F55CB0"/>
    <w:rsid w:val="00F8457D"/>
    <w:rsid w:val="00FA25F0"/>
    <w:rsid w:val="00FD6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B5CE0"/>
  <w15:chartTrackingRefBased/>
  <w15:docId w15:val="{DBCA7765-A474-4995-AA45-5A0E91E09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52E9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552E9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552E97"/>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552E97"/>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52E97"/>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52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2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2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2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2E97"/>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rsid w:val="00552E97"/>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rsid w:val="00552E97"/>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rsid w:val="00552E97"/>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52E97"/>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52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2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2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2E97"/>
    <w:rPr>
      <w:rFonts w:eastAsiaTheme="majorEastAsia" w:cstheme="majorBidi"/>
      <w:color w:val="272727" w:themeColor="text1" w:themeTint="D8"/>
    </w:rPr>
  </w:style>
  <w:style w:type="paragraph" w:styleId="Title">
    <w:name w:val="Title"/>
    <w:basedOn w:val="Normal"/>
    <w:next w:val="Normal"/>
    <w:link w:val="TitleChar"/>
    <w:uiPriority w:val="10"/>
    <w:qFormat/>
    <w:rsid w:val="00552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2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2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2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2E97"/>
    <w:pPr>
      <w:spacing w:before="160"/>
      <w:jc w:val="center"/>
    </w:pPr>
    <w:rPr>
      <w:i/>
      <w:iCs/>
      <w:color w:val="404040" w:themeColor="text1" w:themeTint="BF"/>
    </w:rPr>
  </w:style>
  <w:style w:type="character" w:customStyle="1" w:styleId="QuoteChar">
    <w:name w:val="Quote Char"/>
    <w:basedOn w:val="DefaultParagraphFont"/>
    <w:link w:val="Quote"/>
    <w:uiPriority w:val="29"/>
    <w:rsid w:val="00552E97"/>
    <w:rPr>
      <w:i/>
      <w:iCs/>
      <w:color w:val="404040" w:themeColor="text1" w:themeTint="BF"/>
    </w:rPr>
  </w:style>
  <w:style w:type="paragraph" w:styleId="ListParagraph">
    <w:name w:val="List Paragraph"/>
    <w:basedOn w:val="Normal"/>
    <w:uiPriority w:val="34"/>
    <w:qFormat/>
    <w:rsid w:val="00552E97"/>
    <w:pPr>
      <w:ind w:left="720"/>
      <w:contextualSpacing/>
    </w:pPr>
  </w:style>
  <w:style w:type="character" w:styleId="IntenseEmphasis">
    <w:name w:val="Intense Emphasis"/>
    <w:basedOn w:val="DefaultParagraphFont"/>
    <w:uiPriority w:val="21"/>
    <w:qFormat/>
    <w:rsid w:val="00552E97"/>
    <w:rPr>
      <w:i/>
      <w:iCs/>
      <w:color w:val="2E74B5" w:themeColor="accent1" w:themeShade="BF"/>
    </w:rPr>
  </w:style>
  <w:style w:type="paragraph" w:styleId="IntenseQuote">
    <w:name w:val="Intense Quote"/>
    <w:basedOn w:val="Normal"/>
    <w:next w:val="Normal"/>
    <w:link w:val="IntenseQuoteChar"/>
    <w:uiPriority w:val="30"/>
    <w:qFormat/>
    <w:rsid w:val="00552E9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52E97"/>
    <w:rPr>
      <w:i/>
      <w:iCs/>
      <w:color w:val="2E74B5" w:themeColor="accent1" w:themeShade="BF"/>
    </w:rPr>
  </w:style>
  <w:style w:type="character" w:styleId="IntenseReference">
    <w:name w:val="Intense Reference"/>
    <w:basedOn w:val="DefaultParagraphFont"/>
    <w:uiPriority w:val="32"/>
    <w:qFormat/>
    <w:rsid w:val="00552E97"/>
    <w:rPr>
      <w:b/>
      <w:bCs/>
      <w:smallCaps/>
      <w:color w:val="2E74B5" w:themeColor="accent1" w:themeShade="BF"/>
      <w:spacing w:val="5"/>
    </w:rPr>
  </w:style>
  <w:style w:type="character" w:styleId="Hyperlink">
    <w:name w:val="Hyperlink"/>
    <w:basedOn w:val="DefaultParagraphFont"/>
    <w:uiPriority w:val="99"/>
    <w:unhideWhenUsed/>
    <w:rsid w:val="003D0DD6"/>
    <w:rPr>
      <w:color w:val="0563C1" w:themeColor="hyperlink"/>
      <w:u w:val="single"/>
    </w:rPr>
  </w:style>
  <w:style w:type="paragraph" w:styleId="FootnoteText">
    <w:name w:val="footnote text"/>
    <w:basedOn w:val="Normal"/>
    <w:link w:val="FootnoteTextChar"/>
    <w:uiPriority w:val="99"/>
    <w:semiHidden/>
    <w:unhideWhenUsed/>
    <w:rsid w:val="003D0DD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0DD6"/>
    <w:rPr>
      <w:sz w:val="20"/>
      <w:szCs w:val="20"/>
    </w:rPr>
  </w:style>
  <w:style w:type="character" w:styleId="FootnoteReference">
    <w:name w:val="footnote reference"/>
    <w:basedOn w:val="DefaultParagraphFont"/>
    <w:uiPriority w:val="99"/>
    <w:semiHidden/>
    <w:unhideWhenUsed/>
    <w:rsid w:val="003D0DD6"/>
    <w:rPr>
      <w:vertAlign w:val="superscript"/>
    </w:rPr>
  </w:style>
  <w:style w:type="paragraph" w:customStyle="1" w:styleId="first-token">
    <w:name w:val="first-token"/>
    <w:basedOn w:val="Normal"/>
    <w:rsid w:val="003D0D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3D0DD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D0DD6"/>
    <w:rPr>
      <w:b/>
      <w:bCs/>
    </w:rPr>
  </w:style>
  <w:style w:type="paragraph" w:customStyle="1" w:styleId="TableParagraph">
    <w:name w:val="Table Paragraph"/>
    <w:basedOn w:val="Normal"/>
    <w:uiPriority w:val="1"/>
    <w:qFormat/>
    <w:rsid w:val="00B94206"/>
    <w:pPr>
      <w:widowControl w:val="0"/>
      <w:autoSpaceDE w:val="0"/>
      <w:autoSpaceDN w:val="0"/>
      <w:spacing w:after="0" w:line="240" w:lineRule="auto"/>
      <w:ind w:left="104"/>
    </w:pPr>
    <w:rPr>
      <w:rFonts w:ascii="Times New Roman" w:eastAsia="Times New Roman" w:hAnsi="Times New Roman" w:cs="Times New Roman"/>
      <w:kern w:val="0"/>
      <w14:ligatures w14:val="none"/>
    </w:rPr>
  </w:style>
  <w:style w:type="character" w:customStyle="1" w:styleId="animating">
    <w:name w:val="animating"/>
    <w:basedOn w:val="DefaultParagraphFont"/>
    <w:rsid w:val="00B94206"/>
  </w:style>
  <w:style w:type="character" w:customStyle="1" w:styleId="authors-info">
    <w:name w:val="authors-info"/>
    <w:basedOn w:val="DefaultParagraphFont"/>
    <w:rsid w:val="009E34BE"/>
  </w:style>
  <w:style w:type="character" w:customStyle="1" w:styleId="blue-tooltip">
    <w:name w:val="blue-tooltip"/>
    <w:basedOn w:val="DefaultParagraphFont"/>
    <w:rsid w:val="009E34BE"/>
  </w:style>
  <w:style w:type="table" w:styleId="TableGrid">
    <w:name w:val="Table Grid"/>
    <w:basedOn w:val="TableNormal"/>
    <w:uiPriority w:val="39"/>
    <w:rsid w:val="00AF16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Accent1">
    <w:name w:val="Grid Table 4 Accent 1"/>
    <w:basedOn w:val="TableNormal"/>
    <w:uiPriority w:val="49"/>
    <w:rsid w:val="004D3FCB"/>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Header">
    <w:name w:val="header"/>
    <w:basedOn w:val="Normal"/>
    <w:link w:val="HeaderChar"/>
    <w:uiPriority w:val="99"/>
    <w:unhideWhenUsed/>
    <w:rsid w:val="00005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2B9"/>
  </w:style>
  <w:style w:type="paragraph" w:styleId="Footer">
    <w:name w:val="footer"/>
    <w:basedOn w:val="Normal"/>
    <w:link w:val="FooterChar"/>
    <w:uiPriority w:val="99"/>
    <w:unhideWhenUsed/>
    <w:rsid w:val="00005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2B9"/>
  </w:style>
  <w:style w:type="paragraph" w:styleId="TOCHeading">
    <w:name w:val="TOC Heading"/>
    <w:basedOn w:val="Heading1"/>
    <w:next w:val="Normal"/>
    <w:uiPriority w:val="39"/>
    <w:unhideWhenUsed/>
    <w:qFormat/>
    <w:rsid w:val="000052B9"/>
    <w:pPr>
      <w:spacing w:before="240" w:after="0"/>
      <w:outlineLvl w:val="9"/>
    </w:pPr>
    <w:rPr>
      <w:kern w:val="0"/>
      <w:sz w:val="32"/>
      <w:szCs w:val="32"/>
      <w14:ligatures w14:val="none"/>
    </w:rPr>
  </w:style>
  <w:style w:type="table" w:customStyle="1" w:styleId="GridTable4-Accent51">
    <w:name w:val="Grid Table 4 - Accent 51"/>
    <w:basedOn w:val="TableNormal"/>
    <w:uiPriority w:val="49"/>
    <w:rsid w:val="008B65DA"/>
    <w:pPr>
      <w:spacing w:after="0" w:line="240" w:lineRule="auto"/>
    </w:pPr>
    <w:rPr>
      <w:rFonts w:eastAsiaTheme="minorEastAsia"/>
      <w:kern w:val="0"/>
      <w:szCs w:val="20"/>
      <w:lang w:val="en-IN" w:eastAsia="en-IN" w:bidi="hi-IN"/>
      <w14:ligatures w14:val="none"/>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UnresolvedMention">
    <w:name w:val="Unresolved Mention"/>
    <w:basedOn w:val="DefaultParagraphFont"/>
    <w:uiPriority w:val="99"/>
    <w:semiHidden/>
    <w:unhideWhenUsed/>
    <w:rsid w:val="008D36E0"/>
    <w:rPr>
      <w:color w:val="605E5C"/>
      <w:shd w:val="clear" w:color="auto" w:fill="E1DFDD"/>
    </w:rPr>
  </w:style>
  <w:style w:type="character" w:customStyle="1" w:styleId="red">
    <w:name w:val="red"/>
    <w:basedOn w:val="DefaultParagraphFont"/>
    <w:rsid w:val="00660E0C"/>
  </w:style>
  <w:style w:type="character" w:customStyle="1" w:styleId="blue">
    <w:name w:val="blue"/>
    <w:basedOn w:val="DefaultParagraphFont"/>
    <w:rsid w:val="00660E0C"/>
  </w:style>
  <w:style w:type="character" w:customStyle="1" w:styleId="underline">
    <w:name w:val="underline"/>
    <w:basedOn w:val="DefaultParagraphFont"/>
    <w:rsid w:val="00660E0C"/>
  </w:style>
  <w:style w:type="character" w:customStyle="1" w:styleId="diff-highlight">
    <w:name w:val="diff-highlight"/>
    <w:basedOn w:val="DefaultParagraphFont"/>
    <w:rsid w:val="009F30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9554">
      <w:bodyDiv w:val="1"/>
      <w:marLeft w:val="0"/>
      <w:marRight w:val="0"/>
      <w:marTop w:val="0"/>
      <w:marBottom w:val="0"/>
      <w:divBdr>
        <w:top w:val="none" w:sz="0" w:space="0" w:color="auto"/>
        <w:left w:val="none" w:sz="0" w:space="0" w:color="auto"/>
        <w:bottom w:val="none" w:sz="0" w:space="0" w:color="auto"/>
        <w:right w:val="none" w:sz="0" w:space="0" w:color="auto"/>
      </w:divBdr>
    </w:div>
    <w:div w:id="15735758">
      <w:bodyDiv w:val="1"/>
      <w:marLeft w:val="0"/>
      <w:marRight w:val="0"/>
      <w:marTop w:val="0"/>
      <w:marBottom w:val="0"/>
      <w:divBdr>
        <w:top w:val="none" w:sz="0" w:space="0" w:color="auto"/>
        <w:left w:val="none" w:sz="0" w:space="0" w:color="auto"/>
        <w:bottom w:val="none" w:sz="0" w:space="0" w:color="auto"/>
        <w:right w:val="none" w:sz="0" w:space="0" w:color="auto"/>
      </w:divBdr>
    </w:div>
    <w:div w:id="25059006">
      <w:bodyDiv w:val="1"/>
      <w:marLeft w:val="0"/>
      <w:marRight w:val="0"/>
      <w:marTop w:val="0"/>
      <w:marBottom w:val="0"/>
      <w:divBdr>
        <w:top w:val="none" w:sz="0" w:space="0" w:color="auto"/>
        <w:left w:val="none" w:sz="0" w:space="0" w:color="auto"/>
        <w:bottom w:val="none" w:sz="0" w:space="0" w:color="auto"/>
        <w:right w:val="none" w:sz="0" w:space="0" w:color="auto"/>
      </w:divBdr>
      <w:divsChild>
        <w:div w:id="1060522393">
          <w:marLeft w:val="0"/>
          <w:marRight w:val="0"/>
          <w:marTop w:val="180"/>
          <w:marBottom w:val="0"/>
          <w:divBdr>
            <w:top w:val="none" w:sz="0" w:space="0" w:color="auto"/>
            <w:left w:val="none" w:sz="0" w:space="0" w:color="auto"/>
            <w:bottom w:val="none" w:sz="0" w:space="0" w:color="auto"/>
            <w:right w:val="none" w:sz="0" w:space="0" w:color="auto"/>
          </w:divBdr>
          <w:divsChild>
            <w:div w:id="40135556">
              <w:marLeft w:val="0"/>
              <w:marRight w:val="0"/>
              <w:marTop w:val="0"/>
              <w:marBottom w:val="0"/>
              <w:divBdr>
                <w:top w:val="none" w:sz="0" w:space="0" w:color="auto"/>
                <w:left w:val="none" w:sz="0" w:space="0" w:color="auto"/>
                <w:bottom w:val="none" w:sz="0" w:space="0" w:color="auto"/>
                <w:right w:val="none" w:sz="0" w:space="0" w:color="auto"/>
              </w:divBdr>
              <w:divsChild>
                <w:div w:id="397090768">
                  <w:marLeft w:val="0"/>
                  <w:marRight w:val="0"/>
                  <w:marTop w:val="0"/>
                  <w:marBottom w:val="0"/>
                  <w:divBdr>
                    <w:top w:val="none" w:sz="0" w:space="0" w:color="auto"/>
                    <w:left w:val="none" w:sz="0" w:space="0" w:color="auto"/>
                    <w:bottom w:val="none" w:sz="0" w:space="0" w:color="auto"/>
                    <w:right w:val="none" w:sz="0" w:space="0" w:color="auto"/>
                  </w:divBdr>
                  <w:divsChild>
                    <w:div w:id="961300122">
                      <w:marLeft w:val="0"/>
                      <w:marRight w:val="0"/>
                      <w:marTop w:val="0"/>
                      <w:marBottom w:val="0"/>
                      <w:divBdr>
                        <w:top w:val="single" w:sz="6" w:space="9" w:color="D0D0D0"/>
                        <w:left w:val="single" w:sz="6" w:space="9" w:color="D0D0D0"/>
                        <w:bottom w:val="single" w:sz="6" w:space="9" w:color="D0D0D0"/>
                        <w:right w:val="single" w:sz="6" w:space="9" w:color="D0D0D0"/>
                      </w:divBdr>
                    </w:div>
                  </w:divsChild>
                </w:div>
              </w:divsChild>
            </w:div>
          </w:divsChild>
        </w:div>
      </w:divsChild>
    </w:div>
    <w:div w:id="31536419">
      <w:bodyDiv w:val="1"/>
      <w:marLeft w:val="0"/>
      <w:marRight w:val="0"/>
      <w:marTop w:val="0"/>
      <w:marBottom w:val="0"/>
      <w:divBdr>
        <w:top w:val="none" w:sz="0" w:space="0" w:color="auto"/>
        <w:left w:val="none" w:sz="0" w:space="0" w:color="auto"/>
        <w:bottom w:val="none" w:sz="0" w:space="0" w:color="auto"/>
        <w:right w:val="none" w:sz="0" w:space="0" w:color="auto"/>
      </w:divBdr>
    </w:div>
    <w:div w:id="54087353">
      <w:bodyDiv w:val="1"/>
      <w:marLeft w:val="0"/>
      <w:marRight w:val="0"/>
      <w:marTop w:val="0"/>
      <w:marBottom w:val="0"/>
      <w:divBdr>
        <w:top w:val="none" w:sz="0" w:space="0" w:color="auto"/>
        <w:left w:val="none" w:sz="0" w:space="0" w:color="auto"/>
        <w:bottom w:val="none" w:sz="0" w:space="0" w:color="auto"/>
        <w:right w:val="none" w:sz="0" w:space="0" w:color="auto"/>
      </w:divBdr>
    </w:div>
    <w:div w:id="111242272">
      <w:bodyDiv w:val="1"/>
      <w:marLeft w:val="0"/>
      <w:marRight w:val="0"/>
      <w:marTop w:val="0"/>
      <w:marBottom w:val="0"/>
      <w:divBdr>
        <w:top w:val="none" w:sz="0" w:space="0" w:color="auto"/>
        <w:left w:val="none" w:sz="0" w:space="0" w:color="auto"/>
        <w:bottom w:val="none" w:sz="0" w:space="0" w:color="auto"/>
        <w:right w:val="none" w:sz="0" w:space="0" w:color="auto"/>
      </w:divBdr>
    </w:div>
    <w:div w:id="141049479">
      <w:bodyDiv w:val="1"/>
      <w:marLeft w:val="0"/>
      <w:marRight w:val="0"/>
      <w:marTop w:val="0"/>
      <w:marBottom w:val="0"/>
      <w:divBdr>
        <w:top w:val="none" w:sz="0" w:space="0" w:color="auto"/>
        <w:left w:val="none" w:sz="0" w:space="0" w:color="auto"/>
        <w:bottom w:val="none" w:sz="0" w:space="0" w:color="auto"/>
        <w:right w:val="none" w:sz="0" w:space="0" w:color="auto"/>
      </w:divBdr>
    </w:div>
    <w:div w:id="182674905">
      <w:bodyDiv w:val="1"/>
      <w:marLeft w:val="0"/>
      <w:marRight w:val="0"/>
      <w:marTop w:val="0"/>
      <w:marBottom w:val="0"/>
      <w:divBdr>
        <w:top w:val="none" w:sz="0" w:space="0" w:color="auto"/>
        <w:left w:val="none" w:sz="0" w:space="0" w:color="auto"/>
        <w:bottom w:val="none" w:sz="0" w:space="0" w:color="auto"/>
        <w:right w:val="none" w:sz="0" w:space="0" w:color="auto"/>
      </w:divBdr>
      <w:divsChild>
        <w:div w:id="56052768">
          <w:marLeft w:val="0"/>
          <w:marRight w:val="0"/>
          <w:marTop w:val="0"/>
          <w:marBottom w:val="0"/>
          <w:divBdr>
            <w:top w:val="none" w:sz="0" w:space="0" w:color="auto"/>
            <w:left w:val="none" w:sz="0" w:space="0" w:color="auto"/>
            <w:bottom w:val="none" w:sz="0" w:space="0" w:color="auto"/>
            <w:right w:val="none" w:sz="0" w:space="0" w:color="auto"/>
          </w:divBdr>
        </w:div>
      </w:divsChild>
    </w:div>
    <w:div w:id="200677981">
      <w:bodyDiv w:val="1"/>
      <w:marLeft w:val="0"/>
      <w:marRight w:val="0"/>
      <w:marTop w:val="0"/>
      <w:marBottom w:val="0"/>
      <w:divBdr>
        <w:top w:val="none" w:sz="0" w:space="0" w:color="auto"/>
        <w:left w:val="none" w:sz="0" w:space="0" w:color="auto"/>
        <w:bottom w:val="none" w:sz="0" w:space="0" w:color="auto"/>
        <w:right w:val="none" w:sz="0" w:space="0" w:color="auto"/>
      </w:divBdr>
    </w:div>
    <w:div w:id="235671805">
      <w:bodyDiv w:val="1"/>
      <w:marLeft w:val="0"/>
      <w:marRight w:val="0"/>
      <w:marTop w:val="0"/>
      <w:marBottom w:val="0"/>
      <w:divBdr>
        <w:top w:val="none" w:sz="0" w:space="0" w:color="auto"/>
        <w:left w:val="none" w:sz="0" w:space="0" w:color="auto"/>
        <w:bottom w:val="none" w:sz="0" w:space="0" w:color="auto"/>
        <w:right w:val="none" w:sz="0" w:space="0" w:color="auto"/>
      </w:divBdr>
      <w:divsChild>
        <w:div w:id="1324746361">
          <w:marLeft w:val="0"/>
          <w:marRight w:val="0"/>
          <w:marTop w:val="180"/>
          <w:marBottom w:val="0"/>
          <w:divBdr>
            <w:top w:val="none" w:sz="0" w:space="0" w:color="auto"/>
            <w:left w:val="none" w:sz="0" w:space="0" w:color="auto"/>
            <w:bottom w:val="none" w:sz="0" w:space="0" w:color="auto"/>
            <w:right w:val="none" w:sz="0" w:space="0" w:color="auto"/>
          </w:divBdr>
          <w:divsChild>
            <w:div w:id="1980332059">
              <w:marLeft w:val="0"/>
              <w:marRight w:val="0"/>
              <w:marTop w:val="0"/>
              <w:marBottom w:val="0"/>
              <w:divBdr>
                <w:top w:val="none" w:sz="0" w:space="0" w:color="auto"/>
                <w:left w:val="none" w:sz="0" w:space="0" w:color="auto"/>
                <w:bottom w:val="none" w:sz="0" w:space="0" w:color="auto"/>
                <w:right w:val="none" w:sz="0" w:space="0" w:color="auto"/>
              </w:divBdr>
              <w:divsChild>
                <w:div w:id="1865747583">
                  <w:marLeft w:val="0"/>
                  <w:marRight w:val="0"/>
                  <w:marTop w:val="0"/>
                  <w:marBottom w:val="0"/>
                  <w:divBdr>
                    <w:top w:val="none" w:sz="0" w:space="0" w:color="auto"/>
                    <w:left w:val="none" w:sz="0" w:space="0" w:color="auto"/>
                    <w:bottom w:val="none" w:sz="0" w:space="0" w:color="auto"/>
                    <w:right w:val="none" w:sz="0" w:space="0" w:color="auto"/>
                  </w:divBdr>
                  <w:divsChild>
                    <w:div w:id="262541596">
                      <w:marLeft w:val="0"/>
                      <w:marRight w:val="0"/>
                      <w:marTop w:val="0"/>
                      <w:marBottom w:val="0"/>
                      <w:divBdr>
                        <w:top w:val="single" w:sz="6" w:space="9" w:color="D0D0D0"/>
                        <w:left w:val="single" w:sz="6" w:space="9" w:color="D0D0D0"/>
                        <w:bottom w:val="single" w:sz="6" w:space="9" w:color="D0D0D0"/>
                        <w:right w:val="single" w:sz="6" w:space="9" w:color="D0D0D0"/>
                      </w:divBdr>
                    </w:div>
                  </w:divsChild>
                </w:div>
              </w:divsChild>
            </w:div>
          </w:divsChild>
        </w:div>
        <w:div w:id="671684013">
          <w:marLeft w:val="-225"/>
          <w:marRight w:val="-225"/>
          <w:marTop w:val="150"/>
          <w:marBottom w:val="0"/>
          <w:divBdr>
            <w:top w:val="none" w:sz="0" w:space="0" w:color="auto"/>
            <w:left w:val="none" w:sz="0" w:space="0" w:color="auto"/>
            <w:bottom w:val="none" w:sz="0" w:space="0" w:color="auto"/>
            <w:right w:val="none" w:sz="0" w:space="0" w:color="auto"/>
          </w:divBdr>
          <w:divsChild>
            <w:div w:id="1920943497">
              <w:marLeft w:val="240"/>
              <w:marRight w:val="240"/>
              <w:marTop w:val="240"/>
              <w:marBottom w:val="240"/>
              <w:divBdr>
                <w:top w:val="none" w:sz="0" w:space="0" w:color="auto"/>
                <w:left w:val="none" w:sz="0" w:space="0" w:color="auto"/>
                <w:bottom w:val="none" w:sz="0" w:space="0" w:color="auto"/>
                <w:right w:val="none" w:sz="0" w:space="0" w:color="auto"/>
              </w:divBdr>
              <w:divsChild>
                <w:div w:id="149830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903475">
      <w:bodyDiv w:val="1"/>
      <w:marLeft w:val="0"/>
      <w:marRight w:val="0"/>
      <w:marTop w:val="0"/>
      <w:marBottom w:val="0"/>
      <w:divBdr>
        <w:top w:val="none" w:sz="0" w:space="0" w:color="auto"/>
        <w:left w:val="none" w:sz="0" w:space="0" w:color="auto"/>
        <w:bottom w:val="none" w:sz="0" w:space="0" w:color="auto"/>
        <w:right w:val="none" w:sz="0" w:space="0" w:color="auto"/>
      </w:divBdr>
    </w:div>
    <w:div w:id="256056863">
      <w:bodyDiv w:val="1"/>
      <w:marLeft w:val="0"/>
      <w:marRight w:val="0"/>
      <w:marTop w:val="0"/>
      <w:marBottom w:val="0"/>
      <w:divBdr>
        <w:top w:val="none" w:sz="0" w:space="0" w:color="auto"/>
        <w:left w:val="none" w:sz="0" w:space="0" w:color="auto"/>
        <w:bottom w:val="none" w:sz="0" w:space="0" w:color="auto"/>
        <w:right w:val="none" w:sz="0" w:space="0" w:color="auto"/>
      </w:divBdr>
    </w:div>
    <w:div w:id="279802148">
      <w:bodyDiv w:val="1"/>
      <w:marLeft w:val="0"/>
      <w:marRight w:val="0"/>
      <w:marTop w:val="0"/>
      <w:marBottom w:val="0"/>
      <w:divBdr>
        <w:top w:val="none" w:sz="0" w:space="0" w:color="auto"/>
        <w:left w:val="none" w:sz="0" w:space="0" w:color="auto"/>
        <w:bottom w:val="none" w:sz="0" w:space="0" w:color="auto"/>
        <w:right w:val="none" w:sz="0" w:space="0" w:color="auto"/>
      </w:divBdr>
    </w:div>
    <w:div w:id="315300492">
      <w:bodyDiv w:val="1"/>
      <w:marLeft w:val="0"/>
      <w:marRight w:val="0"/>
      <w:marTop w:val="0"/>
      <w:marBottom w:val="0"/>
      <w:divBdr>
        <w:top w:val="none" w:sz="0" w:space="0" w:color="auto"/>
        <w:left w:val="none" w:sz="0" w:space="0" w:color="auto"/>
        <w:bottom w:val="none" w:sz="0" w:space="0" w:color="auto"/>
        <w:right w:val="none" w:sz="0" w:space="0" w:color="auto"/>
      </w:divBdr>
    </w:div>
    <w:div w:id="325518425">
      <w:bodyDiv w:val="1"/>
      <w:marLeft w:val="0"/>
      <w:marRight w:val="0"/>
      <w:marTop w:val="0"/>
      <w:marBottom w:val="0"/>
      <w:divBdr>
        <w:top w:val="none" w:sz="0" w:space="0" w:color="auto"/>
        <w:left w:val="none" w:sz="0" w:space="0" w:color="auto"/>
        <w:bottom w:val="none" w:sz="0" w:space="0" w:color="auto"/>
        <w:right w:val="none" w:sz="0" w:space="0" w:color="auto"/>
      </w:divBdr>
    </w:div>
    <w:div w:id="341590976">
      <w:bodyDiv w:val="1"/>
      <w:marLeft w:val="0"/>
      <w:marRight w:val="0"/>
      <w:marTop w:val="0"/>
      <w:marBottom w:val="0"/>
      <w:divBdr>
        <w:top w:val="none" w:sz="0" w:space="0" w:color="auto"/>
        <w:left w:val="none" w:sz="0" w:space="0" w:color="auto"/>
        <w:bottom w:val="none" w:sz="0" w:space="0" w:color="auto"/>
        <w:right w:val="none" w:sz="0" w:space="0" w:color="auto"/>
      </w:divBdr>
    </w:div>
    <w:div w:id="345132688">
      <w:bodyDiv w:val="1"/>
      <w:marLeft w:val="0"/>
      <w:marRight w:val="0"/>
      <w:marTop w:val="0"/>
      <w:marBottom w:val="0"/>
      <w:divBdr>
        <w:top w:val="none" w:sz="0" w:space="0" w:color="auto"/>
        <w:left w:val="none" w:sz="0" w:space="0" w:color="auto"/>
        <w:bottom w:val="none" w:sz="0" w:space="0" w:color="auto"/>
        <w:right w:val="none" w:sz="0" w:space="0" w:color="auto"/>
      </w:divBdr>
    </w:div>
    <w:div w:id="395930802">
      <w:bodyDiv w:val="1"/>
      <w:marLeft w:val="0"/>
      <w:marRight w:val="0"/>
      <w:marTop w:val="0"/>
      <w:marBottom w:val="0"/>
      <w:divBdr>
        <w:top w:val="none" w:sz="0" w:space="0" w:color="auto"/>
        <w:left w:val="none" w:sz="0" w:space="0" w:color="auto"/>
        <w:bottom w:val="none" w:sz="0" w:space="0" w:color="auto"/>
        <w:right w:val="none" w:sz="0" w:space="0" w:color="auto"/>
      </w:divBdr>
    </w:div>
    <w:div w:id="475605831">
      <w:bodyDiv w:val="1"/>
      <w:marLeft w:val="0"/>
      <w:marRight w:val="0"/>
      <w:marTop w:val="0"/>
      <w:marBottom w:val="0"/>
      <w:divBdr>
        <w:top w:val="none" w:sz="0" w:space="0" w:color="auto"/>
        <w:left w:val="none" w:sz="0" w:space="0" w:color="auto"/>
        <w:bottom w:val="none" w:sz="0" w:space="0" w:color="auto"/>
        <w:right w:val="none" w:sz="0" w:space="0" w:color="auto"/>
      </w:divBdr>
    </w:div>
    <w:div w:id="479465410">
      <w:bodyDiv w:val="1"/>
      <w:marLeft w:val="0"/>
      <w:marRight w:val="0"/>
      <w:marTop w:val="0"/>
      <w:marBottom w:val="0"/>
      <w:divBdr>
        <w:top w:val="none" w:sz="0" w:space="0" w:color="auto"/>
        <w:left w:val="none" w:sz="0" w:space="0" w:color="auto"/>
        <w:bottom w:val="none" w:sz="0" w:space="0" w:color="auto"/>
        <w:right w:val="none" w:sz="0" w:space="0" w:color="auto"/>
      </w:divBdr>
    </w:div>
    <w:div w:id="539781731">
      <w:bodyDiv w:val="1"/>
      <w:marLeft w:val="0"/>
      <w:marRight w:val="0"/>
      <w:marTop w:val="0"/>
      <w:marBottom w:val="0"/>
      <w:divBdr>
        <w:top w:val="none" w:sz="0" w:space="0" w:color="auto"/>
        <w:left w:val="none" w:sz="0" w:space="0" w:color="auto"/>
        <w:bottom w:val="none" w:sz="0" w:space="0" w:color="auto"/>
        <w:right w:val="none" w:sz="0" w:space="0" w:color="auto"/>
      </w:divBdr>
    </w:div>
    <w:div w:id="593710325">
      <w:bodyDiv w:val="1"/>
      <w:marLeft w:val="0"/>
      <w:marRight w:val="0"/>
      <w:marTop w:val="0"/>
      <w:marBottom w:val="0"/>
      <w:divBdr>
        <w:top w:val="none" w:sz="0" w:space="0" w:color="auto"/>
        <w:left w:val="none" w:sz="0" w:space="0" w:color="auto"/>
        <w:bottom w:val="none" w:sz="0" w:space="0" w:color="auto"/>
        <w:right w:val="none" w:sz="0" w:space="0" w:color="auto"/>
      </w:divBdr>
    </w:div>
    <w:div w:id="696079269">
      <w:bodyDiv w:val="1"/>
      <w:marLeft w:val="0"/>
      <w:marRight w:val="0"/>
      <w:marTop w:val="0"/>
      <w:marBottom w:val="0"/>
      <w:divBdr>
        <w:top w:val="none" w:sz="0" w:space="0" w:color="auto"/>
        <w:left w:val="none" w:sz="0" w:space="0" w:color="auto"/>
        <w:bottom w:val="none" w:sz="0" w:space="0" w:color="auto"/>
        <w:right w:val="none" w:sz="0" w:space="0" w:color="auto"/>
      </w:divBdr>
    </w:div>
    <w:div w:id="701172433">
      <w:bodyDiv w:val="1"/>
      <w:marLeft w:val="0"/>
      <w:marRight w:val="0"/>
      <w:marTop w:val="0"/>
      <w:marBottom w:val="0"/>
      <w:divBdr>
        <w:top w:val="none" w:sz="0" w:space="0" w:color="auto"/>
        <w:left w:val="none" w:sz="0" w:space="0" w:color="auto"/>
        <w:bottom w:val="none" w:sz="0" w:space="0" w:color="auto"/>
        <w:right w:val="none" w:sz="0" w:space="0" w:color="auto"/>
      </w:divBdr>
    </w:div>
    <w:div w:id="714351011">
      <w:bodyDiv w:val="1"/>
      <w:marLeft w:val="0"/>
      <w:marRight w:val="0"/>
      <w:marTop w:val="0"/>
      <w:marBottom w:val="0"/>
      <w:divBdr>
        <w:top w:val="none" w:sz="0" w:space="0" w:color="auto"/>
        <w:left w:val="none" w:sz="0" w:space="0" w:color="auto"/>
        <w:bottom w:val="none" w:sz="0" w:space="0" w:color="auto"/>
        <w:right w:val="none" w:sz="0" w:space="0" w:color="auto"/>
      </w:divBdr>
    </w:div>
    <w:div w:id="719669808">
      <w:bodyDiv w:val="1"/>
      <w:marLeft w:val="0"/>
      <w:marRight w:val="0"/>
      <w:marTop w:val="0"/>
      <w:marBottom w:val="0"/>
      <w:divBdr>
        <w:top w:val="none" w:sz="0" w:space="0" w:color="auto"/>
        <w:left w:val="none" w:sz="0" w:space="0" w:color="auto"/>
        <w:bottom w:val="none" w:sz="0" w:space="0" w:color="auto"/>
        <w:right w:val="none" w:sz="0" w:space="0" w:color="auto"/>
      </w:divBdr>
    </w:div>
    <w:div w:id="750855244">
      <w:bodyDiv w:val="1"/>
      <w:marLeft w:val="0"/>
      <w:marRight w:val="0"/>
      <w:marTop w:val="0"/>
      <w:marBottom w:val="0"/>
      <w:divBdr>
        <w:top w:val="none" w:sz="0" w:space="0" w:color="auto"/>
        <w:left w:val="none" w:sz="0" w:space="0" w:color="auto"/>
        <w:bottom w:val="none" w:sz="0" w:space="0" w:color="auto"/>
        <w:right w:val="none" w:sz="0" w:space="0" w:color="auto"/>
      </w:divBdr>
    </w:div>
    <w:div w:id="886530170">
      <w:bodyDiv w:val="1"/>
      <w:marLeft w:val="0"/>
      <w:marRight w:val="0"/>
      <w:marTop w:val="0"/>
      <w:marBottom w:val="0"/>
      <w:divBdr>
        <w:top w:val="none" w:sz="0" w:space="0" w:color="auto"/>
        <w:left w:val="none" w:sz="0" w:space="0" w:color="auto"/>
        <w:bottom w:val="none" w:sz="0" w:space="0" w:color="auto"/>
        <w:right w:val="none" w:sz="0" w:space="0" w:color="auto"/>
      </w:divBdr>
      <w:divsChild>
        <w:div w:id="165902192">
          <w:marLeft w:val="288"/>
          <w:marRight w:val="0"/>
          <w:marTop w:val="19"/>
          <w:marBottom w:val="0"/>
          <w:divBdr>
            <w:top w:val="none" w:sz="0" w:space="0" w:color="auto"/>
            <w:left w:val="none" w:sz="0" w:space="0" w:color="auto"/>
            <w:bottom w:val="none" w:sz="0" w:space="0" w:color="auto"/>
            <w:right w:val="none" w:sz="0" w:space="0" w:color="auto"/>
          </w:divBdr>
        </w:div>
        <w:div w:id="1025640264">
          <w:marLeft w:val="288"/>
          <w:marRight w:val="0"/>
          <w:marTop w:val="19"/>
          <w:marBottom w:val="0"/>
          <w:divBdr>
            <w:top w:val="none" w:sz="0" w:space="0" w:color="auto"/>
            <w:left w:val="none" w:sz="0" w:space="0" w:color="auto"/>
            <w:bottom w:val="none" w:sz="0" w:space="0" w:color="auto"/>
            <w:right w:val="none" w:sz="0" w:space="0" w:color="auto"/>
          </w:divBdr>
        </w:div>
        <w:div w:id="379592614">
          <w:marLeft w:val="288"/>
          <w:marRight w:val="0"/>
          <w:marTop w:val="19"/>
          <w:marBottom w:val="0"/>
          <w:divBdr>
            <w:top w:val="none" w:sz="0" w:space="0" w:color="auto"/>
            <w:left w:val="none" w:sz="0" w:space="0" w:color="auto"/>
            <w:bottom w:val="none" w:sz="0" w:space="0" w:color="auto"/>
            <w:right w:val="none" w:sz="0" w:space="0" w:color="auto"/>
          </w:divBdr>
        </w:div>
        <w:div w:id="2091927054">
          <w:marLeft w:val="288"/>
          <w:marRight w:val="0"/>
          <w:marTop w:val="19"/>
          <w:marBottom w:val="0"/>
          <w:divBdr>
            <w:top w:val="none" w:sz="0" w:space="0" w:color="auto"/>
            <w:left w:val="none" w:sz="0" w:space="0" w:color="auto"/>
            <w:bottom w:val="none" w:sz="0" w:space="0" w:color="auto"/>
            <w:right w:val="none" w:sz="0" w:space="0" w:color="auto"/>
          </w:divBdr>
        </w:div>
      </w:divsChild>
    </w:div>
    <w:div w:id="889346667">
      <w:bodyDiv w:val="1"/>
      <w:marLeft w:val="0"/>
      <w:marRight w:val="0"/>
      <w:marTop w:val="0"/>
      <w:marBottom w:val="0"/>
      <w:divBdr>
        <w:top w:val="none" w:sz="0" w:space="0" w:color="auto"/>
        <w:left w:val="none" w:sz="0" w:space="0" w:color="auto"/>
        <w:bottom w:val="none" w:sz="0" w:space="0" w:color="auto"/>
        <w:right w:val="none" w:sz="0" w:space="0" w:color="auto"/>
      </w:divBdr>
    </w:div>
    <w:div w:id="905258849">
      <w:bodyDiv w:val="1"/>
      <w:marLeft w:val="0"/>
      <w:marRight w:val="0"/>
      <w:marTop w:val="0"/>
      <w:marBottom w:val="0"/>
      <w:divBdr>
        <w:top w:val="none" w:sz="0" w:space="0" w:color="auto"/>
        <w:left w:val="none" w:sz="0" w:space="0" w:color="auto"/>
        <w:bottom w:val="none" w:sz="0" w:space="0" w:color="auto"/>
        <w:right w:val="none" w:sz="0" w:space="0" w:color="auto"/>
      </w:divBdr>
    </w:div>
    <w:div w:id="922035204">
      <w:bodyDiv w:val="1"/>
      <w:marLeft w:val="0"/>
      <w:marRight w:val="0"/>
      <w:marTop w:val="0"/>
      <w:marBottom w:val="0"/>
      <w:divBdr>
        <w:top w:val="none" w:sz="0" w:space="0" w:color="auto"/>
        <w:left w:val="none" w:sz="0" w:space="0" w:color="auto"/>
        <w:bottom w:val="none" w:sz="0" w:space="0" w:color="auto"/>
        <w:right w:val="none" w:sz="0" w:space="0" w:color="auto"/>
      </w:divBdr>
    </w:div>
    <w:div w:id="926841962">
      <w:bodyDiv w:val="1"/>
      <w:marLeft w:val="0"/>
      <w:marRight w:val="0"/>
      <w:marTop w:val="0"/>
      <w:marBottom w:val="0"/>
      <w:divBdr>
        <w:top w:val="none" w:sz="0" w:space="0" w:color="auto"/>
        <w:left w:val="none" w:sz="0" w:space="0" w:color="auto"/>
        <w:bottom w:val="none" w:sz="0" w:space="0" w:color="auto"/>
        <w:right w:val="none" w:sz="0" w:space="0" w:color="auto"/>
      </w:divBdr>
    </w:div>
    <w:div w:id="934292338">
      <w:bodyDiv w:val="1"/>
      <w:marLeft w:val="0"/>
      <w:marRight w:val="0"/>
      <w:marTop w:val="0"/>
      <w:marBottom w:val="0"/>
      <w:divBdr>
        <w:top w:val="none" w:sz="0" w:space="0" w:color="auto"/>
        <w:left w:val="none" w:sz="0" w:space="0" w:color="auto"/>
        <w:bottom w:val="none" w:sz="0" w:space="0" w:color="auto"/>
        <w:right w:val="none" w:sz="0" w:space="0" w:color="auto"/>
      </w:divBdr>
    </w:div>
    <w:div w:id="969627402">
      <w:bodyDiv w:val="1"/>
      <w:marLeft w:val="0"/>
      <w:marRight w:val="0"/>
      <w:marTop w:val="0"/>
      <w:marBottom w:val="0"/>
      <w:divBdr>
        <w:top w:val="none" w:sz="0" w:space="0" w:color="auto"/>
        <w:left w:val="none" w:sz="0" w:space="0" w:color="auto"/>
        <w:bottom w:val="none" w:sz="0" w:space="0" w:color="auto"/>
        <w:right w:val="none" w:sz="0" w:space="0" w:color="auto"/>
      </w:divBdr>
    </w:div>
    <w:div w:id="1011764823">
      <w:bodyDiv w:val="1"/>
      <w:marLeft w:val="0"/>
      <w:marRight w:val="0"/>
      <w:marTop w:val="0"/>
      <w:marBottom w:val="0"/>
      <w:divBdr>
        <w:top w:val="none" w:sz="0" w:space="0" w:color="auto"/>
        <w:left w:val="none" w:sz="0" w:space="0" w:color="auto"/>
        <w:bottom w:val="none" w:sz="0" w:space="0" w:color="auto"/>
        <w:right w:val="none" w:sz="0" w:space="0" w:color="auto"/>
      </w:divBdr>
    </w:div>
    <w:div w:id="1012414329">
      <w:bodyDiv w:val="1"/>
      <w:marLeft w:val="0"/>
      <w:marRight w:val="0"/>
      <w:marTop w:val="0"/>
      <w:marBottom w:val="0"/>
      <w:divBdr>
        <w:top w:val="none" w:sz="0" w:space="0" w:color="auto"/>
        <w:left w:val="none" w:sz="0" w:space="0" w:color="auto"/>
        <w:bottom w:val="none" w:sz="0" w:space="0" w:color="auto"/>
        <w:right w:val="none" w:sz="0" w:space="0" w:color="auto"/>
      </w:divBdr>
    </w:div>
    <w:div w:id="1039549555">
      <w:bodyDiv w:val="1"/>
      <w:marLeft w:val="0"/>
      <w:marRight w:val="0"/>
      <w:marTop w:val="0"/>
      <w:marBottom w:val="0"/>
      <w:divBdr>
        <w:top w:val="none" w:sz="0" w:space="0" w:color="auto"/>
        <w:left w:val="none" w:sz="0" w:space="0" w:color="auto"/>
        <w:bottom w:val="none" w:sz="0" w:space="0" w:color="auto"/>
        <w:right w:val="none" w:sz="0" w:space="0" w:color="auto"/>
      </w:divBdr>
    </w:div>
    <w:div w:id="1085498515">
      <w:bodyDiv w:val="1"/>
      <w:marLeft w:val="0"/>
      <w:marRight w:val="0"/>
      <w:marTop w:val="0"/>
      <w:marBottom w:val="0"/>
      <w:divBdr>
        <w:top w:val="none" w:sz="0" w:space="0" w:color="auto"/>
        <w:left w:val="none" w:sz="0" w:space="0" w:color="auto"/>
        <w:bottom w:val="none" w:sz="0" w:space="0" w:color="auto"/>
        <w:right w:val="none" w:sz="0" w:space="0" w:color="auto"/>
      </w:divBdr>
    </w:div>
    <w:div w:id="1124227197">
      <w:bodyDiv w:val="1"/>
      <w:marLeft w:val="0"/>
      <w:marRight w:val="0"/>
      <w:marTop w:val="0"/>
      <w:marBottom w:val="0"/>
      <w:divBdr>
        <w:top w:val="none" w:sz="0" w:space="0" w:color="auto"/>
        <w:left w:val="none" w:sz="0" w:space="0" w:color="auto"/>
        <w:bottom w:val="none" w:sz="0" w:space="0" w:color="auto"/>
        <w:right w:val="none" w:sz="0" w:space="0" w:color="auto"/>
      </w:divBdr>
    </w:div>
    <w:div w:id="1139421278">
      <w:bodyDiv w:val="1"/>
      <w:marLeft w:val="0"/>
      <w:marRight w:val="0"/>
      <w:marTop w:val="0"/>
      <w:marBottom w:val="0"/>
      <w:divBdr>
        <w:top w:val="none" w:sz="0" w:space="0" w:color="auto"/>
        <w:left w:val="none" w:sz="0" w:space="0" w:color="auto"/>
        <w:bottom w:val="none" w:sz="0" w:space="0" w:color="auto"/>
        <w:right w:val="none" w:sz="0" w:space="0" w:color="auto"/>
      </w:divBdr>
    </w:div>
    <w:div w:id="1143549127">
      <w:bodyDiv w:val="1"/>
      <w:marLeft w:val="0"/>
      <w:marRight w:val="0"/>
      <w:marTop w:val="0"/>
      <w:marBottom w:val="0"/>
      <w:divBdr>
        <w:top w:val="none" w:sz="0" w:space="0" w:color="auto"/>
        <w:left w:val="none" w:sz="0" w:space="0" w:color="auto"/>
        <w:bottom w:val="none" w:sz="0" w:space="0" w:color="auto"/>
        <w:right w:val="none" w:sz="0" w:space="0" w:color="auto"/>
      </w:divBdr>
    </w:div>
    <w:div w:id="1164011887">
      <w:bodyDiv w:val="1"/>
      <w:marLeft w:val="0"/>
      <w:marRight w:val="0"/>
      <w:marTop w:val="0"/>
      <w:marBottom w:val="0"/>
      <w:divBdr>
        <w:top w:val="none" w:sz="0" w:space="0" w:color="auto"/>
        <w:left w:val="none" w:sz="0" w:space="0" w:color="auto"/>
        <w:bottom w:val="none" w:sz="0" w:space="0" w:color="auto"/>
        <w:right w:val="none" w:sz="0" w:space="0" w:color="auto"/>
      </w:divBdr>
    </w:div>
    <w:div w:id="1180780763">
      <w:bodyDiv w:val="1"/>
      <w:marLeft w:val="0"/>
      <w:marRight w:val="0"/>
      <w:marTop w:val="0"/>
      <w:marBottom w:val="0"/>
      <w:divBdr>
        <w:top w:val="none" w:sz="0" w:space="0" w:color="auto"/>
        <w:left w:val="none" w:sz="0" w:space="0" w:color="auto"/>
        <w:bottom w:val="none" w:sz="0" w:space="0" w:color="auto"/>
        <w:right w:val="none" w:sz="0" w:space="0" w:color="auto"/>
      </w:divBdr>
      <w:divsChild>
        <w:div w:id="102463344">
          <w:marLeft w:val="0"/>
          <w:marRight w:val="0"/>
          <w:marTop w:val="180"/>
          <w:marBottom w:val="0"/>
          <w:divBdr>
            <w:top w:val="none" w:sz="0" w:space="0" w:color="auto"/>
            <w:left w:val="none" w:sz="0" w:space="0" w:color="auto"/>
            <w:bottom w:val="none" w:sz="0" w:space="0" w:color="auto"/>
            <w:right w:val="none" w:sz="0" w:space="0" w:color="auto"/>
          </w:divBdr>
          <w:divsChild>
            <w:div w:id="721714572">
              <w:marLeft w:val="0"/>
              <w:marRight w:val="0"/>
              <w:marTop w:val="0"/>
              <w:marBottom w:val="0"/>
              <w:divBdr>
                <w:top w:val="none" w:sz="0" w:space="0" w:color="auto"/>
                <w:left w:val="none" w:sz="0" w:space="0" w:color="auto"/>
                <w:bottom w:val="none" w:sz="0" w:space="0" w:color="auto"/>
                <w:right w:val="none" w:sz="0" w:space="0" w:color="auto"/>
              </w:divBdr>
              <w:divsChild>
                <w:div w:id="1546865870">
                  <w:marLeft w:val="0"/>
                  <w:marRight w:val="0"/>
                  <w:marTop w:val="0"/>
                  <w:marBottom w:val="0"/>
                  <w:divBdr>
                    <w:top w:val="none" w:sz="0" w:space="0" w:color="auto"/>
                    <w:left w:val="none" w:sz="0" w:space="0" w:color="auto"/>
                    <w:bottom w:val="none" w:sz="0" w:space="0" w:color="auto"/>
                    <w:right w:val="none" w:sz="0" w:space="0" w:color="auto"/>
                  </w:divBdr>
                  <w:divsChild>
                    <w:div w:id="292299304">
                      <w:marLeft w:val="0"/>
                      <w:marRight w:val="0"/>
                      <w:marTop w:val="0"/>
                      <w:marBottom w:val="0"/>
                      <w:divBdr>
                        <w:top w:val="single" w:sz="6" w:space="9" w:color="D0D0D0"/>
                        <w:left w:val="single" w:sz="6" w:space="9" w:color="D0D0D0"/>
                        <w:bottom w:val="single" w:sz="6" w:space="9" w:color="D0D0D0"/>
                        <w:right w:val="single" w:sz="6" w:space="9" w:color="D0D0D0"/>
                      </w:divBdr>
                    </w:div>
                  </w:divsChild>
                </w:div>
              </w:divsChild>
            </w:div>
          </w:divsChild>
        </w:div>
      </w:divsChild>
    </w:div>
    <w:div w:id="1189442923">
      <w:bodyDiv w:val="1"/>
      <w:marLeft w:val="0"/>
      <w:marRight w:val="0"/>
      <w:marTop w:val="0"/>
      <w:marBottom w:val="0"/>
      <w:divBdr>
        <w:top w:val="none" w:sz="0" w:space="0" w:color="auto"/>
        <w:left w:val="none" w:sz="0" w:space="0" w:color="auto"/>
        <w:bottom w:val="none" w:sz="0" w:space="0" w:color="auto"/>
        <w:right w:val="none" w:sz="0" w:space="0" w:color="auto"/>
      </w:divBdr>
    </w:div>
    <w:div w:id="1237127348">
      <w:bodyDiv w:val="1"/>
      <w:marLeft w:val="0"/>
      <w:marRight w:val="0"/>
      <w:marTop w:val="0"/>
      <w:marBottom w:val="0"/>
      <w:divBdr>
        <w:top w:val="none" w:sz="0" w:space="0" w:color="auto"/>
        <w:left w:val="none" w:sz="0" w:space="0" w:color="auto"/>
        <w:bottom w:val="none" w:sz="0" w:space="0" w:color="auto"/>
        <w:right w:val="none" w:sz="0" w:space="0" w:color="auto"/>
      </w:divBdr>
    </w:div>
    <w:div w:id="1240601360">
      <w:bodyDiv w:val="1"/>
      <w:marLeft w:val="0"/>
      <w:marRight w:val="0"/>
      <w:marTop w:val="0"/>
      <w:marBottom w:val="0"/>
      <w:divBdr>
        <w:top w:val="none" w:sz="0" w:space="0" w:color="auto"/>
        <w:left w:val="none" w:sz="0" w:space="0" w:color="auto"/>
        <w:bottom w:val="none" w:sz="0" w:space="0" w:color="auto"/>
        <w:right w:val="none" w:sz="0" w:space="0" w:color="auto"/>
      </w:divBdr>
      <w:divsChild>
        <w:div w:id="1270699536">
          <w:marLeft w:val="0"/>
          <w:marRight w:val="0"/>
          <w:marTop w:val="0"/>
          <w:marBottom w:val="0"/>
          <w:divBdr>
            <w:top w:val="none" w:sz="0" w:space="0" w:color="auto"/>
            <w:left w:val="none" w:sz="0" w:space="0" w:color="auto"/>
            <w:bottom w:val="none" w:sz="0" w:space="0" w:color="auto"/>
            <w:right w:val="none" w:sz="0" w:space="0" w:color="auto"/>
          </w:divBdr>
        </w:div>
      </w:divsChild>
    </w:div>
    <w:div w:id="1246499027">
      <w:bodyDiv w:val="1"/>
      <w:marLeft w:val="0"/>
      <w:marRight w:val="0"/>
      <w:marTop w:val="0"/>
      <w:marBottom w:val="0"/>
      <w:divBdr>
        <w:top w:val="none" w:sz="0" w:space="0" w:color="auto"/>
        <w:left w:val="none" w:sz="0" w:space="0" w:color="auto"/>
        <w:bottom w:val="none" w:sz="0" w:space="0" w:color="auto"/>
        <w:right w:val="none" w:sz="0" w:space="0" w:color="auto"/>
      </w:divBdr>
    </w:div>
    <w:div w:id="1272476192">
      <w:bodyDiv w:val="1"/>
      <w:marLeft w:val="0"/>
      <w:marRight w:val="0"/>
      <w:marTop w:val="0"/>
      <w:marBottom w:val="0"/>
      <w:divBdr>
        <w:top w:val="none" w:sz="0" w:space="0" w:color="auto"/>
        <w:left w:val="none" w:sz="0" w:space="0" w:color="auto"/>
        <w:bottom w:val="none" w:sz="0" w:space="0" w:color="auto"/>
        <w:right w:val="none" w:sz="0" w:space="0" w:color="auto"/>
      </w:divBdr>
    </w:div>
    <w:div w:id="1363365435">
      <w:bodyDiv w:val="1"/>
      <w:marLeft w:val="0"/>
      <w:marRight w:val="0"/>
      <w:marTop w:val="0"/>
      <w:marBottom w:val="0"/>
      <w:divBdr>
        <w:top w:val="none" w:sz="0" w:space="0" w:color="auto"/>
        <w:left w:val="none" w:sz="0" w:space="0" w:color="auto"/>
        <w:bottom w:val="none" w:sz="0" w:space="0" w:color="auto"/>
        <w:right w:val="none" w:sz="0" w:space="0" w:color="auto"/>
      </w:divBdr>
    </w:div>
    <w:div w:id="1527987326">
      <w:bodyDiv w:val="1"/>
      <w:marLeft w:val="0"/>
      <w:marRight w:val="0"/>
      <w:marTop w:val="0"/>
      <w:marBottom w:val="0"/>
      <w:divBdr>
        <w:top w:val="none" w:sz="0" w:space="0" w:color="auto"/>
        <w:left w:val="none" w:sz="0" w:space="0" w:color="auto"/>
        <w:bottom w:val="none" w:sz="0" w:space="0" w:color="auto"/>
        <w:right w:val="none" w:sz="0" w:space="0" w:color="auto"/>
      </w:divBdr>
    </w:div>
    <w:div w:id="1584606122">
      <w:bodyDiv w:val="1"/>
      <w:marLeft w:val="0"/>
      <w:marRight w:val="0"/>
      <w:marTop w:val="0"/>
      <w:marBottom w:val="0"/>
      <w:divBdr>
        <w:top w:val="none" w:sz="0" w:space="0" w:color="auto"/>
        <w:left w:val="none" w:sz="0" w:space="0" w:color="auto"/>
        <w:bottom w:val="none" w:sz="0" w:space="0" w:color="auto"/>
        <w:right w:val="none" w:sz="0" w:space="0" w:color="auto"/>
      </w:divBdr>
    </w:div>
    <w:div w:id="1661273493">
      <w:bodyDiv w:val="1"/>
      <w:marLeft w:val="0"/>
      <w:marRight w:val="0"/>
      <w:marTop w:val="0"/>
      <w:marBottom w:val="0"/>
      <w:divBdr>
        <w:top w:val="none" w:sz="0" w:space="0" w:color="auto"/>
        <w:left w:val="none" w:sz="0" w:space="0" w:color="auto"/>
        <w:bottom w:val="none" w:sz="0" w:space="0" w:color="auto"/>
        <w:right w:val="none" w:sz="0" w:space="0" w:color="auto"/>
      </w:divBdr>
    </w:div>
    <w:div w:id="1679386418">
      <w:bodyDiv w:val="1"/>
      <w:marLeft w:val="0"/>
      <w:marRight w:val="0"/>
      <w:marTop w:val="0"/>
      <w:marBottom w:val="0"/>
      <w:divBdr>
        <w:top w:val="none" w:sz="0" w:space="0" w:color="auto"/>
        <w:left w:val="none" w:sz="0" w:space="0" w:color="auto"/>
        <w:bottom w:val="none" w:sz="0" w:space="0" w:color="auto"/>
        <w:right w:val="none" w:sz="0" w:space="0" w:color="auto"/>
      </w:divBdr>
      <w:divsChild>
        <w:div w:id="2004888798">
          <w:marLeft w:val="0"/>
          <w:marRight w:val="0"/>
          <w:marTop w:val="0"/>
          <w:marBottom w:val="0"/>
          <w:divBdr>
            <w:top w:val="none" w:sz="0" w:space="0" w:color="auto"/>
            <w:left w:val="none" w:sz="0" w:space="0" w:color="auto"/>
            <w:bottom w:val="none" w:sz="0" w:space="0" w:color="auto"/>
            <w:right w:val="none" w:sz="0" w:space="0" w:color="auto"/>
          </w:divBdr>
        </w:div>
      </w:divsChild>
    </w:div>
    <w:div w:id="1705015420">
      <w:bodyDiv w:val="1"/>
      <w:marLeft w:val="0"/>
      <w:marRight w:val="0"/>
      <w:marTop w:val="0"/>
      <w:marBottom w:val="0"/>
      <w:divBdr>
        <w:top w:val="none" w:sz="0" w:space="0" w:color="auto"/>
        <w:left w:val="none" w:sz="0" w:space="0" w:color="auto"/>
        <w:bottom w:val="none" w:sz="0" w:space="0" w:color="auto"/>
        <w:right w:val="none" w:sz="0" w:space="0" w:color="auto"/>
      </w:divBdr>
    </w:div>
    <w:div w:id="1711030785">
      <w:bodyDiv w:val="1"/>
      <w:marLeft w:val="0"/>
      <w:marRight w:val="0"/>
      <w:marTop w:val="0"/>
      <w:marBottom w:val="0"/>
      <w:divBdr>
        <w:top w:val="none" w:sz="0" w:space="0" w:color="auto"/>
        <w:left w:val="none" w:sz="0" w:space="0" w:color="auto"/>
        <w:bottom w:val="none" w:sz="0" w:space="0" w:color="auto"/>
        <w:right w:val="none" w:sz="0" w:space="0" w:color="auto"/>
      </w:divBdr>
    </w:div>
    <w:div w:id="1791391330">
      <w:bodyDiv w:val="1"/>
      <w:marLeft w:val="0"/>
      <w:marRight w:val="0"/>
      <w:marTop w:val="0"/>
      <w:marBottom w:val="0"/>
      <w:divBdr>
        <w:top w:val="none" w:sz="0" w:space="0" w:color="auto"/>
        <w:left w:val="none" w:sz="0" w:space="0" w:color="auto"/>
        <w:bottom w:val="none" w:sz="0" w:space="0" w:color="auto"/>
        <w:right w:val="none" w:sz="0" w:space="0" w:color="auto"/>
      </w:divBdr>
    </w:div>
    <w:div w:id="1799716129">
      <w:bodyDiv w:val="1"/>
      <w:marLeft w:val="0"/>
      <w:marRight w:val="0"/>
      <w:marTop w:val="0"/>
      <w:marBottom w:val="0"/>
      <w:divBdr>
        <w:top w:val="none" w:sz="0" w:space="0" w:color="auto"/>
        <w:left w:val="none" w:sz="0" w:space="0" w:color="auto"/>
        <w:bottom w:val="none" w:sz="0" w:space="0" w:color="auto"/>
        <w:right w:val="none" w:sz="0" w:space="0" w:color="auto"/>
      </w:divBdr>
    </w:div>
    <w:div w:id="1813405022">
      <w:bodyDiv w:val="1"/>
      <w:marLeft w:val="0"/>
      <w:marRight w:val="0"/>
      <w:marTop w:val="0"/>
      <w:marBottom w:val="0"/>
      <w:divBdr>
        <w:top w:val="none" w:sz="0" w:space="0" w:color="auto"/>
        <w:left w:val="none" w:sz="0" w:space="0" w:color="auto"/>
        <w:bottom w:val="none" w:sz="0" w:space="0" w:color="auto"/>
        <w:right w:val="none" w:sz="0" w:space="0" w:color="auto"/>
      </w:divBdr>
    </w:div>
    <w:div w:id="1870802578">
      <w:bodyDiv w:val="1"/>
      <w:marLeft w:val="0"/>
      <w:marRight w:val="0"/>
      <w:marTop w:val="0"/>
      <w:marBottom w:val="0"/>
      <w:divBdr>
        <w:top w:val="none" w:sz="0" w:space="0" w:color="auto"/>
        <w:left w:val="none" w:sz="0" w:space="0" w:color="auto"/>
        <w:bottom w:val="none" w:sz="0" w:space="0" w:color="auto"/>
        <w:right w:val="none" w:sz="0" w:space="0" w:color="auto"/>
      </w:divBdr>
    </w:div>
    <w:div w:id="1918057161">
      <w:bodyDiv w:val="1"/>
      <w:marLeft w:val="0"/>
      <w:marRight w:val="0"/>
      <w:marTop w:val="0"/>
      <w:marBottom w:val="0"/>
      <w:divBdr>
        <w:top w:val="none" w:sz="0" w:space="0" w:color="auto"/>
        <w:left w:val="none" w:sz="0" w:space="0" w:color="auto"/>
        <w:bottom w:val="none" w:sz="0" w:space="0" w:color="auto"/>
        <w:right w:val="none" w:sz="0" w:space="0" w:color="auto"/>
      </w:divBdr>
    </w:div>
    <w:div w:id="1957826331">
      <w:bodyDiv w:val="1"/>
      <w:marLeft w:val="0"/>
      <w:marRight w:val="0"/>
      <w:marTop w:val="0"/>
      <w:marBottom w:val="0"/>
      <w:divBdr>
        <w:top w:val="none" w:sz="0" w:space="0" w:color="auto"/>
        <w:left w:val="none" w:sz="0" w:space="0" w:color="auto"/>
        <w:bottom w:val="none" w:sz="0" w:space="0" w:color="auto"/>
        <w:right w:val="none" w:sz="0" w:space="0" w:color="auto"/>
      </w:divBdr>
    </w:div>
    <w:div w:id="1970083052">
      <w:bodyDiv w:val="1"/>
      <w:marLeft w:val="0"/>
      <w:marRight w:val="0"/>
      <w:marTop w:val="0"/>
      <w:marBottom w:val="0"/>
      <w:divBdr>
        <w:top w:val="none" w:sz="0" w:space="0" w:color="auto"/>
        <w:left w:val="none" w:sz="0" w:space="0" w:color="auto"/>
        <w:bottom w:val="none" w:sz="0" w:space="0" w:color="auto"/>
        <w:right w:val="none" w:sz="0" w:space="0" w:color="auto"/>
      </w:divBdr>
      <w:divsChild>
        <w:div w:id="103237791">
          <w:marLeft w:val="0"/>
          <w:marRight w:val="0"/>
          <w:marTop w:val="180"/>
          <w:marBottom w:val="0"/>
          <w:divBdr>
            <w:top w:val="none" w:sz="0" w:space="0" w:color="auto"/>
            <w:left w:val="none" w:sz="0" w:space="0" w:color="auto"/>
            <w:bottom w:val="none" w:sz="0" w:space="0" w:color="auto"/>
            <w:right w:val="none" w:sz="0" w:space="0" w:color="auto"/>
          </w:divBdr>
          <w:divsChild>
            <w:div w:id="1894073696">
              <w:marLeft w:val="0"/>
              <w:marRight w:val="0"/>
              <w:marTop w:val="0"/>
              <w:marBottom w:val="0"/>
              <w:divBdr>
                <w:top w:val="none" w:sz="0" w:space="0" w:color="auto"/>
                <w:left w:val="none" w:sz="0" w:space="0" w:color="auto"/>
                <w:bottom w:val="none" w:sz="0" w:space="0" w:color="auto"/>
                <w:right w:val="none" w:sz="0" w:space="0" w:color="auto"/>
              </w:divBdr>
              <w:divsChild>
                <w:div w:id="835532103">
                  <w:marLeft w:val="0"/>
                  <w:marRight w:val="0"/>
                  <w:marTop w:val="0"/>
                  <w:marBottom w:val="0"/>
                  <w:divBdr>
                    <w:top w:val="none" w:sz="0" w:space="0" w:color="auto"/>
                    <w:left w:val="none" w:sz="0" w:space="0" w:color="auto"/>
                    <w:bottom w:val="none" w:sz="0" w:space="0" w:color="auto"/>
                    <w:right w:val="none" w:sz="0" w:space="0" w:color="auto"/>
                  </w:divBdr>
                  <w:divsChild>
                    <w:div w:id="384791131">
                      <w:marLeft w:val="0"/>
                      <w:marRight w:val="0"/>
                      <w:marTop w:val="0"/>
                      <w:marBottom w:val="0"/>
                      <w:divBdr>
                        <w:top w:val="single" w:sz="6" w:space="9" w:color="D0D0D0"/>
                        <w:left w:val="single" w:sz="6" w:space="9" w:color="D0D0D0"/>
                        <w:bottom w:val="single" w:sz="6" w:space="9" w:color="D0D0D0"/>
                        <w:right w:val="single" w:sz="6" w:space="9" w:color="D0D0D0"/>
                      </w:divBdr>
                    </w:div>
                  </w:divsChild>
                </w:div>
              </w:divsChild>
            </w:div>
          </w:divsChild>
        </w:div>
      </w:divsChild>
    </w:div>
    <w:div w:id="1973175395">
      <w:bodyDiv w:val="1"/>
      <w:marLeft w:val="0"/>
      <w:marRight w:val="0"/>
      <w:marTop w:val="0"/>
      <w:marBottom w:val="0"/>
      <w:divBdr>
        <w:top w:val="none" w:sz="0" w:space="0" w:color="auto"/>
        <w:left w:val="none" w:sz="0" w:space="0" w:color="auto"/>
        <w:bottom w:val="none" w:sz="0" w:space="0" w:color="auto"/>
        <w:right w:val="none" w:sz="0" w:space="0" w:color="auto"/>
      </w:divBdr>
      <w:divsChild>
        <w:div w:id="1725567107">
          <w:marLeft w:val="0"/>
          <w:marRight w:val="0"/>
          <w:marTop w:val="0"/>
          <w:marBottom w:val="0"/>
          <w:divBdr>
            <w:top w:val="none" w:sz="0" w:space="0" w:color="auto"/>
            <w:left w:val="none" w:sz="0" w:space="0" w:color="auto"/>
            <w:bottom w:val="none" w:sz="0" w:space="0" w:color="auto"/>
            <w:right w:val="none" w:sz="0" w:space="0" w:color="auto"/>
          </w:divBdr>
        </w:div>
      </w:divsChild>
    </w:div>
    <w:div w:id="1978559238">
      <w:bodyDiv w:val="1"/>
      <w:marLeft w:val="0"/>
      <w:marRight w:val="0"/>
      <w:marTop w:val="0"/>
      <w:marBottom w:val="0"/>
      <w:divBdr>
        <w:top w:val="none" w:sz="0" w:space="0" w:color="auto"/>
        <w:left w:val="none" w:sz="0" w:space="0" w:color="auto"/>
        <w:bottom w:val="none" w:sz="0" w:space="0" w:color="auto"/>
        <w:right w:val="none" w:sz="0" w:space="0" w:color="auto"/>
      </w:divBdr>
    </w:div>
    <w:div w:id="2001763579">
      <w:bodyDiv w:val="1"/>
      <w:marLeft w:val="0"/>
      <w:marRight w:val="0"/>
      <w:marTop w:val="0"/>
      <w:marBottom w:val="0"/>
      <w:divBdr>
        <w:top w:val="none" w:sz="0" w:space="0" w:color="auto"/>
        <w:left w:val="none" w:sz="0" w:space="0" w:color="auto"/>
        <w:bottom w:val="none" w:sz="0" w:space="0" w:color="auto"/>
        <w:right w:val="none" w:sz="0" w:space="0" w:color="auto"/>
      </w:divBdr>
    </w:div>
    <w:div w:id="2074893101">
      <w:bodyDiv w:val="1"/>
      <w:marLeft w:val="0"/>
      <w:marRight w:val="0"/>
      <w:marTop w:val="0"/>
      <w:marBottom w:val="0"/>
      <w:divBdr>
        <w:top w:val="none" w:sz="0" w:space="0" w:color="auto"/>
        <w:left w:val="none" w:sz="0" w:space="0" w:color="auto"/>
        <w:bottom w:val="none" w:sz="0" w:space="0" w:color="auto"/>
        <w:right w:val="none" w:sz="0" w:space="0" w:color="auto"/>
      </w:divBdr>
    </w:div>
    <w:div w:id="2100059027">
      <w:bodyDiv w:val="1"/>
      <w:marLeft w:val="0"/>
      <w:marRight w:val="0"/>
      <w:marTop w:val="0"/>
      <w:marBottom w:val="0"/>
      <w:divBdr>
        <w:top w:val="none" w:sz="0" w:space="0" w:color="auto"/>
        <w:left w:val="none" w:sz="0" w:space="0" w:color="auto"/>
        <w:bottom w:val="none" w:sz="0" w:space="0" w:color="auto"/>
        <w:right w:val="none" w:sz="0" w:space="0" w:color="auto"/>
      </w:divBdr>
    </w:div>
    <w:div w:id="2124492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link.springer.com/10.1007/s10742-020-00238-0"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www.ephysician.ir/index.php/browse-issues/12/2/1169-7694"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89344-D4DA-4D93-9F11-DC5B190FB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50</Pages>
  <Words>9678</Words>
  <Characters>55170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Chirag Yadav</dc:creator>
  <cp:keywords/>
  <dc:description/>
  <cp:lastModifiedBy>Vaibhav</cp:lastModifiedBy>
  <cp:revision>7</cp:revision>
  <cp:lastPrinted>2025-07-11T12:44:00Z</cp:lastPrinted>
  <dcterms:created xsi:type="dcterms:W3CDTF">2025-07-11T12:30:00Z</dcterms:created>
  <dcterms:modified xsi:type="dcterms:W3CDTF">2025-07-14T06:18:00Z</dcterms:modified>
</cp:coreProperties>
</file>